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  <w:r w:rsidRPr="00B52144">
        <w:rPr>
          <w:rStyle w:val="FontStyle148"/>
          <w:rFonts w:ascii="Verdana" w:hAnsi="Verdana"/>
        </w:rPr>
        <w:t xml:space="preserve">Анкета для граждан </w:t>
      </w:r>
      <w:r w:rsidRPr="00B52144">
        <w:rPr>
          <w:rStyle w:val="FontStyle148"/>
          <w:rFonts w:ascii="Verdana" w:hAnsi="Verdana"/>
          <w:u w:val="single"/>
        </w:rPr>
        <w:t xml:space="preserve">в возрасте до </w:t>
      </w:r>
      <w:r w:rsidR="005D5CF4">
        <w:rPr>
          <w:rStyle w:val="FontStyle148"/>
          <w:rFonts w:ascii="Verdana" w:hAnsi="Verdana"/>
          <w:u w:val="single"/>
        </w:rPr>
        <w:t>6</w:t>
      </w:r>
      <w:r w:rsidRPr="00B52144">
        <w:rPr>
          <w:rStyle w:val="FontStyle148"/>
          <w:rFonts w:ascii="Verdana" w:hAnsi="Verdana"/>
          <w:u w:val="single"/>
        </w:rPr>
        <w:t>5 лет</w:t>
      </w:r>
      <w:r w:rsidRPr="00B52144">
        <w:rPr>
          <w:rStyle w:val="FontStyle148"/>
          <w:rFonts w:ascii="Verdana" w:hAnsi="Verdana"/>
        </w:rPr>
        <w:t xml:space="preserve"> на выявление хронических неинфекцио</w:t>
      </w:r>
      <w:r w:rsidRPr="00B52144">
        <w:rPr>
          <w:rStyle w:val="FontStyle148"/>
          <w:rFonts w:ascii="Verdana" w:hAnsi="Verdana"/>
        </w:rPr>
        <w:t>н</w:t>
      </w:r>
      <w:r w:rsidRPr="00B52144">
        <w:rPr>
          <w:rStyle w:val="FontStyle148"/>
          <w:rFonts w:ascii="Verdana" w:hAnsi="Verdana"/>
        </w:rPr>
        <w:t>ных заболеваний, факторов риска их развития, потребления наркотических средств и психотропных веществе безназначения врача</w:t>
      </w:r>
    </w:p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tbl>
      <w:tblPr>
        <w:tblW w:w="119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1984"/>
        <w:gridCol w:w="1702"/>
        <w:gridCol w:w="283"/>
        <w:gridCol w:w="1276"/>
        <w:gridCol w:w="708"/>
        <w:gridCol w:w="1560"/>
        <w:gridCol w:w="425"/>
        <w:gridCol w:w="780"/>
        <w:gridCol w:w="213"/>
        <w:gridCol w:w="992"/>
        <w:gridCol w:w="100"/>
        <w:gridCol w:w="1454"/>
      </w:tblGrid>
      <w:tr w:rsidR="00BD34A1" w:rsidRPr="00B52144" w:rsidTr="00BD34A1">
        <w:trPr>
          <w:gridAfter w:val="2"/>
          <w:wAfter w:w="1554" w:type="dxa"/>
        </w:trPr>
        <w:tc>
          <w:tcPr>
            <w:tcW w:w="104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Дата обследования (день, месяц, год):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Ф.И.О.: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Пол: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Дата рождения (день, месяц, год):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Полных лет: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Поликлиника №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Врач/фельдшер:</w:t>
            </w:r>
          </w:p>
        </w:tc>
      </w:tr>
      <w:tr w:rsidR="00BD34A1" w:rsidRPr="00B52144" w:rsidTr="00590EF3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Говорил ли Вам врач когда-либо, что у Вас имеется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1.1.гипертоническая болезнь  (повышенное     артериально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давление)?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 Вы  препараты для снижения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давления?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1.2.ишемическая болезнь сердца (стенокардия)?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1.3.цереброваскулярное   заболевание   (заболевание сосудов головного мозга)?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1.4.хроническое заболевание бронхов или легких (хронич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ский бронхит, эмфизема, бронхиальная астма)?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1.5. туберкулез (легких или иных локализаций)?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1.6.сахарный диабет или повышенный уровень сахара в крови?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1.7.заболевания желудка (гастрит, язвенная болезнь)?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1.8. хроническое заболевание почек?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1.9. злокачественное новообразование?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ind w:left="475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какое?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1.10. повышенный уровень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инфаркт миокарда?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инсульт?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Был ли инфаркт миокарда или инсульт у Ваших близких родственников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в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молодом или среднем возрасте (до 65 лет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у матери или  родных сестер или 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до 55 лет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у отца или  родных братьев)?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proofErr w:type="gramStart"/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Были ли у Ва</w:t>
            </w:r>
            <w:r>
              <w:rPr>
                <w:rStyle w:val="FontStyle145"/>
                <w:rFonts w:ascii="Verdana" w:hAnsi="Verdana"/>
                <w:sz w:val="22"/>
                <w:szCs w:val="22"/>
              </w:rPr>
              <w:t>ш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их близких родственников в молодом или среднем возрасте злокачественные новообразования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(желудка, кишечника, толстой или прямой кишки, </w:t>
            </w:r>
            <w:proofErr w:type="spell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  желудка, кишечника, предстательной железы, молочной жел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зы, матки, опухоли других локализаций) или  семейный   </w:t>
            </w:r>
            <w:proofErr w:type="spell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ад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номатоз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 диффузный </w:t>
            </w:r>
            <w:proofErr w:type="spell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) толстой кишки? (нужное по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черкнуть)</w:t>
            </w:r>
            <w:proofErr w:type="gramEnd"/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032FE1">
        <w:trPr>
          <w:gridAfter w:val="2"/>
          <w:wAfter w:w="1554" w:type="dxa"/>
          <w:trHeight w:val="55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BD34A1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Если Вы останавливаетесь, исчезает ли эта боль (ощущения) в течение 10 минут?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(нужное подчеркнуть)</w:t>
            </w:r>
          </w:p>
        </w:tc>
      </w:tr>
      <w:tr w:rsidR="00BD34A1" w:rsidRPr="00B52144" w:rsidTr="00032FE1">
        <w:trPr>
          <w:gridAfter w:val="2"/>
          <w:wAfter w:w="1554" w:type="dxa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Да, исчезает самостоятельно   </w:t>
            </w:r>
          </w:p>
        </w:tc>
        <w:tc>
          <w:tcPr>
            <w:tcW w:w="524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Да, исчезает после приема нитроглицерина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внезапная кратковр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е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Возникало ли у Вас когда-либо внезапное без явных причин кратковременное онемение в одной руке, ноге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lastRenderedPageBreak/>
              <w:t>или половине лица, губы или языка?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внезапно кратковреме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н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ная потеря зрения на один глаз?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ежегодно периоды ежедневного ка ля с отделением мокроты на протяжении примерно 3-х мес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я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цев в году?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Бывало ли у Вас когда-либо кровохарканье?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Беспокоят ли Вас боли в области верхней части живо</w:t>
            </w:r>
            <w:bookmarkStart w:id="0" w:name="_GoBack"/>
            <w:bookmarkEnd w:id="0"/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та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(вобласти желудка),  отрыжка,  тошнота,  рвота, ухудшение  или отсутствие аппетита?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Похудели ли Вы за последнее время без видимых пр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и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чин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боль в области заднепроходного отве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р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стия?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кровяные выделения с калом?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Курите ли Вы?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(курение одной и более сигарет в день)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8C25F6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pacing w:val="-18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Если Вы курите, то сколько в среднем сигарет в день выкуриваете?  </w:t>
            </w:r>
            <w:r w:rsidR="008C25F6"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 _______ с</w:t>
            </w:r>
            <w:r w:rsidRPr="008C25F6">
              <w:rPr>
                <w:rStyle w:val="FontStyle147"/>
                <w:rFonts w:ascii="Verdana" w:hAnsi="Verdana"/>
                <w:spacing w:val="-18"/>
                <w:sz w:val="22"/>
                <w:szCs w:val="22"/>
              </w:rPr>
              <w:t>иг/день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left="5" w:hanging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До 30 минут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ind w:left="5"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30 минут и более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left="10" w:hanging="10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Употребляете ли Вы ежедневно около 400 граммов (или 4-5 порций) фруктов и овощей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(не считая картофеля)?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8C25F6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4"/>
                <w:szCs w:val="24"/>
              </w:rPr>
            </w:pPr>
            <w:r w:rsidRPr="00B52144">
              <w:rPr>
                <w:rStyle w:val="FontStyle145"/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BD34A1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Принимали ли Вы  за последний год психотропные    или наркотические вещества без назначения врача?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8C25F6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  <w:sz w:val="24"/>
                <w:szCs w:val="24"/>
              </w:rPr>
              <w:t>Нет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BD34A1" w:rsidRPr="00B52144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5E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 xml:space="preserve">Никогда </w:t>
            </w:r>
          </w:p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2-4 раза в м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сяц 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2-3 раза в н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4 раз в нед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лю 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BD34A1" w:rsidRPr="00B52144" w:rsidTr="0042794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26</w:t>
            </w:r>
          </w:p>
          <w:p w:rsidR="00BD34A1" w:rsidRPr="00BD34A1" w:rsidRDefault="00BD34A1" w:rsidP="008C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42"/>
              <w:widowControl/>
              <w:spacing w:line="240" w:lineRule="auto"/>
              <w:ind w:left="3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Какое количество алкогольных напитков (сколько порций) вы выпиваете обычно за один раз?</w:t>
            </w:r>
          </w:p>
          <w:p w:rsidR="00BD34A1" w:rsidRPr="00BD34A1" w:rsidRDefault="00BD34A1" w:rsidP="00BD34A1">
            <w:pPr>
              <w:pStyle w:val="Style76"/>
              <w:widowControl/>
              <w:ind w:left="-315"/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</w:pPr>
            <w:r w:rsidRPr="00BD34A1"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ind w:left="202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28"/>
              <w:widowControl/>
              <w:spacing w:line="278" w:lineRule="exact"/>
              <w:ind w:left="211" w:hanging="5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1-2 порции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3-4 порции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5-6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7-9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10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spacing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за один раз 6 или более порций?</w:t>
            </w:r>
            <w:r w:rsidRPr="00BD34A1">
              <w:rPr>
                <w:rStyle w:val="FontStyle147"/>
                <w:rFonts w:ascii="Verdana" w:hAnsi="Verdana"/>
                <w:i/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Никогда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A1005E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2-4 раза в м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сяц(2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2-3 раза в н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4 раз в нед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е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лю 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</w:tbl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p w:rsidR="007B35B0" w:rsidRDefault="007636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.15pt;margin-top:4.2pt;width:50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" filled="f" strokecolor="white" strokeweight="0">
            <v:textbox inset="0,0,0,0">
              <w:txbxContent>
                <w:p w:rsidR="00A1005E" w:rsidRPr="00A1005E" w:rsidRDefault="00A1005E" w:rsidP="00A1005E">
                  <w:pPr>
                    <w:pStyle w:val="Style98"/>
                    <w:widowControl/>
                    <w:tabs>
                      <w:tab w:val="left" w:pos="7502"/>
                    </w:tabs>
                    <w:rPr>
                      <w:rStyle w:val="FontStyle145"/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A1005E">
                    <w:rPr>
                      <w:rStyle w:val="FontStyle145"/>
                      <w:rFonts w:ascii="Verdana" w:hAnsi="Verdana"/>
                      <w:sz w:val="20"/>
                      <w:szCs w:val="20"/>
                      <w:u w:val="single"/>
                    </w:rPr>
                    <w:t>ОБЩАЯ СУММА БАЛЛОВ в ответах на вопросы</w:t>
                  </w:r>
                  <w:r w:rsidRPr="00A1005E">
                    <w:rPr>
                      <w:rStyle w:val="FontStyle145"/>
                      <w:rFonts w:ascii="Verdana" w:hAnsi="Verdana"/>
                      <w:sz w:val="20"/>
                      <w:szCs w:val="20"/>
                    </w:rPr>
                    <w:t xml:space="preserve"> №№ </w:t>
                  </w:r>
                  <w:r w:rsidRPr="00A1005E">
                    <w:rPr>
                      <w:rStyle w:val="FontStyle145"/>
                      <w:rFonts w:ascii="Verdana" w:hAnsi="Verdana"/>
                      <w:sz w:val="20"/>
                      <w:szCs w:val="20"/>
                      <w:u w:val="single"/>
                    </w:rPr>
                    <w:t>25-27 равна</w:t>
                  </w:r>
                  <w:r w:rsidRPr="00A1005E">
                    <w:rPr>
                      <w:rStyle w:val="FontStyle145"/>
                      <w:rFonts w:ascii="Verdana" w:hAnsi="Verdana" w:cs="Times New Roman"/>
                      <w:b w:val="0"/>
                      <w:bCs w:val="0"/>
                      <w:sz w:val="20"/>
                      <w:szCs w:val="20"/>
                    </w:rPr>
                    <w:tab/>
                  </w:r>
                  <w:r w:rsidRPr="00A1005E">
                    <w:rPr>
                      <w:rStyle w:val="FontStyle145"/>
                      <w:rFonts w:ascii="Verdana" w:hAnsi="Verdana"/>
                      <w:sz w:val="20"/>
                      <w:szCs w:val="20"/>
                      <w:u w:val="single"/>
                    </w:rPr>
                    <w:t>баллов</w:t>
                  </w:r>
                </w:p>
              </w:txbxContent>
            </v:textbox>
          </v:shape>
        </w:pict>
      </w:r>
    </w:p>
    <w:p w:rsidR="00BD34A1" w:rsidRDefault="00BD34A1" w:rsidP="00BD34A1">
      <w:pPr>
        <w:ind w:hanging="1134"/>
      </w:pPr>
    </w:p>
    <w:sectPr w:rsidR="00BD34A1" w:rsidSect="00BD34A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4A1"/>
    <w:rsid w:val="005D5CF4"/>
    <w:rsid w:val="007636EA"/>
    <w:rsid w:val="007B35B0"/>
    <w:rsid w:val="008C25F6"/>
    <w:rsid w:val="00A1005E"/>
    <w:rsid w:val="00BD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BD34A1"/>
    <w:pPr>
      <w:widowControl w:val="0"/>
      <w:autoSpaceDE w:val="0"/>
      <w:autoSpaceDN w:val="0"/>
      <w:adjustRightInd w:val="0"/>
      <w:spacing w:after="0" w:line="331" w:lineRule="exact"/>
      <w:ind w:hanging="55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D34A1"/>
    <w:rPr>
      <w:rFonts w:ascii="Segoe UI" w:hAnsi="Segoe UI" w:cs="Segoe UI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D34A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D34A1"/>
    <w:rPr>
      <w:rFonts w:ascii="Segoe UI" w:hAnsi="Segoe UI" w:cs="Segoe UI"/>
      <w:sz w:val="18"/>
      <w:szCs w:val="18"/>
    </w:rPr>
  </w:style>
  <w:style w:type="paragraph" w:customStyle="1" w:styleId="Style76">
    <w:name w:val="Style76"/>
    <w:basedOn w:val="a"/>
    <w:uiPriority w:val="99"/>
    <w:rsid w:val="00BD34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10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Врач</cp:lastModifiedBy>
  <cp:revision>2</cp:revision>
  <cp:lastPrinted>2018-01-26T10:39:00Z</cp:lastPrinted>
  <dcterms:created xsi:type="dcterms:W3CDTF">2018-01-26T10:20:00Z</dcterms:created>
  <dcterms:modified xsi:type="dcterms:W3CDTF">2019-06-21T09:57:00Z</dcterms:modified>
</cp:coreProperties>
</file>