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20"/>
        <w:tblW w:w="0" w:type="auto"/>
        <w:tblLook w:val="01E0" w:firstRow="1" w:lastRow="1" w:firstColumn="1" w:lastColumn="1" w:noHBand="0" w:noVBand="0"/>
      </w:tblPr>
      <w:tblGrid>
        <w:gridCol w:w="4785"/>
        <w:gridCol w:w="4786"/>
      </w:tblGrid>
      <w:tr w:rsidR="00476E88" w:rsidTr="00D24492">
        <w:tc>
          <w:tcPr>
            <w:tcW w:w="4785" w:type="dxa"/>
          </w:tcPr>
          <w:p w:rsidR="00476E88" w:rsidRPr="00FC77E6" w:rsidRDefault="00476E88" w:rsidP="00D24492">
            <w:r>
              <w:t xml:space="preserve">СОГЛАСОВАНО </w:t>
            </w:r>
          </w:p>
        </w:tc>
        <w:tc>
          <w:tcPr>
            <w:tcW w:w="4786" w:type="dxa"/>
          </w:tcPr>
          <w:p w:rsidR="00476E88" w:rsidRDefault="00476E88" w:rsidP="00D24492">
            <w:pPr>
              <w:tabs>
                <w:tab w:val="left" w:pos="1327"/>
                <w:tab w:val="right" w:pos="4570"/>
              </w:tabs>
            </w:pPr>
            <w:r>
              <w:t xml:space="preserve">                                               УТВЕРЖДАЮ</w:t>
            </w:r>
          </w:p>
        </w:tc>
      </w:tr>
      <w:tr w:rsidR="00476E88" w:rsidTr="00D24492">
        <w:tc>
          <w:tcPr>
            <w:tcW w:w="4785" w:type="dxa"/>
          </w:tcPr>
          <w:p w:rsidR="00476E88" w:rsidRDefault="00476E88" w:rsidP="00D24492">
            <w:r>
              <w:t>Председатель первичной организации профсоюза работников здравоохранения РФ</w:t>
            </w:r>
          </w:p>
          <w:p w:rsidR="00476E88" w:rsidRDefault="00476E88" w:rsidP="00D24492">
            <w:r>
              <w:t>ГБУЗ СО «Тугулымская  ЦРБ»</w:t>
            </w:r>
          </w:p>
        </w:tc>
        <w:tc>
          <w:tcPr>
            <w:tcW w:w="4786" w:type="dxa"/>
          </w:tcPr>
          <w:p w:rsidR="00476E88" w:rsidRDefault="00476E88" w:rsidP="00D24492">
            <w:pPr>
              <w:jc w:val="right"/>
            </w:pPr>
            <w:proofErr w:type="spellStart"/>
            <w:r>
              <w:t>И.о</w:t>
            </w:r>
            <w:proofErr w:type="gramStart"/>
            <w:r>
              <w:t>.Г</w:t>
            </w:r>
            <w:proofErr w:type="gramEnd"/>
            <w:r>
              <w:t>лавн</w:t>
            </w:r>
            <w:r w:rsidR="00EB7162">
              <w:t>ого</w:t>
            </w:r>
            <w:proofErr w:type="spellEnd"/>
            <w:r>
              <w:t xml:space="preserve"> врач</w:t>
            </w:r>
            <w:r w:rsidR="00EB7162">
              <w:t>а</w:t>
            </w:r>
            <w:r>
              <w:t xml:space="preserve"> </w:t>
            </w:r>
          </w:p>
          <w:p w:rsidR="00476E88" w:rsidRDefault="00476E88" w:rsidP="00D24492">
            <w:pPr>
              <w:tabs>
                <w:tab w:val="left" w:pos="1327"/>
                <w:tab w:val="right" w:pos="4570"/>
              </w:tabs>
            </w:pPr>
            <w:r>
              <w:tab/>
              <w:t>ГБУЗ СО « Тугулымская  ЦРБ»</w:t>
            </w:r>
          </w:p>
        </w:tc>
      </w:tr>
      <w:tr w:rsidR="00476E88" w:rsidTr="00D24492">
        <w:tc>
          <w:tcPr>
            <w:tcW w:w="4785" w:type="dxa"/>
          </w:tcPr>
          <w:p w:rsidR="00476E88" w:rsidRDefault="00476E88" w:rsidP="00D24492">
            <w:r>
              <w:t>Фадюшина  Т.И.______________________ «______»______________________2017г.</w:t>
            </w:r>
          </w:p>
        </w:tc>
        <w:tc>
          <w:tcPr>
            <w:tcW w:w="4786" w:type="dxa"/>
          </w:tcPr>
          <w:p w:rsidR="00476E88" w:rsidRDefault="00476E88" w:rsidP="00D24492">
            <w:pPr>
              <w:jc w:val="right"/>
            </w:pPr>
            <w:r>
              <w:t xml:space="preserve">_________________ </w:t>
            </w:r>
            <w:proofErr w:type="spellStart"/>
            <w:r>
              <w:t>Е.А.Титарь</w:t>
            </w:r>
            <w:proofErr w:type="spellEnd"/>
            <w:r>
              <w:t xml:space="preserve"> </w:t>
            </w:r>
          </w:p>
          <w:p w:rsidR="00476E88" w:rsidRDefault="00476E88" w:rsidP="00D24492">
            <w:pPr>
              <w:jc w:val="right"/>
            </w:pPr>
            <w:r>
              <w:t xml:space="preserve"> «_</w:t>
            </w:r>
            <w:r w:rsidRPr="001F0590">
              <w:t>___</w:t>
            </w:r>
            <w:r>
              <w:t>_» ____________</w:t>
            </w:r>
            <w:r w:rsidRPr="001F0590">
              <w:t>____</w:t>
            </w:r>
            <w:r>
              <w:t>2017г.</w:t>
            </w:r>
          </w:p>
        </w:tc>
      </w:tr>
    </w:tbl>
    <w:p w:rsidR="001047AB" w:rsidRDefault="001047AB" w:rsidP="001047AB">
      <w:pPr>
        <w:pStyle w:val="ConsPlusTitle"/>
        <w:widowControl/>
        <w:jc w:val="right"/>
      </w:pPr>
      <w:r>
        <w:t xml:space="preserve">Приложение №16 </w:t>
      </w:r>
    </w:p>
    <w:p w:rsidR="00507BB3" w:rsidRDefault="00507BB3" w:rsidP="005D7B26">
      <w:pPr>
        <w:pStyle w:val="ConsPlusTitle"/>
        <w:widowControl/>
        <w:jc w:val="center"/>
      </w:pPr>
    </w:p>
    <w:p w:rsidR="00507BB3" w:rsidRDefault="00507BB3" w:rsidP="005D7B26">
      <w:pPr>
        <w:pStyle w:val="ConsPlusTitle"/>
        <w:widowControl/>
        <w:jc w:val="center"/>
      </w:pPr>
    </w:p>
    <w:p w:rsidR="00507BB3" w:rsidRDefault="00507BB3" w:rsidP="005D7B26">
      <w:pPr>
        <w:pStyle w:val="ConsPlusTitle"/>
        <w:widowControl/>
        <w:jc w:val="center"/>
      </w:pPr>
    </w:p>
    <w:p w:rsidR="001047AB" w:rsidRDefault="001047AB" w:rsidP="005D7B26">
      <w:pPr>
        <w:pStyle w:val="ConsPlusTitle"/>
        <w:widowControl/>
        <w:jc w:val="center"/>
      </w:pPr>
    </w:p>
    <w:p w:rsidR="001047AB" w:rsidRDefault="001047AB" w:rsidP="005D7B26">
      <w:pPr>
        <w:pStyle w:val="ConsPlusTitle"/>
        <w:widowControl/>
        <w:jc w:val="center"/>
      </w:pPr>
    </w:p>
    <w:p w:rsidR="001047AB" w:rsidRDefault="001047AB" w:rsidP="005D7B26">
      <w:pPr>
        <w:pStyle w:val="ConsPlusTitle"/>
        <w:widowControl/>
        <w:jc w:val="center"/>
      </w:pPr>
    </w:p>
    <w:p w:rsidR="001047AB" w:rsidRDefault="001047AB" w:rsidP="005D7B26">
      <w:pPr>
        <w:pStyle w:val="ConsPlusTitle"/>
        <w:widowControl/>
        <w:jc w:val="center"/>
      </w:pPr>
    </w:p>
    <w:p w:rsidR="001047AB" w:rsidRDefault="001047AB" w:rsidP="005D7B26">
      <w:pPr>
        <w:pStyle w:val="ConsPlusTitle"/>
        <w:widowControl/>
        <w:jc w:val="center"/>
      </w:pPr>
    </w:p>
    <w:p w:rsidR="005D7B26" w:rsidRDefault="005D7B26" w:rsidP="005D7B26">
      <w:pPr>
        <w:pStyle w:val="ConsPlusTitle"/>
        <w:widowControl/>
        <w:jc w:val="center"/>
      </w:pPr>
      <w:r>
        <w:t>ПОЛОЖЕНИЕ</w:t>
      </w:r>
    </w:p>
    <w:p w:rsidR="005D7B26" w:rsidRDefault="005D7B26" w:rsidP="005D7B26">
      <w:pPr>
        <w:pStyle w:val="ConsPlusTitle"/>
        <w:widowControl/>
        <w:jc w:val="center"/>
      </w:pPr>
      <w:r>
        <w:t>ОБ  ОПЛАТЕ  ТРУДА  РАБОТНИКОВ                                                        ГОСУДАРСТВЕННОГО   БЮДЖЕТНОГО   УЧРЕЖДЕНИЯ</w:t>
      </w:r>
    </w:p>
    <w:p w:rsidR="005D7B26" w:rsidRDefault="005D7B26" w:rsidP="005D7B26">
      <w:pPr>
        <w:pStyle w:val="ConsPlusTitle"/>
        <w:widowControl/>
        <w:jc w:val="center"/>
      </w:pPr>
      <w:r>
        <w:t xml:space="preserve">ЗДРАВООХРАНЕНИЯ  СВЕРДЛОВСКОЙ   ОБЛАСТИ </w:t>
      </w:r>
    </w:p>
    <w:p w:rsidR="005D7B26" w:rsidRDefault="005D7B26" w:rsidP="005D7B26">
      <w:pPr>
        <w:pStyle w:val="ConsPlusTitle"/>
        <w:widowControl/>
        <w:jc w:val="center"/>
      </w:pPr>
      <w:r>
        <w:t>"ТУГУЛЫМСКАЯ ЦЕНТРАЛЬНАЯ РАЙОННАЯ БОЛЬНИЦА"</w:t>
      </w:r>
    </w:p>
    <w:p w:rsidR="005D7B26" w:rsidRDefault="005D7B26" w:rsidP="005D7B26">
      <w:pPr>
        <w:autoSpaceDE w:val="0"/>
        <w:autoSpaceDN w:val="0"/>
        <w:adjustRightInd w:val="0"/>
        <w:jc w:val="center"/>
        <w:outlineLvl w:val="1"/>
      </w:pPr>
    </w:p>
    <w:p w:rsidR="005D7B26" w:rsidRDefault="005D7B26" w:rsidP="005D7B26">
      <w:pPr>
        <w:widowControl w:val="0"/>
        <w:autoSpaceDE w:val="0"/>
        <w:autoSpaceDN w:val="0"/>
        <w:adjustRightInd w:val="0"/>
        <w:jc w:val="center"/>
        <w:outlineLvl w:val="1"/>
        <w:rPr>
          <w:b/>
          <w:bCs/>
          <w:sz w:val="28"/>
          <w:szCs w:val="28"/>
        </w:rPr>
      </w:pPr>
    </w:p>
    <w:p w:rsidR="005D7B26" w:rsidRDefault="005D7B26" w:rsidP="005D7B26">
      <w:pPr>
        <w:widowControl w:val="0"/>
        <w:autoSpaceDE w:val="0"/>
        <w:autoSpaceDN w:val="0"/>
        <w:adjustRightInd w:val="0"/>
        <w:jc w:val="center"/>
        <w:outlineLvl w:val="1"/>
        <w:rPr>
          <w:b/>
          <w:bCs/>
          <w:sz w:val="28"/>
          <w:szCs w:val="28"/>
        </w:rPr>
      </w:pPr>
      <w:r>
        <w:rPr>
          <w:b/>
          <w:bCs/>
          <w:sz w:val="28"/>
          <w:szCs w:val="28"/>
        </w:rPr>
        <w:t>Глава 1. Общие положения</w:t>
      </w:r>
    </w:p>
    <w:p w:rsidR="005D7B26" w:rsidRDefault="005D7B26" w:rsidP="005D7B26">
      <w:pPr>
        <w:autoSpaceDE w:val="0"/>
        <w:autoSpaceDN w:val="0"/>
        <w:adjustRightInd w:val="0"/>
        <w:ind w:firstLine="709"/>
        <w:jc w:val="both"/>
        <w:outlineLvl w:val="0"/>
        <w:rPr>
          <w:sz w:val="28"/>
          <w:szCs w:val="28"/>
        </w:rPr>
      </w:pPr>
    </w:p>
    <w:p w:rsidR="00184F40" w:rsidRPr="00031A03" w:rsidRDefault="00184F40" w:rsidP="00184F40">
      <w:pPr>
        <w:pStyle w:val="1"/>
        <w:rPr>
          <w:rFonts w:ascii="Times New Roman" w:hAnsi="Times New Roman" w:cs="Times New Roman"/>
          <w:b w:val="0"/>
          <w:sz w:val="24"/>
          <w:szCs w:val="24"/>
        </w:rPr>
      </w:pPr>
      <w:r w:rsidRPr="00EB7162">
        <w:rPr>
          <w:rFonts w:ascii="Times New Roman" w:hAnsi="Times New Roman" w:cs="Times New Roman"/>
          <w:b w:val="0"/>
          <w:sz w:val="24"/>
          <w:szCs w:val="24"/>
        </w:rPr>
        <w:t xml:space="preserve">1. </w:t>
      </w:r>
      <w:proofErr w:type="gramStart"/>
      <w:r w:rsidRPr="00EB7162">
        <w:rPr>
          <w:rFonts w:ascii="Times New Roman" w:hAnsi="Times New Roman" w:cs="Times New Roman"/>
          <w:b w:val="0"/>
          <w:sz w:val="24"/>
          <w:szCs w:val="24"/>
        </w:rPr>
        <w:t xml:space="preserve">Положение об  оплате труда работников государственного бюджетного учреждения здравоохранения Свердловской области «Тугулымская центральная районная больница» (далее - Положение) разработано в соответствии с постановлением Правительства Свердловской области от 06.02.09 </w:t>
      </w:r>
      <w:r w:rsidRPr="00EB7162">
        <w:rPr>
          <w:rFonts w:ascii="Times New Roman" w:hAnsi="Times New Roman" w:cs="Times New Roman"/>
          <w:b w:val="0"/>
          <w:bCs w:val="0"/>
          <w:sz w:val="24"/>
          <w:szCs w:val="24"/>
        </w:rPr>
        <w:t>№ 145-ПП</w:t>
      </w:r>
      <w:r w:rsidRPr="00EB7162">
        <w:rPr>
          <w:rFonts w:ascii="Times New Roman" w:hAnsi="Times New Roman" w:cs="Times New Roman"/>
          <w:b w:val="0"/>
          <w:sz w:val="24"/>
          <w:szCs w:val="24"/>
        </w:rPr>
        <w:t xml:space="preserve"> «О введении новых систем оплаты труда работников государственных бюджетных, автономных и казенных учреждений Свердловской области», постановлением Правительства Свердловской области от 30. 09. 2015 г. N 866 - ПП «Об утверждении Примерного  положения об</w:t>
      </w:r>
      <w:proofErr w:type="gramEnd"/>
      <w:r w:rsidRPr="00EB7162">
        <w:rPr>
          <w:rFonts w:ascii="Times New Roman" w:hAnsi="Times New Roman" w:cs="Times New Roman"/>
          <w:b w:val="0"/>
          <w:sz w:val="24"/>
          <w:szCs w:val="24"/>
        </w:rPr>
        <w:t xml:space="preserve"> оплате труда работников  государственных учреждений здравоохранения </w:t>
      </w:r>
      <w:proofErr w:type="gramStart"/>
      <w:r w:rsidRPr="00EB7162">
        <w:rPr>
          <w:rFonts w:ascii="Times New Roman" w:hAnsi="Times New Roman" w:cs="Times New Roman"/>
          <w:b w:val="0"/>
          <w:sz w:val="24"/>
          <w:szCs w:val="24"/>
        </w:rPr>
        <w:t>Свердловской области», приказом Министерства здравоохранения Свердловской области от 18.09.2015 г.  № 1382-п « Об  утверждении размеров  выплат компенсационного  и стимулирующего характера  в  государственных  учреждениях   здравоохранения Свердловской области»,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2017 год" (утв. решением Российской трехсторонней комиссии по регулированию социально-трудовых отношений от 23.12.2016, протокол N 11).</w:t>
      </w:r>
      <w:proofErr w:type="gramEnd"/>
    </w:p>
    <w:p w:rsidR="00184F40" w:rsidRPr="00031A03" w:rsidRDefault="00184F40" w:rsidP="00184F40">
      <w:pPr>
        <w:autoSpaceDE w:val="0"/>
        <w:autoSpaceDN w:val="0"/>
        <w:adjustRightInd w:val="0"/>
        <w:ind w:firstLine="709"/>
        <w:jc w:val="both"/>
        <w:outlineLvl w:val="0"/>
      </w:pPr>
    </w:p>
    <w:p w:rsidR="00184F40" w:rsidRPr="00A15CD0" w:rsidRDefault="00184F40" w:rsidP="00184F40">
      <w:pPr>
        <w:widowControl w:val="0"/>
        <w:tabs>
          <w:tab w:val="left" w:pos="851"/>
        </w:tabs>
        <w:autoSpaceDE w:val="0"/>
        <w:autoSpaceDN w:val="0"/>
        <w:adjustRightInd w:val="0"/>
        <w:ind w:firstLine="709"/>
        <w:jc w:val="both"/>
      </w:pPr>
      <w:r w:rsidRPr="007A0B9F">
        <w:t>2. Положение   об   оплате   труда   работников</w:t>
      </w:r>
      <w:r>
        <w:t xml:space="preserve">  государственного бюджетного учреждения здравоохранения Свердловской области «Тугулымская центральная районная больница» </w:t>
      </w:r>
      <w:r w:rsidRPr="00CD6081">
        <w:t xml:space="preserve">утверждается </w:t>
      </w:r>
      <w:r>
        <w:t xml:space="preserve">приказом учреждения  </w:t>
      </w:r>
      <w:r w:rsidRPr="00EB7162">
        <w:t>№_</w:t>
      </w:r>
      <w:r>
        <w:t>_________________</w:t>
      </w:r>
      <w:r w:rsidRPr="00CD6081">
        <w:t xml:space="preserve"> с учетом мнения представительного орг</w:t>
      </w:r>
      <w:r>
        <w:t xml:space="preserve">ана работников </w:t>
      </w:r>
      <w:r w:rsidRPr="00CD6081">
        <w:t xml:space="preserve"> пе</w:t>
      </w:r>
      <w:r>
        <w:t>рвичной профсоюзной организации</w:t>
      </w:r>
      <w:r w:rsidRPr="00CD6081">
        <w:t>.</w:t>
      </w:r>
      <w:r>
        <w:t xml:space="preserve"> </w:t>
      </w:r>
      <w:r w:rsidRPr="007D06A4">
        <w:t>Руководитель учреждения имеет право  самостоятельно устанавливать  размер  должностного  оклад</w:t>
      </w:r>
      <w:proofErr w:type="gramStart"/>
      <w:r w:rsidRPr="007D06A4">
        <w:t>а(</w:t>
      </w:r>
      <w:proofErr w:type="gramEnd"/>
      <w:r w:rsidRPr="007D06A4">
        <w:t>оклада) работника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,производить  корректировку  указанных величин в сторону  их  повышения  исходя  из  объемов  имеющегося  финансирования.</w:t>
      </w:r>
    </w:p>
    <w:p w:rsidR="00184F40" w:rsidRDefault="00184F40" w:rsidP="00184F40">
      <w:pPr>
        <w:widowControl w:val="0"/>
        <w:autoSpaceDE w:val="0"/>
        <w:autoSpaceDN w:val="0"/>
        <w:adjustRightInd w:val="0"/>
        <w:ind w:firstLine="709"/>
        <w:jc w:val="both"/>
        <w:rPr>
          <w:sz w:val="28"/>
          <w:szCs w:val="28"/>
        </w:rPr>
      </w:pPr>
      <w:r w:rsidRPr="00230D3D">
        <w:t xml:space="preserve">3. Фонд оплаты труда </w:t>
      </w:r>
      <w:r>
        <w:t xml:space="preserve">в  учреждении </w:t>
      </w:r>
      <w:r w:rsidRPr="00230D3D">
        <w:t xml:space="preserve"> формируется</w:t>
      </w:r>
      <w:r>
        <w:t xml:space="preserve"> на календарный год</w:t>
      </w:r>
      <w:r w:rsidRPr="00230D3D">
        <w:t xml:space="preserve"> исходя из об</w:t>
      </w:r>
      <w:r>
        <w:t>ъема  субсидий бюджетным</w:t>
      </w:r>
      <w:r w:rsidRPr="00230D3D">
        <w:t xml:space="preserve"> учреждениям на финансовое обеспечение выполнения государственного задания,</w:t>
      </w:r>
      <w:r>
        <w:t xml:space="preserve"> </w:t>
      </w:r>
      <w:r w:rsidRPr="00EB7162">
        <w:t>целевых  субсидий, средств</w:t>
      </w:r>
      <w:r w:rsidRPr="00230D3D">
        <w:t xml:space="preserve"> государственных внебюджетных фондов (</w:t>
      </w:r>
      <w:r>
        <w:t xml:space="preserve">территориального </w:t>
      </w:r>
      <w:r w:rsidRPr="00230D3D">
        <w:t>фонда обязательного медицинского страхования) и средств, поступающих от предпринимательской и иной приносящей доход деятельности</w:t>
      </w:r>
      <w:r>
        <w:rPr>
          <w:sz w:val="28"/>
          <w:szCs w:val="28"/>
        </w:rPr>
        <w:t xml:space="preserve">. </w:t>
      </w:r>
    </w:p>
    <w:p w:rsidR="00184F40" w:rsidRDefault="00184F40" w:rsidP="00184F40">
      <w:pPr>
        <w:autoSpaceDE w:val="0"/>
        <w:autoSpaceDN w:val="0"/>
        <w:adjustRightInd w:val="0"/>
        <w:ind w:firstLine="540"/>
        <w:jc w:val="both"/>
      </w:pPr>
    </w:p>
    <w:p w:rsidR="00184F40" w:rsidRDefault="00184F40" w:rsidP="00184F40">
      <w:pPr>
        <w:autoSpaceDE w:val="0"/>
        <w:autoSpaceDN w:val="0"/>
        <w:adjustRightInd w:val="0"/>
        <w:ind w:firstLine="540"/>
        <w:jc w:val="both"/>
      </w:pPr>
      <w:r w:rsidRPr="00C82CBD">
        <w:t>4. Порядок проведения тарификации сотрудников учреждения</w:t>
      </w:r>
      <w:r>
        <w:t xml:space="preserve"> </w:t>
      </w:r>
      <w:r w:rsidRPr="00C82CBD">
        <w:t xml:space="preserve"> </w:t>
      </w:r>
      <w:r w:rsidRPr="00DA1EAE">
        <w:t>устанавливается приказом ГБУЗСО "Тугулымская ЦРБ"</w:t>
      </w:r>
      <w:proofErr w:type="gramStart"/>
      <w:r>
        <w:t xml:space="preserve"> </w:t>
      </w:r>
      <w:r w:rsidRPr="00DA1EAE">
        <w:t>.</w:t>
      </w:r>
      <w:proofErr w:type="gramEnd"/>
      <w:r w:rsidRPr="00EB7162">
        <w:t xml:space="preserve"> Приложение  1.</w:t>
      </w:r>
    </w:p>
    <w:p w:rsidR="000B221B" w:rsidRDefault="000B221B" w:rsidP="00184F40">
      <w:pPr>
        <w:autoSpaceDE w:val="0"/>
        <w:autoSpaceDN w:val="0"/>
        <w:adjustRightInd w:val="0"/>
        <w:ind w:firstLine="540"/>
        <w:jc w:val="both"/>
      </w:pPr>
    </w:p>
    <w:p w:rsidR="005D7B26" w:rsidRDefault="005D7B26" w:rsidP="005D7B26">
      <w:pPr>
        <w:widowControl w:val="0"/>
        <w:autoSpaceDE w:val="0"/>
        <w:autoSpaceDN w:val="0"/>
        <w:adjustRightInd w:val="0"/>
        <w:jc w:val="center"/>
        <w:outlineLvl w:val="1"/>
        <w:rPr>
          <w:b/>
          <w:bCs/>
          <w:sz w:val="28"/>
          <w:szCs w:val="28"/>
        </w:rPr>
      </w:pPr>
      <w:bookmarkStart w:id="0" w:name="Par81"/>
      <w:bookmarkEnd w:id="0"/>
      <w:r>
        <w:rPr>
          <w:b/>
          <w:bCs/>
          <w:sz w:val="28"/>
          <w:szCs w:val="28"/>
        </w:rPr>
        <w:t>Глава 2. Порядок и условия оплаты труда медицинских</w:t>
      </w:r>
    </w:p>
    <w:p w:rsidR="005D7B26" w:rsidRDefault="005D7B26" w:rsidP="005D7B26">
      <w:pPr>
        <w:widowControl w:val="0"/>
        <w:autoSpaceDE w:val="0"/>
        <w:autoSpaceDN w:val="0"/>
        <w:adjustRightInd w:val="0"/>
        <w:jc w:val="center"/>
        <w:outlineLvl w:val="1"/>
        <w:rPr>
          <w:b/>
          <w:bCs/>
          <w:sz w:val="28"/>
          <w:szCs w:val="28"/>
        </w:rPr>
      </w:pPr>
      <w:r>
        <w:rPr>
          <w:b/>
          <w:bCs/>
          <w:sz w:val="28"/>
          <w:szCs w:val="28"/>
        </w:rPr>
        <w:lastRenderedPageBreak/>
        <w:t>работников</w:t>
      </w:r>
    </w:p>
    <w:p w:rsidR="005D7B26" w:rsidRDefault="005D7B26" w:rsidP="005D7B26">
      <w:pPr>
        <w:widowControl w:val="0"/>
        <w:autoSpaceDE w:val="0"/>
        <w:autoSpaceDN w:val="0"/>
        <w:adjustRightInd w:val="0"/>
        <w:ind w:firstLine="709"/>
        <w:jc w:val="both"/>
        <w:rPr>
          <w:sz w:val="28"/>
          <w:szCs w:val="28"/>
        </w:rPr>
      </w:pPr>
    </w:p>
    <w:p w:rsidR="005D7B26" w:rsidRPr="000E017C" w:rsidRDefault="005D7B26" w:rsidP="005D7B26">
      <w:pPr>
        <w:autoSpaceDE w:val="0"/>
        <w:autoSpaceDN w:val="0"/>
        <w:adjustRightInd w:val="0"/>
        <w:ind w:firstLine="708"/>
        <w:jc w:val="both"/>
      </w:pPr>
      <w:r>
        <w:t xml:space="preserve">5. Размеры должностных </w:t>
      </w:r>
      <w:r w:rsidRPr="000E017C">
        <w:t xml:space="preserve">окладов   медицинских   и   фармацевтических работников учреждения устанавливаются на основе отнесения занимаемых ими должностей к </w:t>
      </w:r>
      <w:hyperlink r:id="rId9" w:history="1">
        <w:r w:rsidRPr="000E017C">
          <w:rPr>
            <w:rStyle w:val="a3"/>
            <w:color w:val="000000"/>
          </w:rPr>
          <w:t>ПКГ</w:t>
        </w:r>
      </w:hyperlink>
      <w:r w:rsidRPr="000E017C">
        <w:t xml:space="preserve">, утвержденным приказом Министерства здравоохранения и социального развития Российской Федерации от </w:t>
      </w:r>
      <w:smartTag w:uri="urn:schemas-microsoft-com:office:smarttags" w:element="date">
        <w:smartTagPr>
          <w:attr w:name="ls" w:val="trans"/>
          <w:attr w:name="Month" w:val="08"/>
          <w:attr w:name="Day" w:val="06"/>
          <w:attr w:name="Year" w:val="2007"/>
        </w:smartTagPr>
        <w:r w:rsidRPr="000E017C">
          <w:t>06.08.2007</w:t>
        </w:r>
      </w:smartTag>
      <w:r w:rsidRPr="000E017C">
        <w:t xml:space="preserve"> № 526 «Об утверждении профессиональных квалификационных групп должностей медицинских</w:t>
      </w:r>
      <w:r w:rsidR="00216E57">
        <w:t xml:space="preserve"> и фармацевтических работников» </w:t>
      </w:r>
      <w:r w:rsidR="00216E57" w:rsidRPr="00184F40">
        <w:t xml:space="preserve">( с изменениями от </w:t>
      </w:r>
      <w:smartTag w:uri="urn:schemas-microsoft-com:office:smarttags" w:element="date">
        <w:smartTagPr>
          <w:attr w:name="ls" w:val="trans"/>
          <w:attr w:name="Month" w:val="03"/>
          <w:attr w:name="Day" w:val="03"/>
          <w:attr w:name="Year" w:val="2017"/>
        </w:smartTagPr>
        <w:r w:rsidR="00216E57" w:rsidRPr="00184F40">
          <w:t>03.03.2017</w:t>
        </w:r>
      </w:smartTag>
      <w:r w:rsidR="00216E57" w:rsidRPr="00184F40">
        <w:t>г.№233-н</w:t>
      </w:r>
      <w:r w:rsidR="003220D5" w:rsidRPr="00184F40">
        <w:t xml:space="preserve"> </w:t>
      </w:r>
      <w:r w:rsidR="00216E57" w:rsidRPr="00184F40">
        <w:t>),</w:t>
      </w:r>
      <w:r w:rsidR="003220D5">
        <w:t xml:space="preserve"> </w:t>
      </w:r>
      <w:r w:rsidRPr="000E017C">
        <w:t>в соответствии с таблицей 1.</w:t>
      </w:r>
    </w:p>
    <w:p w:rsidR="005D7B26" w:rsidRDefault="005D7B26" w:rsidP="005D7B26">
      <w:pPr>
        <w:widowControl w:val="0"/>
        <w:autoSpaceDE w:val="0"/>
        <w:autoSpaceDN w:val="0"/>
        <w:adjustRightInd w:val="0"/>
        <w:ind w:firstLine="709"/>
        <w:jc w:val="both"/>
        <w:rPr>
          <w:sz w:val="16"/>
          <w:szCs w:val="16"/>
        </w:rPr>
      </w:pPr>
    </w:p>
    <w:p w:rsidR="005D7B26" w:rsidRDefault="005D7B26" w:rsidP="005D7B26">
      <w:pPr>
        <w:widowControl w:val="0"/>
        <w:autoSpaceDE w:val="0"/>
        <w:autoSpaceDN w:val="0"/>
        <w:adjustRightInd w:val="0"/>
        <w:jc w:val="right"/>
        <w:outlineLvl w:val="2"/>
        <w:rPr>
          <w:sz w:val="28"/>
          <w:szCs w:val="28"/>
        </w:rPr>
      </w:pPr>
      <w:bookmarkStart w:id="1" w:name="Par95"/>
      <w:bookmarkEnd w:id="1"/>
      <w:r>
        <w:rPr>
          <w:sz w:val="28"/>
          <w:szCs w:val="28"/>
        </w:rPr>
        <w:t>Таблица 1</w:t>
      </w:r>
    </w:p>
    <w:p w:rsidR="005D7B26" w:rsidRDefault="005D7B26" w:rsidP="005D7B26">
      <w:pPr>
        <w:widowControl w:val="0"/>
        <w:autoSpaceDE w:val="0"/>
        <w:autoSpaceDN w:val="0"/>
        <w:adjustRightInd w:val="0"/>
        <w:jc w:val="right"/>
        <w:outlineLvl w:val="2"/>
        <w:rPr>
          <w:sz w:val="16"/>
          <w:szCs w:val="16"/>
        </w:rPr>
      </w:pPr>
    </w:p>
    <w:p w:rsidR="005D7B26" w:rsidRDefault="005D7B26" w:rsidP="005D7B26">
      <w:pPr>
        <w:widowControl w:val="0"/>
        <w:autoSpaceDE w:val="0"/>
        <w:autoSpaceDN w:val="0"/>
        <w:adjustRightInd w:val="0"/>
        <w:jc w:val="center"/>
        <w:rPr>
          <w:b/>
          <w:bCs/>
          <w:sz w:val="28"/>
          <w:szCs w:val="28"/>
        </w:rPr>
      </w:pPr>
      <w:r>
        <w:rPr>
          <w:b/>
          <w:bCs/>
          <w:sz w:val="28"/>
          <w:szCs w:val="28"/>
        </w:rPr>
        <w:t xml:space="preserve">Размеры должностных окладов медицинских </w:t>
      </w:r>
    </w:p>
    <w:p w:rsidR="005D7B26" w:rsidRDefault="005D7B26" w:rsidP="005D7B26">
      <w:pPr>
        <w:widowControl w:val="0"/>
        <w:autoSpaceDE w:val="0"/>
        <w:autoSpaceDN w:val="0"/>
        <w:adjustRightInd w:val="0"/>
        <w:jc w:val="center"/>
        <w:rPr>
          <w:b/>
          <w:bCs/>
          <w:sz w:val="28"/>
          <w:szCs w:val="28"/>
        </w:rPr>
      </w:pPr>
      <w:r>
        <w:rPr>
          <w:b/>
          <w:bCs/>
          <w:sz w:val="28"/>
          <w:szCs w:val="28"/>
        </w:rPr>
        <w:t>и фармацевтических работников</w:t>
      </w:r>
    </w:p>
    <w:p w:rsidR="005D7B26" w:rsidRDefault="005D7B26" w:rsidP="005D7B26">
      <w:pPr>
        <w:widowControl w:val="0"/>
        <w:autoSpaceDE w:val="0"/>
        <w:autoSpaceDN w:val="0"/>
        <w:adjustRightInd w:val="0"/>
        <w:jc w:val="center"/>
        <w:rPr>
          <w:b/>
          <w:bCs/>
          <w:sz w:val="28"/>
          <w:szCs w:val="28"/>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489"/>
        <w:gridCol w:w="4748"/>
        <w:gridCol w:w="1701"/>
      </w:tblGrid>
      <w:tr w:rsidR="005D7B26" w:rsidTr="00507BB3">
        <w:tc>
          <w:tcPr>
            <w:tcW w:w="2127" w:type="dxa"/>
            <w:vAlign w:val="center"/>
          </w:tcPr>
          <w:p w:rsidR="005D7B26" w:rsidRPr="000E017C" w:rsidRDefault="005D7B26" w:rsidP="00507BB3">
            <w:pPr>
              <w:widowControl w:val="0"/>
              <w:autoSpaceDE w:val="0"/>
              <w:autoSpaceDN w:val="0"/>
              <w:adjustRightInd w:val="0"/>
              <w:jc w:val="center"/>
              <w:rPr>
                <w:lang w:eastAsia="en-US"/>
              </w:rPr>
            </w:pPr>
            <w:r>
              <w:t xml:space="preserve">Наименование </w:t>
            </w:r>
            <w:r w:rsidRPr="000E017C">
              <w:rPr>
                <w:lang w:eastAsia="en-US"/>
              </w:rPr>
              <w:t>ПКГ</w:t>
            </w:r>
          </w:p>
        </w:tc>
        <w:tc>
          <w:tcPr>
            <w:tcW w:w="1489" w:type="dxa"/>
          </w:tcPr>
          <w:p w:rsidR="005D7B26" w:rsidRPr="000E017C" w:rsidRDefault="005D7B26" w:rsidP="00507BB3">
            <w:pPr>
              <w:widowControl w:val="0"/>
              <w:autoSpaceDE w:val="0"/>
              <w:autoSpaceDN w:val="0"/>
              <w:adjustRightInd w:val="0"/>
              <w:jc w:val="center"/>
              <w:rPr>
                <w:lang w:eastAsia="en-US"/>
              </w:rPr>
            </w:pPr>
            <w:proofErr w:type="spellStart"/>
            <w:proofErr w:type="gramStart"/>
            <w:r>
              <w:t>Квалифика-ционный</w:t>
            </w:r>
            <w:proofErr w:type="spellEnd"/>
            <w:proofErr w:type="gramEnd"/>
            <w:r>
              <w:t xml:space="preserve"> уровень</w:t>
            </w:r>
          </w:p>
        </w:tc>
        <w:tc>
          <w:tcPr>
            <w:tcW w:w="4748" w:type="dxa"/>
            <w:vAlign w:val="center"/>
          </w:tcPr>
          <w:p w:rsidR="005D7B26" w:rsidRPr="000E017C" w:rsidRDefault="005D7B26" w:rsidP="00507BB3">
            <w:pPr>
              <w:widowControl w:val="0"/>
              <w:autoSpaceDE w:val="0"/>
              <w:autoSpaceDN w:val="0"/>
              <w:adjustRightInd w:val="0"/>
              <w:jc w:val="center"/>
              <w:rPr>
                <w:lang w:eastAsia="en-US"/>
              </w:rPr>
            </w:pPr>
            <w:r>
              <w:rPr>
                <w:lang w:eastAsia="en-US"/>
              </w:rPr>
              <w:t>Должности  служащих</w:t>
            </w:r>
            <w:proofErr w:type="gramStart"/>
            <w:r>
              <w:rPr>
                <w:lang w:eastAsia="en-US"/>
              </w:rPr>
              <w:t xml:space="preserve">  ,</w:t>
            </w:r>
            <w:proofErr w:type="gramEnd"/>
            <w:r>
              <w:rPr>
                <w:lang w:eastAsia="en-US"/>
              </w:rPr>
              <w:t xml:space="preserve">отнесенные к </w:t>
            </w:r>
            <w:r>
              <w:t>квалификационным уровням</w:t>
            </w:r>
          </w:p>
        </w:tc>
        <w:tc>
          <w:tcPr>
            <w:tcW w:w="1701" w:type="dxa"/>
            <w:vAlign w:val="center"/>
          </w:tcPr>
          <w:p w:rsidR="005D7B26" w:rsidRPr="000E017C" w:rsidRDefault="005D7B26" w:rsidP="00507BB3">
            <w:pPr>
              <w:widowControl w:val="0"/>
              <w:autoSpaceDE w:val="0"/>
              <w:autoSpaceDN w:val="0"/>
              <w:adjustRightInd w:val="0"/>
              <w:jc w:val="center"/>
              <w:rPr>
                <w:lang w:eastAsia="en-US"/>
              </w:rPr>
            </w:pPr>
            <w:r>
              <w:rPr>
                <w:lang w:eastAsia="en-US"/>
              </w:rPr>
              <w:t xml:space="preserve"> Должностной оклад</w:t>
            </w:r>
            <w:r w:rsidRPr="000E017C">
              <w:rPr>
                <w:lang w:eastAsia="en-US"/>
              </w:rPr>
              <w:t>, рублей</w:t>
            </w:r>
          </w:p>
        </w:tc>
      </w:tr>
    </w:tbl>
    <w:p w:rsidR="005D7B26" w:rsidRDefault="005D7B26" w:rsidP="005D7B26">
      <w:pPr>
        <w:widowControl w:val="0"/>
        <w:autoSpaceDE w:val="0"/>
        <w:autoSpaceDN w:val="0"/>
        <w:adjustRightInd w:val="0"/>
        <w:rPr>
          <w:sz w:val="2"/>
          <w:szCs w:val="2"/>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9"/>
        <w:gridCol w:w="1447"/>
        <w:gridCol w:w="4748"/>
        <w:gridCol w:w="1701"/>
      </w:tblGrid>
      <w:tr w:rsidR="005D7B26" w:rsidTr="00507BB3">
        <w:trPr>
          <w:tblHeader/>
        </w:trPr>
        <w:tc>
          <w:tcPr>
            <w:tcW w:w="2169" w:type="dxa"/>
          </w:tcPr>
          <w:p w:rsidR="005D7B26" w:rsidRPr="009813FA" w:rsidRDefault="005D7B26" w:rsidP="00507BB3">
            <w:pPr>
              <w:widowControl w:val="0"/>
              <w:autoSpaceDE w:val="0"/>
              <w:autoSpaceDN w:val="0"/>
              <w:adjustRightInd w:val="0"/>
              <w:jc w:val="center"/>
              <w:rPr>
                <w:sz w:val="20"/>
                <w:szCs w:val="20"/>
                <w:lang w:eastAsia="en-US"/>
              </w:rPr>
            </w:pPr>
            <w:r>
              <w:rPr>
                <w:sz w:val="20"/>
                <w:szCs w:val="20"/>
                <w:lang w:eastAsia="en-US"/>
              </w:rPr>
              <w:t>1</w:t>
            </w:r>
          </w:p>
        </w:tc>
        <w:tc>
          <w:tcPr>
            <w:tcW w:w="1447" w:type="dxa"/>
          </w:tcPr>
          <w:p w:rsidR="005D7B26" w:rsidRPr="009813FA" w:rsidRDefault="005D7B26" w:rsidP="00507BB3">
            <w:pPr>
              <w:widowControl w:val="0"/>
              <w:autoSpaceDE w:val="0"/>
              <w:autoSpaceDN w:val="0"/>
              <w:adjustRightInd w:val="0"/>
              <w:jc w:val="center"/>
              <w:rPr>
                <w:sz w:val="20"/>
                <w:szCs w:val="20"/>
                <w:lang w:eastAsia="en-US"/>
              </w:rPr>
            </w:pPr>
            <w:r>
              <w:rPr>
                <w:sz w:val="20"/>
                <w:szCs w:val="20"/>
                <w:lang w:eastAsia="en-US"/>
              </w:rPr>
              <w:t>2</w:t>
            </w:r>
          </w:p>
        </w:tc>
        <w:tc>
          <w:tcPr>
            <w:tcW w:w="4748" w:type="dxa"/>
          </w:tcPr>
          <w:p w:rsidR="005D7B26" w:rsidRPr="009813FA" w:rsidRDefault="005D7B26" w:rsidP="00507BB3">
            <w:pPr>
              <w:widowControl w:val="0"/>
              <w:autoSpaceDE w:val="0"/>
              <w:autoSpaceDN w:val="0"/>
              <w:adjustRightInd w:val="0"/>
              <w:jc w:val="center"/>
              <w:rPr>
                <w:sz w:val="20"/>
                <w:szCs w:val="20"/>
                <w:lang w:eastAsia="en-US"/>
              </w:rPr>
            </w:pPr>
            <w:r>
              <w:rPr>
                <w:sz w:val="20"/>
                <w:szCs w:val="20"/>
                <w:lang w:eastAsia="en-US"/>
              </w:rPr>
              <w:t>3</w:t>
            </w:r>
          </w:p>
        </w:tc>
        <w:tc>
          <w:tcPr>
            <w:tcW w:w="1701" w:type="dxa"/>
          </w:tcPr>
          <w:p w:rsidR="005D7B26" w:rsidRPr="009813FA" w:rsidRDefault="005D7B26" w:rsidP="00507BB3">
            <w:pPr>
              <w:widowControl w:val="0"/>
              <w:autoSpaceDE w:val="0"/>
              <w:autoSpaceDN w:val="0"/>
              <w:adjustRightInd w:val="0"/>
              <w:jc w:val="center"/>
              <w:rPr>
                <w:sz w:val="20"/>
                <w:szCs w:val="20"/>
                <w:lang w:eastAsia="en-US"/>
              </w:rPr>
            </w:pPr>
            <w:r>
              <w:rPr>
                <w:sz w:val="20"/>
                <w:szCs w:val="20"/>
                <w:lang w:eastAsia="en-US"/>
              </w:rPr>
              <w:t>4</w:t>
            </w:r>
          </w:p>
        </w:tc>
      </w:tr>
      <w:tr w:rsidR="005D7B26" w:rsidTr="00507BB3">
        <w:trPr>
          <w:trHeight w:val="1275"/>
        </w:trPr>
        <w:tc>
          <w:tcPr>
            <w:tcW w:w="2169" w:type="dxa"/>
          </w:tcPr>
          <w:p w:rsidR="005D7B26" w:rsidRPr="000E017C" w:rsidRDefault="005D7B26" w:rsidP="00507BB3">
            <w:pPr>
              <w:widowControl w:val="0"/>
              <w:autoSpaceDE w:val="0"/>
              <w:autoSpaceDN w:val="0"/>
              <w:adjustRightInd w:val="0"/>
              <w:spacing w:line="276" w:lineRule="auto"/>
            </w:pPr>
            <w:r w:rsidRPr="00D21FF0">
              <w:rPr>
                <w:lang w:eastAsia="en-US"/>
              </w:rPr>
              <w:t>Медицинский и фармацевтический персонал первого уровня</w:t>
            </w:r>
          </w:p>
        </w:tc>
        <w:tc>
          <w:tcPr>
            <w:tcW w:w="1447" w:type="dxa"/>
          </w:tcPr>
          <w:p w:rsidR="005D7B26" w:rsidRPr="00FD722C" w:rsidRDefault="005D7B26" w:rsidP="00507BB3">
            <w:pPr>
              <w:widowControl w:val="0"/>
              <w:autoSpaceDE w:val="0"/>
              <w:autoSpaceDN w:val="0"/>
              <w:adjustRightInd w:val="0"/>
              <w:spacing w:line="276" w:lineRule="auto"/>
              <w:ind w:left="-150" w:right="-199"/>
              <w:rPr>
                <w:b/>
                <w:bCs/>
                <w:lang w:eastAsia="en-US"/>
              </w:rPr>
            </w:pPr>
          </w:p>
          <w:p w:rsidR="005D7B26" w:rsidRPr="00FD722C" w:rsidRDefault="005D7B26" w:rsidP="00507BB3">
            <w:pPr>
              <w:widowControl w:val="0"/>
              <w:autoSpaceDE w:val="0"/>
              <w:autoSpaceDN w:val="0"/>
              <w:adjustRightInd w:val="0"/>
              <w:spacing w:line="276" w:lineRule="auto"/>
              <w:rPr>
                <w:b/>
                <w:bCs/>
                <w:lang w:eastAsia="en-US"/>
              </w:rPr>
            </w:pPr>
          </w:p>
          <w:p w:rsidR="005D7B26" w:rsidRPr="00FD722C" w:rsidRDefault="005D7B26" w:rsidP="00507BB3">
            <w:pPr>
              <w:widowControl w:val="0"/>
              <w:autoSpaceDE w:val="0"/>
              <w:autoSpaceDN w:val="0"/>
              <w:adjustRightInd w:val="0"/>
              <w:spacing w:line="276" w:lineRule="auto"/>
              <w:rPr>
                <w:b/>
                <w:bCs/>
                <w:lang w:eastAsia="en-US"/>
              </w:rPr>
            </w:pPr>
            <w:r w:rsidRPr="00FD722C">
              <w:rPr>
                <w:b/>
                <w:bCs/>
                <w:lang w:eastAsia="en-US"/>
              </w:rPr>
              <w:t xml:space="preserve">        1</w:t>
            </w:r>
          </w:p>
        </w:tc>
        <w:tc>
          <w:tcPr>
            <w:tcW w:w="4748" w:type="dxa"/>
          </w:tcPr>
          <w:p w:rsidR="005D7B26" w:rsidRPr="009813FA" w:rsidRDefault="005D7B26" w:rsidP="00507BB3">
            <w:pPr>
              <w:widowControl w:val="0"/>
              <w:autoSpaceDE w:val="0"/>
              <w:autoSpaceDN w:val="0"/>
              <w:adjustRightInd w:val="0"/>
              <w:spacing w:line="276" w:lineRule="auto"/>
              <w:rPr>
                <w:b/>
                <w:bCs/>
                <w:lang w:eastAsia="en-US"/>
              </w:rPr>
            </w:pPr>
            <w:r>
              <w:t>Санитарка</w:t>
            </w:r>
            <w:proofErr w:type="gramStart"/>
            <w:r>
              <w:t xml:space="preserve"> ,</w:t>
            </w:r>
            <w:proofErr w:type="gramEnd"/>
            <w:r>
              <w:t xml:space="preserve"> младшая медицинская сестра по уходу за больными, сестра-хозяйка</w:t>
            </w:r>
          </w:p>
        </w:tc>
        <w:tc>
          <w:tcPr>
            <w:tcW w:w="1701" w:type="dxa"/>
          </w:tcPr>
          <w:p w:rsidR="005D7B26" w:rsidRDefault="005D7B26" w:rsidP="00507BB3">
            <w:pPr>
              <w:widowControl w:val="0"/>
              <w:autoSpaceDE w:val="0"/>
              <w:autoSpaceDN w:val="0"/>
              <w:adjustRightInd w:val="0"/>
              <w:spacing w:line="276" w:lineRule="auto"/>
              <w:jc w:val="center"/>
              <w:rPr>
                <w:lang w:eastAsia="en-US"/>
              </w:rPr>
            </w:pPr>
            <w:r>
              <w:rPr>
                <w:sz w:val="28"/>
                <w:szCs w:val="28"/>
                <w:lang w:eastAsia="en-US"/>
              </w:rPr>
              <w:t>7000</w:t>
            </w:r>
          </w:p>
        </w:tc>
      </w:tr>
      <w:tr w:rsidR="005D7B26" w:rsidTr="00507BB3">
        <w:tc>
          <w:tcPr>
            <w:tcW w:w="2169" w:type="dxa"/>
            <w:vMerge w:val="restart"/>
          </w:tcPr>
          <w:p w:rsidR="005D7B26" w:rsidRPr="000E017C" w:rsidRDefault="005D7B26" w:rsidP="00507BB3">
            <w:pPr>
              <w:widowControl w:val="0"/>
              <w:autoSpaceDE w:val="0"/>
              <w:autoSpaceDN w:val="0"/>
              <w:adjustRightInd w:val="0"/>
              <w:spacing w:line="276" w:lineRule="auto"/>
              <w:rPr>
                <w:lang w:eastAsia="en-US"/>
              </w:rPr>
            </w:pPr>
            <w:r w:rsidRPr="002A6EDF">
              <w:rPr>
                <w:lang w:eastAsia="en-US"/>
              </w:rPr>
              <w:t>Средний медицинский и фармацевтический персонал</w:t>
            </w:r>
          </w:p>
          <w:p w:rsidR="005D7B26" w:rsidRPr="000E017C" w:rsidRDefault="005D7B26" w:rsidP="00507BB3">
            <w:pPr>
              <w:widowControl w:val="0"/>
              <w:autoSpaceDE w:val="0"/>
              <w:autoSpaceDN w:val="0"/>
              <w:adjustRightInd w:val="0"/>
              <w:spacing w:line="276" w:lineRule="auto"/>
              <w:rPr>
                <w:lang w:eastAsia="en-US"/>
              </w:rPr>
            </w:pPr>
          </w:p>
        </w:tc>
        <w:tc>
          <w:tcPr>
            <w:tcW w:w="1447" w:type="dxa"/>
          </w:tcPr>
          <w:p w:rsidR="005D7B26" w:rsidRPr="00FD722C" w:rsidRDefault="005D7B26" w:rsidP="00507BB3">
            <w:pPr>
              <w:widowControl w:val="0"/>
              <w:autoSpaceDE w:val="0"/>
              <w:autoSpaceDN w:val="0"/>
              <w:adjustRightInd w:val="0"/>
              <w:spacing w:line="276" w:lineRule="auto"/>
              <w:rPr>
                <w:b/>
                <w:bCs/>
                <w:lang w:eastAsia="en-US"/>
              </w:rPr>
            </w:pPr>
          </w:p>
          <w:p w:rsidR="005D7B26" w:rsidRPr="00FD722C" w:rsidRDefault="005D7B26" w:rsidP="00507BB3">
            <w:pPr>
              <w:rPr>
                <w:b/>
                <w:bCs/>
                <w:lang w:eastAsia="en-US"/>
              </w:rPr>
            </w:pPr>
          </w:p>
          <w:p w:rsidR="005D7B26" w:rsidRPr="00FD722C" w:rsidRDefault="005D7B26" w:rsidP="00507BB3">
            <w:pPr>
              <w:rPr>
                <w:b/>
                <w:bCs/>
                <w:lang w:eastAsia="en-US"/>
              </w:rPr>
            </w:pPr>
            <w:r>
              <w:rPr>
                <w:b/>
                <w:bCs/>
                <w:lang w:eastAsia="en-US"/>
              </w:rPr>
              <w:t xml:space="preserve">       </w:t>
            </w:r>
            <w:r w:rsidRPr="00FD722C">
              <w:rPr>
                <w:b/>
                <w:bCs/>
                <w:lang w:eastAsia="en-US"/>
              </w:rPr>
              <w:t>1</w:t>
            </w:r>
          </w:p>
        </w:tc>
        <w:tc>
          <w:tcPr>
            <w:tcW w:w="4748" w:type="dxa"/>
          </w:tcPr>
          <w:p w:rsidR="005D7B26" w:rsidRDefault="005D7B26" w:rsidP="00507BB3">
            <w:pPr>
              <w:widowControl w:val="0"/>
              <w:autoSpaceDE w:val="0"/>
              <w:autoSpaceDN w:val="0"/>
              <w:adjustRightInd w:val="0"/>
              <w:spacing w:line="276" w:lineRule="auto"/>
            </w:pPr>
            <w:r>
              <w:t xml:space="preserve">Медицинский статистик;  медицинская сестра </w:t>
            </w:r>
            <w:proofErr w:type="gramStart"/>
            <w:r>
              <w:t>стерилизационной</w:t>
            </w:r>
            <w:proofErr w:type="gramEnd"/>
            <w:r>
              <w:t>;  медицинский дезинфектор; медицинский регистратор</w:t>
            </w:r>
          </w:p>
          <w:p w:rsidR="005D7B26" w:rsidRPr="000E017C" w:rsidRDefault="005D7B26" w:rsidP="00507BB3">
            <w:pPr>
              <w:widowControl w:val="0"/>
              <w:autoSpaceDE w:val="0"/>
              <w:autoSpaceDN w:val="0"/>
              <w:adjustRightInd w:val="0"/>
              <w:spacing w:line="276" w:lineRule="auto"/>
              <w:rPr>
                <w:lang w:eastAsia="en-US"/>
              </w:rPr>
            </w:pPr>
          </w:p>
        </w:tc>
        <w:tc>
          <w:tcPr>
            <w:tcW w:w="1701" w:type="dxa"/>
          </w:tcPr>
          <w:p w:rsidR="005D7B26" w:rsidRDefault="005D7B26" w:rsidP="00507BB3">
            <w:pPr>
              <w:widowControl w:val="0"/>
              <w:autoSpaceDE w:val="0"/>
              <w:autoSpaceDN w:val="0"/>
              <w:adjustRightInd w:val="0"/>
              <w:spacing w:line="276" w:lineRule="auto"/>
              <w:jc w:val="center"/>
              <w:rPr>
                <w:lang w:eastAsia="en-US"/>
              </w:rPr>
            </w:pPr>
            <w:r>
              <w:rPr>
                <w:sz w:val="28"/>
                <w:szCs w:val="28"/>
                <w:lang w:eastAsia="en-US"/>
              </w:rPr>
              <w:t>8000</w:t>
            </w:r>
          </w:p>
        </w:tc>
      </w:tr>
      <w:tr w:rsidR="005D7B26" w:rsidTr="00507BB3">
        <w:tc>
          <w:tcPr>
            <w:tcW w:w="2169" w:type="dxa"/>
            <w:vMerge/>
          </w:tcPr>
          <w:p w:rsidR="005D7B26" w:rsidRPr="000E017C" w:rsidRDefault="005D7B26" w:rsidP="00507BB3">
            <w:pPr>
              <w:widowControl w:val="0"/>
              <w:autoSpaceDE w:val="0"/>
              <w:autoSpaceDN w:val="0"/>
              <w:adjustRightInd w:val="0"/>
              <w:spacing w:line="276" w:lineRule="auto"/>
              <w:rPr>
                <w:lang w:eastAsia="en-US"/>
              </w:rPr>
            </w:pPr>
          </w:p>
        </w:tc>
        <w:tc>
          <w:tcPr>
            <w:tcW w:w="1447" w:type="dxa"/>
          </w:tcPr>
          <w:p w:rsidR="005D7B26" w:rsidRPr="00FD722C" w:rsidRDefault="005D7B26" w:rsidP="00507BB3">
            <w:pPr>
              <w:widowControl w:val="0"/>
              <w:autoSpaceDE w:val="0"/>
              <w:autoSpaceDN w:val="0"/>
              <w:adjustRightInd w:val="0"/>
              <w:spacing w:line="276" w:lineRule="auto"/>
              <w:rPr>
                <w:b/>
                <w:bCs/>
                <w:lang w:eastAsia="en-US"/>
              </w:rPr>
            </w:pPr>
            <w:r w:rsidRPr="00FD722C">
              <w:rPr>
                <w:b/>
                <w:bCs/>
                <w:lang w:eastAsia="en-US"/>
              </w:rPr>
              <w:t xml:space="preserve">         2</w:t>
            </w:r>
          </w:p>
        </w:tc>
        <w:tc>
          <w:tcPr>
            <w:tcW w:w="4748" w:type="dxa"/>
          </w:tcPr>
          <w:p w:rsidR="005D7B26" w:rsidRPr="005467D0" w:rsidRDefault="005D7B26" w:rsidP="00507BB3">
            <w:pPr>
              <w:widowControl w:val="0"/>
              <w:autoSpaceDE w:val="0"/>
              <w:autoSpaceDN w:val="0"/>
              <w:adjustRightInd w:val="0"/>
              <w:spacing w:line="276" w:lineRule="auto"/>
            </w:pPr>
            <w:r>
              <w:t>Помощник врача-эпидемиолога,  медицинская сестра  диетическая; рентгенолаборант</w:t>
            </w:r>
          </w:p>
        </w:tc>
        <w:tc>
          <w:tcPr>
            <w:tcW w:w="1701" w:type="dxa"/>
          </w:tcPr>
          <w:p w:rsidR="005D7B26" w:rsidRDefault="005D7B26" w:rsidP="00507BB3">
            <w:pPr>
              <w:widowControl w:val="0"/>
              <w:autoSpaceDE w:val="0"/>
              <w:autoSpaceDN w:val="0"/>
              <w:adjustRightInd w:val="0"/>
              <w:spacing w:line="276" w:lineRule="auto"/>
              <w:jc w:val="center"/>
              <w:rPr>
                <w:lang w:eastAsia="en-US"/>
              </w:rPr>
            </w:pPr>
            <w:r>
              <w:rPr>
                <w:sz w:val="28"/>
                <w:szCs w:val="28"/>
                <w:lang w:eastAsia="en-US"/>
              </w:rPr>
              <w:t>9000</w:t>
            </w:r>
          </w:p>
        </w:tc>
      </w:tr>
      <w:tr w:rsidR="005D7B26" w:rsidTr="00507BB3">
        <w:tc>
          <w:tcPr>
            <w:tcW w:w="2169" w:type="dxa"/>
            <w:vMerge/>
          </w:tcPr>
          <w:p w:rsidR="005D7B26" w:rsidRPr="000E017C" w:rsidRDefault="005D7B26" w:rsidP="00507BB3">
            <w:pPr>
              <w:widowControl w:val="0"/>
              <w:autoSpaceDE w:val="0"/>
              <w:autoSpaceDN w:val="0"/>
              <w:adjustRightInd w:val="0"/>
              <w:spacing w:line="276" w:lineRule="auto"/>
              <w:rPr>
                <w:lang w:eastAsia="en-US"/>
              </w:rPr>
            </w:pPr>
          </w:p>
        </w:tc>
        <w:tc>
          <w:tcPr>
            <w:tcW w:w="1447" w:type="dxa"/>
          </w:tcPr>
          <w:p w:rsidR="005D7B26" w:rsidRPr="00FD722C" w:rsidRDefault="005D7B26" w:rsidP="00507BB3">
            <w:pPr>
              <w:widowControl w:val="0"/>
              <w:autoSpaceDE w:val="0"/>
              <w:autoSpaceDN w:val="0"/>
              <w:adjustRightInd w:val="0"/>
              <w:spacing w:line="276" w:lineRule="auto"/>
              <w:rPr>
                <w:b/>
                <w:bCs/>
                <w:lang w:eastAsia="en-US"/>
              </w:rPr>
            </w:pPr>
            <w:r w:rsidRPr="00FD722C">
              <w:rPr>
                <w:b/>
                <w:bCs/>
                <w:lang w:eastAsia="en-US"/>
              </w:rPr>
              <w:t xml:space="preserve">        3</w:t>
            </w:r>
          </w:p>
        </w:tc>
        <w:tc>
          <w:tcPr>
            <w:tcW w:w="4748" w:type="dxa"/>
          </w:tcPr>
          <w:p w:rsidR="005D7B26" w:rsidRDefault="005D7B26" w:rsidP="00507BB3">
            <w:pPr>
              <w:pStyle w:val="ae"/>
              <w:rPr>
                <w:rFonts w:ascii="Times New Roman" w:hAnsi="Times New Roman" w:cs="Times New Roman"/>
                <w:sz w:val="24"/>
                <w:szCs w:val="24"/>
              </w:rPr>
            </w:pPr>
            <w:r>
              <w:rPr>
                <w:rFonts w:ascii="Times New Roman" w:hAnsi="Times New Roman" w:cs="Times New Roman"/>
                <w:sz w:val="24"/>
                <w:szCs w:val="24"/>
              </w:rPr>
              <w:t>М</w:t>
            </w:r>
            <w:r w:rsidRPr="007006AE">
              <w:rPr>
                <w:rFonts w:ascii="Times New Roman" w:hAnsi="Times New Roman" w:cs="Times New Roman"/>
                <w:sz w:val="24"/>
                <w:szCs w:val="24"/>
              </w:rPr>
              <w:t>едицинс</w:t>
            </w:r>
            <w:r>
              <w:rPr>
                <w:rFonts w:ascii="Times New Roman" w:hAnsi="Times New Roman" w:cs="Times New Roman"/>
                <w:sz w:val="24"/>
                <w:szCs w:val="24"/>
              </w:rPr>
              <w:t xml:space="preserve">кая сестра; </w:t>
            </w:r>
            <w:r w:rsidRPr="007006AE">
              <w:rPr>
                <w:rFonts w:ascii="Times New Roman" w:hAnsi="Times New Roman" w:cs="Times New Roman"/>
                <w:sz w:val="24"/>
                <w:szCs w:val="24"/>
              </w:rPr>
              <w:t xml:space="preserve"> медицинская сестра приемного отделения; медицинская сестра по физиотерапии; медицинская сестра участ</w:t>
            </w:r>
            <w:r>
              <w:rPr>
                <w:rFonts w:ascii="Times New Roman" w:hAnsi="Times New Roman" w:cs="Times New Roman"/>
                <w:sz w:val="24"/>
                <w:szCs w:val="24"/>
              </w:rPr>
              <w:t>ковая; фармацевт;</w:t>
            </w:r>
            <w:r w:rsidR="00F02C8F">
              <w:rPr>
                <w:rFonts w:ascii="Times New Roman" w:hAnsi="Times New Roman" w:cs="Times New Roman"/>
                <w:sz w:val="24"/>
                <w:szCs w:val="24"/>
              </w:rPr>
              <w:t xml:space="preserve"> </w:t>
            </w:r>
            <w:r>
              <w:rPr>
                <w:rFonts w:ascii="Times New Roman" w:hAnsi="Times New Roman" w:cs="Times New Roman"/>
                <w:sz w:val="24"/>
                <w:szCs w:val="24"/>
              </w:rPr>
              <w:t>м</w:t>
            </w:r>
            <w:r w:rsidRPr="001D22B6">
              <w:rPr>
                <w:rFonts w:ascii="Times New Roman" w:hAnsi="Times New Roman" w:cs="Times New Roman"/>
                <w:sz w:val="24"/>
                <w:szCs w:val="24"/>
              </w:rPr>
              <w:t xml:space="preserve">едицинская сестра палатная;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w:t>
            </w:r>
            <w:r>
              <w:rPr>
                <w:rFonts w:ascii="Times New Roman" w:hAnsi="Times New Roman" w:cs="Times New Roman"/>
                <w:sz w:val="24"/>
                <w:szCs w:val="24"/>
              </w:rPr>
              <w:t>медицинский лабораторный техник</w:t>
            </w:r>
            <w:r w:rsidR="00F02C8F">
              <w:rPr>
                <w:rFonts w:ascii="Times New Roman" w:hAnsi="Times New Roman" w:cs="Times New Roman"/>
                <w:sz w:val="24"/>
                <w:szCs w:val="24"/>
              </w:rPr>
              <w:t xml:space="preserve"> </w:t>
            </w:r>
            <w:r w:rsidR="00F02C8F" w:rsidRPr="00184F40">
              <w:rPr>
                <w:rFonts w:ascii="Times New Roman" w:hAnsi="Times New Roman" w:cs="Times New Roman"/>
                <w:sz w:val="24"/>
                <w:szCs w:val="24"/>
              </w:rPr>
              <w:t>(фельдшер – лаборант)</w:t>
            </w:r>
          </w:p>
          <w:p w:rsidR="005D7B26" w:rsidRDefault="005D7B26" w:rsidP="00507BB3">
            <w:pPr>
              <w:pStyle w:val="ae"/>
              <w:rPr>
                <w:rFonts w:ascii="Times New Roman" w:hAnsi="Times New Roman" w:cs="Times New Roman"/>
                <w:sz w:val="24"/>
                <w:szCs w:val="24"/>
              </w:rPr>
            </w:pPr>
          </w:p>
          <w:p w:rsidR="005D7B26" w:rsidRPr="004230E3" w:rsidRDefault="005D7B26" w:rsidP="00507BB3">
            <w:pPr>
              <w:pStyle w:val="ae"/>
              <w:rPr>
                <w:rFonts w:ascii="Times New Roman" w:hAnsi="Times New Roman" w:cs="Times New Roman"/>
                <w:sz w:val="24"/>
                <w:szCs w:val="24"/>
              </w:rPr>
            </w:pPr>
          </w:p>
        </w:tc>
        <w:tc>
          <w:tcPr>
            <w:tcW w:w="1701" w:type="dxa"/>
          </w:tcPr>
          <w:p w:rsidR="005D7B26" w:rsidRDefault="005D7B26" w:rsidP="00507BB3">
            <w:pPr>
              <w:widowControl w:val="0"/>
              <w:autoSpaceDE w:val="0"/>
              <w:autoSpaceDN w:val="0"/>
              <w:adjustRightInd w:val="0"/>
              <w:spacing w:line="276" w:lineRule="auto"/>
              <w:jc w:val="center"/>
              <w:rPr>
                <w:lang w:eastAsia="en-US"/>
              </w:rPr>
            </w:pPr>
            <w:r>
              <w:rPr>
                <w:sz w:val="28"/>
                <w:szCs w:val="28"/>
                <w:lang w:eastAsia="en-US"/>
              </w:rPr>
              <w:t>9500</w:t>
            </w:r>
          </w:p>
        </w:tc>
      </w:tr>
      <w:tr w:rsidR="005D7B26" w:rsidTr="00507BB3">
        <w:tc>
          <w:tcPr>
            <w:tcW w:w="2169" w:type="dxa"/>
            <w:vMerge w:val="restart"/>
          </w:tcPr>
          <w:p w:rsidR="005D7B26" w:rsidRPr="000E017C" w:rsidRDefault="005D7B26" w:rsidP="00507BB3">
            <w:pPr>
              <w:widowControl w:val="0"/>
              <w:autoSpaceDE w:val="0"/>
              <w:autoSpaceDN w:val="0"/>
              <w:adjustRightInd w:val="0"/>
              <w:spacing w:line="276" w:lineRule="auto"/>
              <w:rPr>
                <w:lang w:eastAsia="en-US"/>
              </w:rPr>
            </w:pPr>
            <w:r w:rsidRPr="002A6EDF">
              <w:rPr>
                <w:lang w:eastAsia="en-US"/>
              </w:rPr>
              <w:t>Средний медицинский и фармацевтический персонал</w:t>
            </w:r>
          </w:p>
          <w:p w:rsidR="005D7B26" w:rsidRPr="000E017C" w:rsidRDefault="005D7B26" w:rsidP="00507BB3">
            <w:pPr>
              <w:widowControl w:val="0"/>
              <w:autoSpaceDE w:val="0"/>
              <w:autoSpaceDN w:val="0"/>
              <w:adjustRightInd w:val="0"/>
              <w:spacing w:line="276" w:lineRule="auto"/>
              <w:rPr>
                <w:lang w:eastAsia="en-US"/>
              </w:rPr>
            </w:pPr>
          </w:p>
        </w:tc>
        <w:tc>
          <w:tcPr>
            <w:tcW w:w="1447" w:type="dxa"/>
          </w:tcPr>
          <w:p w:rsidR="005D7B26" w:rsidRPr="00FD722C" w:rsidRDefault="005D7B26" w:rsidP="00507BB3">
            <w:pPr>
              <w:widowControl w:val="0"/>
              <w:autoSpaceDE w:val="0"/>
              <w:autoSpaceDN w:val="0"/>
              <w:adjustRightInd w:val="0"/>
              <w:spacing w:line="276" w:lineRule="auto"/>
              <w:jc w:val="center"/>
              <w:rPr>
                <w:b/>
                <w:bCs/>
                <w:lang w:eastAsia="en-US"/>
              </w:rPr>
            </w:pPr>
            <w:r w:rsidRPr="00FD722C">
              <w:rPr>
                <w:b/>
                <w:bCs/>
                <w:lang w:eastAsia="en-US"/>
              </w:rPr>
              <w:t>4</w:t>
            </w:r>
          </w:p>
        </w:tc>
        <w:tc>
          <w:tcPr>
            <w:tcW w:w="4748" w:type="dxa"/>
          </w:tcPr>
          <w:p w:rsidR="005D7B26" w:rsidRPr="001D22B6" w:rsidRDefault="005D7B26" w:rsidP="00507BB3">
            <w:pPr>
              <w:widowControl w:val="0"/>
              <w:autoSpaceDE w:val="0"/>
              <w:autoSpaceDN w:val="0"/>
              <w:adjustRightInd w:val="0"/>
              <w:spacing w:line="276" w:lineRule="auto"/>
              <w:rPr>
                <w:b/>
                <w:bCs/>
                <w:lang w:eastAsia="en-US"/>
              </w:rPr>
            </w:pPr>
            <w:r>
              <w:t xml:space="preserve">Акушерка; фельдшер; </w:t>
            </w:r>
            <w:r w:rsidR="00C033B1" w:rsidRPr="00184F40">
              <w:t>фельдшер скорой медицинской  помощи ;</w:t>
            </w:r>
            <w:r w:rsidR="008648AE" w:rsidRPr="00184F40">
              <w:t xml:space="preserve"> </w:t>
            </w:r>
            <w:r w:rsidRPr="00184F40">
              <w:t>операционная</w:t>
            </w:r>
            <w:r>
              <w:t xml:space="preserve"> медицинская сестра; медицинская сестра </w:t>
            </w:r>
            <w:proofErr w:type="gramStart"/>
            <w:r>
              <w:t>–а</w:t>
            </w:r>
            <w:proofErr w:type="gramEnd"/>
            <w:r>
              <w:t>нестезист; зубной врач; медицинская сестра процедурной; медицинская сестра перевязочной; медицинская сестра врача общей практики</w:t>
            </w:r>
          </w:p>
        </w:tc>
        <w:tc>
          <w:tcPr>
            <w:tcW w:w="1701" w:type="dxa"/>
          </w:tcPr>
          <w:p w:rsidR="005D7B26" w:rsidRDefault="005D7B26" w:rsidP="00507BB3">
            <w:pPr>
              <w:widowControl w:val="0"/>
              <w:autoSpaceDE w:val="0"/>
              <w:autoSpaceDN w:val="0"/>
              <w:adjustRightInd w:val="0"/>
              <w:spacing w:line="276" w:lineRule="auto"/>
              <w:jc w:val="center"/>
              <w:rPr>
                <w:lang w:eastAsia="en-US"/>
              </w:rPr>
            </w:pPr>
            <w:r>
              <w:rPr>
                <w:sz w:val="28"/>
                <w:szCs w:val="28"/>
                <w:lang w:eastAsia="en-US"/>
              </w:rPr>
              <w:t>10000</w:t>
            </w:r>
          </w:p>
        </w:tc>
      </w:tr>
      <w:tr w:rsidR="005D7B26" w:rsidTr="00507BB3">
        <w:tc>
          <w:tcPr>
            <w:tcW w:w="2169" w:type="dxa"/>
            <w:vMerge/>
          </w:tcPr>
          <w:p w:rsidR="005D7B26" w:rsidRPr="000E017C" w:rsidRDefault="005D7B26" w:rsidP="00507BB3">
            <w:pPr>
              <w:widowControl w:val="0"/>
              <w:autoSpaceDE w:val="0"/>
              <w:autoSpaceDN w:val="0"/>
              <w:adjustRightInd w:val="0"/>
              <w:spacing w:line="276" w:lineRule="auto"/>
              <w:rPr>
                <w:lang w:eastAsia="en-US"/>
              </w:rPr>
            </w:pPr>
          </w:p>
        </w:tc>
        <w:tc>
          <w:tcPr>
            <w:tcW w:w="1447" w:type="dxa"/>
          </w:tcPr>
          <w:p w:rsidR="005D7B26" w:rsidRPr="00FD722C" w:rsidRDefault="005D7B26" w:rsidP="00507BB3">
            <w:pPr>
              <w:widowControl w:val="0"/>
              <w:autoSpaceDE w:val="0"/>
              <w:autoSpaceDN w:val="0"/>
              <w:adjustRightInd w:val="0"/>
              <w:spacing w:line="276" w:lineRule="auto"/>
              <w:jc w:val="center"/>
              <w:rPr>
                <w:b/>
                <w:bCs/>
                <w:lang w:eastAsia="en-US"/>
              </w:rPr>
            </w:pPr>
            <w:r w:rsidRPr="00FD722C">
              <w:rPr>
                <w:b/>
                <w:bCs/>
                <w:lang w:eastAsia="en-US"/>
              </w:rPr>
              <w:t>5</w:t>
            </w:r>
          </w:p>
        </w:tc>
        <w:tc>
          <w:tcPr>
            <w:tcW w:w="4748" w:type="dxa"/>
          </w:tcPr>
          <w:p w:rsidR="005D7B26" w:rsidRPr="003841CC" w:rsidRDefault="005D7B26" w:rsidP="00383E38">
            <w:pPr>
              <w:widowControl w:val="0"/>
              <w:autoSpaceDE w:val="0"/>
              <w:autoSpaceDN w:val="0"/>
              <w:adjustRightInd w:val="0"/>
              <w:spacing w:line="276" w:lineRule="auto"/>
              <w:rPr>
                <w:b/>
                <w:bCs/>
                <w:lang w:eastAsia="en-US"/>
              </w:rPr>
            </w:pPr>
            <w:r>
              <w:t xml:space="preserve"> Старшая медицинская сестра;</w:t>
            </w:r>
            <w:r w:rsidR="00383E38">
              <w:t xml:space="preserve"> старший фельдшер СМП; </w:t>
            </w:r>
            <w:r w:rsidRPr="00B65FCC">
              <w:t>заведующий фельдшерско-акушерс</w:t>
            </w:r>
            <w:r>
              <w:t>ким пунктом - фельдшер</w:t>
            </w:r>
            <w:proofErr w:type="gramStart"/>
            <w:r>
              <w:t xml:space="preserve"> ;</w:t>
            </w:r>
            <w:proofErr w:type="gramEnd"/>
            <w:r w:rsidRPr="00B65FCC">
              <w:t xml:space="preserve"> заведующий фельдшерско-акушерс</w:t>
            </w:r>
            <w:r>
              <w:t>ким пунктом -  медицинская сестра</w:t>
            </w:r>
          </w:p>
        </w:tc>
        <w:tc>
          <w:tcPr>
            <w:tcW w:w="1701" w:type="dxa"/>
          </w:tcPr>
          <w:p w:rsidR="005D7B26" w:rsidRDefault="005D7B26" w:rsidP="00507BB3">
            <w:pPr>
              <w:widowControl w:val="0"/>
              <w:autoSpaceDE w:val="0"/>
              <w:autoSpaceDN w:val="0"/>
              <w:adjustRightInd w:val="0"/>
              <w:spacing w:line="276" w:lineRule="auto"/>
              <w:jc w:val="center"/>
              <w:rPr>
                <w:lang w:eastAsia="en-US"/>
              </w:rPr>
            </w:pPr>
            <w:r>
              <w:rPr>
                <w:sz w:val="28"/>
                <w:szCs w:val="28"/>
                <w:lang w:eastAsia="en-US"/>
              </w:rPr>
              <w:t>11000</w:t>
            </w:r>
          </w:p>
        </w:tc>
      </w:tr>
      <w:tr w:rsidR="005D7B26" w:rsidTr="00507BB3">
        <w:tc>
          <w:tcPr>
            <w:tcW w:w="2169" w:type="dxa"/>
            <w:vMerge w:val="restart"/>
          </w:tcPr>
          <w:p w:rsidR="005D7B26" w:rsidRPr="00FD722C" w:rsidRDefault="005D7B26" w:rsidP="00507BB3">
            <w:pPr>
              <w:widowControl w:val="0"/>
              <w:autoSpaceDE w:val="0"/>
              <w:autoSpaceDN w:val="0"/>
              <w:adjustRightInd w:val="0"/>
              <w:spacing w:line="276" w:lineRule="auto"/>
              <w:rPr>
                <w:lang w:eastAsia="en-US"/>
              </w:rPr>
            </w:pPr>
            <w:r w:rsidRPr="00FD722C">
              <w:rPr>
                <w:lang w:eastAsia="en-US"/>
              </w:rPr>
              <w:t>Врачи и провизоры</w:t>
            </w:r>
          </w:p>
        </w:tc>
        <w:tc>
          <w:tcPr>
            <w:tcW w:w="1447" w:type="dxa"/>
          </w:tcPr>
          <w:p w:rsidR="005D7B26" w:rsidRPr="00BB433D" w:rsidRDefault="005D7B26" w:rsidP="00507BB3">
            <w:pPr>
              <w:widowControl w:val="0"/>
              <w:autoSpaceDE w:val="0"/>
              <w:autoSpaceDN w:val="0"/>
              <w:adjustRightInd w:val="0"/>
              <w:spacing w:line="276" w:lineRule="auto"/>
              <w:jc w:val="center"/>
              <w:rPr>
                <w:b/>
                <w:bCs/>
                <w:lang w:eastAsia="en-US"/>
              </w:rPr>
            </w:pPr>
            <w:r>
              <w:rPr>
                <w:b/>
                <w:bCs/>
                <w:lang w:eastAsia="en-US"/>
              </w:rPr>
              <w:t>1</w:t>
            </w:r>
          </w:p>
        </w:tc>
        <w:tc>
          <w:tcPr>
            <w:tcW w:w="4748" w:type="dxa"/>
          </w:tcPr>
          <w:p w:rsidR="005D7B26" w:rsidRPr="00BB433D" w:rsidRDefault="005D7B26" w:rsidP="00507BB3">
            <w:pPr>
              <w:widowControl w:val="0"/>
              <w:autoSpaceDE w:val="0"/>
              <w:autoSpaceDN w:val="0"/>
              <w:adjustRightInd w:val="0"/>
              <w:spacing w:line="276" w:lineRule="auto"/>
              <w:rPr>
                <w:b/>
                <w:bCs/>
                <w:lang w:eastAsia="en-US"/>
              </w:rPr>
            </w:pPr>
            <w:r>
              <w:t xml:space="preserve">   Врач- стажер</w:t>
            </w:r>
          </w:p>
        </w:tc>
        <w:tc>
          <w:tcPr>
            <w:tcW w:w="1701" w:type="dxa"/>
          </w:tcPr>
          <w:p w:rsidR="005D7B26" w:rsidRDefault="005D7B26" w:rsidP="00507BB3">
            <w:pPr>
              <w:widowControl w:val="0"/>
              <w:autoSpaceDE w:val="0"/>
              <w:autoSpaceDN w:val="0"/>
              <w:adjustRightInd w:val="0"/>
              <w:spacing w:line="276" w:lineRule="auto"/>
              <w:jc w:val="center"/>
              <w:rPr>
                <w:lang w:eastAsia="en-US"/>
              </w:rPr>
            </w:pPr>
            <w:r>
              <w:rPr>
                <w:sz w:val="28"/>
                <w:szCs w:val="28"/>
                <w:lang w:eastAsia="en-US"/>
              </w:rPr>
              <w:t>12500</w:t>
            </w:r>
          </w:p>
        </w:tc>
      </w:tr>
      <w:tr w:rsidR="005D7B26" w:rsidTr="00507BB3">
        <w:tc>
          <w:tcPr>
            <w:tcW w:w="2169" w:type="dxa"/>
            <w:vMerge/>
          </w:tcPr>
          <w:p w:rsidR="005D7B26" w:rsidRPr="000E017C" w:rsidRDefault="005D7B26" w:rsidP="00507BB3">
            <w:pPr>
              <w:widowControl w:val="0"/>
              <w:autoSpaceDE w:val="0"/>
              <w:autoSpaceDN w:val="0"/>
              <w:adjustRightInd w:val="0"/>
              <w:spacing w:line="276" w:lineRule="auto"/>
              <w:rPr>
                <w:lang w:eastAsia="en-US"/>
              </w:rPr>
            </w:pPr>
          </w:p>
        </w:tc>
        <w:tc>
          <w:tcPr>
            <w:tcW w:w="1447" w:type="dxa"/>
          </w:tcPr>
          <w:p w:rsidR="005D7B26" w:rsidRPr="00BB433D" w:rsidRDefault="005D7B26" w:rsidP="00507BB3">
            <w:pPr>
              <w:widowControl w:val="0"/>
              <w:autoSpaceDE w:val="0"/>
              <w:autoSpaceDN w:val="0"/>
              <w:adjustRightInd w:val="0"/>
              <w:spacing w:line="276" w:lineRule="auto"/>
              <w:jc w:val="center"/>
              <w:rPr>
                <w:b/>
                <w:bCs/>
                <w:lang w:eastAsia="en-US"/>
              </w:rPr>
            </w:pPr>
            <w:r>
              <w:rPr>
                <w:b/>
                <w:bCs/>
                <w:lang w:eastAsia="en-US"/>
              </w:rPr>
              <w:t>2</w:t>
            </w:r>
          </w:p>
        </w:tc>
        <w:tc>
          <w:tcPr>
            <w:tcW w:w="4748" w:type="dxa"/>
          </w:tcPr>
          <w:p w:rsidR="005D7B26" w:rsidRPr="00BB433D" w:rsidRDefault="005D7B26" w:rsidP="00507BB3">
            <w:pPr>
              <w:widowControl w:val="0"/>
              <w:autoSpaceDE w:val="0"/>
              <w:autoSpaceDN w:val="0"/>
              <w:adjustRightInd w:val="0"/>
              <w:spacing w:line="276" w:lineRule="auto"/>
              <w:rPr>
                <w:b/>
                <w:bCs/>
                <w:lang w:eastAsia="en-US"/>
              </w:rPr>
            </w:pPr>
            <w:r>
              <w:t>Врачи-специалисты: врач-хирург, врач травматолог – ортопед, врач-уролог, врач-оториноларинголог, врач - офтальмолог, врач-невролог, врач психиатр-нарколог участковый</w:t>
            </w:r>
            <w:proofErr w:type="gramStart"/>
            <w:r>
              <w:t xml:space="preserve">  ,</w:t>
            </w:r>
            <w:proofErr w:type="gramEnd"/>
            <w:r>
              <w:t xml:space="preserve"> врач психиатр-нарколог детский участковый ,    врач- фтизиатр  участковый,  врач- психиатр участковый , врач –психиатр  детский участковый ,   врач-кардиолог, врач-эндокринолог, врач-онколог, врач-инфекционист, врач-дерматовенеролог, врач –терапевт, врач стоматолог-хирург, врач стоматолог –ортопед, врач  акушер-гинеколог, врач-терапевт подростковый, врач- детский  хирург, врач- детский  уролог-андролог, врач- стоматолог детский, врач - детский   эндокринолог, врач  функциональной  диагностики, врач-эндоскопист, врач ультразвуковой   диагностики, врач-рентгенолог, врач-</w:t>
            </w:r>
            <w:proofErr w:type="spellStart"/>
            <w:r w:rsidR="00383E38">
              <w:t>профпатолог</w:t>
            </w:r>
            <w:proofErr w:type="spellEnd"/>
            <w:r>
              <w:t>,   врач-стоматолог, врач-бактериолог,  врач-эпидемиолог,</w:t>
            </w:r>
            <w:r w:rsidR="00383E38">
              <w:t xml:space="preserve"> </w:t>
            </w:r>
            <w:r w:rsidRPr="00DC5B98">
              <w:t>провизор</w:t>
            </w:r>
            <w:r>
              <w:t>.</w:t>
            </w:r>
          </w:p>
        </w:tc>
        <w:tc>
          <w:tcPr>
            <w:tcW w:w="1701" w:type="dxa"/>
          </w:tcPr>
          <w:p w:rsidR="005D7B26" w:rsidRDefault="005D7B26" w:rsidP="00507BB3">
            <w:pPr>
              <w:widowControl w:val="0"/>
              <w:autoSpaceDE w:val="0"/>
              <w:autoSpaceDN w:val="0"/>
              <w:adjustRightInd w:val="0"/>
              <w:spacing w:line="276" w:lineRule="auto"/>
              <w:jc w:val="center"/>
              <w:rPr>
                <w:lang w:eastAsia="en-US"/>
              </w:rPr>
            </w:pPr>
            <w:r>
              <w:rPr>
                <w:sz w:val="28"/>
                <w:szCs w:val="28"/>
                <w:lang w:eastAsia="en-US"/>
              </w:rPr>
              <w:t>14000</w:t>
            </w:r>
          </w:p>
        </w:tc>
      </w:tr>
      <w:tr w:rsidR="005D7B26" w:rsidTr="00507BB3">
        <w:tc>
          <w:tcPr>
            <w:tcW w:w="2169" w:type="dxa"/>
            <w:vMerge/>
          </w:tcPr>
          <w:p w:rsidR="005D7B26" w:rsidRPr="000E017C" w:rsidRDefault="005D7B26" w:rsidP="00507BB3">
            <w:pPr>
              <w:widowControl w:val="0"/>
              <w:autoSpaceDE w:val="0"/>
              <w:autoSpaceDN w:val="0"/>
              <w:adjustRightInd w:val="0"/>
              <w:spacing w:line="276" w:lineRule="auto"/>
              <w:rPr>
                <w:lang w:eastAsia="en-US"/>
              </w:rPr>
            </w:pPr>
          </w:p>
        </w:tc>
        <w:tc>
          <w:tcPr>
            <w:tcW w:w="1447" w:type="dxa"/>
          </w:tcPr>
          <w:p w:rsidR="005D7B26" w:rsidRPr="00BB433D" w:rsidRDefault="005D7B26" w:rsidP="00507BB3">
            <w:pPr>
              <w:widowControl w:val="0"/>
              <w:autoSpaceDE w:val="0"/>
              <w:autoSpaceDN w:val="0"/>
              <w:adjustRightInd w:val="0"/>
              <w:spacing w:line="276" w:lineRule="auto"/>
              <w:jc w:val="center"/>
              <w:rPr>
                <w:b/>
                <w:bCs/>
                <w:lang w:eastAsia="en-US"/>
              </w:rPr>
            </w:pPr>
            <w:r>
              <w:rPr>
                <w:b/>
                <w:bCs/>
                <w:lang w:eastAsia="en-US"/>
              </w:rPr>
              <w:t>3</w:t>
            </w:r>
          </w:p>
        </w:tc>
        <w:tc>
          <w:tcPr>
            <w:tcW w:w="4748" w:type="dxa"/>
          </w:tcPr>
          <w:p w:rsidR="005D7B26" w:rsidRPr="00416B42" w:rsidRDefault="005D7B26" w:rsidP="0008354B">
            <w:pPr>
              <w:widowControl w:val="0"/>
              <w:autoSpaceDE w:val="0"/>
              <w:autoSpaceDN w:val="0"/>
              <w:adjustRightInd w:val="0"/>
              <w:spacing w:line="276" w:lineRule="auto"/>
            </w:pPr>
            <w:r>
              <w:t>Врачи - специалисты стационарных         отделени</w:t>
            </w:r>
            <w:r w:rsidR="0008354B">
              <w:t>й: врач-терапевт; врач-невролог</w:t>
            </w:r>
            <w:r>
              <w:t>; врач-акушер-гинеколог; врач-трансфузиолог; врач</w:t>
            </w:r>
            <w:r w:rsidR="004740E7">
              <w:t>-</w:t>
            </w:r>
            <w:proofErr w:type="spellStart"/>
            <w:r w:rsidR="004740E7">
              <w:t>неонатолог</w:t>
            </w:r>
            <w:proofErr w:type="gramStart"/>
            <w:r>
              <w:t>.В</w:t>
            </w:r>
            <w:proofErr w:type="gramEnd"/>
            <w:r>
              <w:t>рач</w:t>
            </w:r>
            <w:proofErr w:type="spellEnd"/>
            <w:r>
              <w:t>-терапевт  участковый, врач-педиатр  участковый,</w:t>
            </w:r>
            <w:r w:rsidR="00383E38">
              <w:t xml:space="preserve"> </w:t>
            </w:r>
            <w:r>
              <w:t xml:space="preserve">врач  общей  практики (семейный врач)          </w:t>
            </w:r>
          </w:p>
        </w:tc>
        <w:tc>
          <w:tcPr>
            <w:tcW w:w="1701" w:type="dxa"/>
          </w:tcPr>
          <w:p w:rsidR="005D7B26" w:rsidRDefault="005D7B26" w:rsidP="00507BB3">
            <w:pPr>
              <w:widowControl w:val="0"/>
              <w:autoSpaceDE w:val="0"/>
              <w:autoSpaceDN w:val="0"/>
              <w:adjustRightInd w:val="0"/>
              <w:spacing w:line="276" w:lineRule="auto"/>
              <w:jc w:val="center"/>
              <w:rPr>
                <w:lang w:eastAsia="en-US"/>
              </w:rPr>
            </w:pPr>
            <w:r>
              <w:rPr>
                <w:sz w:val="28"/>
                <w:szCs w:val="28"/>
                <w:lang w:eastAsia="en-US"/>
              </w:rPr>
              <w:t>16000</w:t>
            </w:r>
          </w:p>
        </w:tc>
      </w:tr>
      <w:tr w:rsidR="005D7B26" w:rsidTr="00507BB3">
        <w:tc>
          <w:tcPr>
            <w:tcW w:w="2169" w:type="dxa"/>
            <w:vMerge/>
          </w:tcPr>
          <w:p w:rsidR="005D7B26" w:rsidRPr="000E017C" w:rsidRDefault="005D7B26" w:rsidP="00507BB3">
            <w:pPr>
              <w:widowControl w:val="0"/>
              <w:autoSpaceDE w:val="0"/>
              <w:autoSpaceDN w:val="0"/>
              <w:adjustRightInd w:val="0"/>
              <w:spacing w:line="276" w:lineRule="auto"/>
              <w:rPr>
                <w:lang w:eastAsia="en-US"/>
              </w:rPr>
            </w:pPr>
          </w:p>
        </w:tc>
        <w:tc>
          <w:tcPr>
            <w:tcW w:w="1447" w:type="dxa"/>
          </w:tcPr>
          <w:p w:rsidR="005D7B26" w:rsidRPr="001D54B0" w:rsidRDefault="005D7B26" w:rsidP="00507BB3">
            <w:pPr>
              <w:widowControl w:val="0"/>
              <w:autoSpaceDE w:val="0"/>
              <w:autoSpaceDN w:val="0"/>
              <w:adjustRightInd w:val="0"/>
              <w:spacing w:line="276" w:lineRule="auto"/>
              <w:jc w:val="center"/>
              <w:rPr>
                <w:b/>
                <w:bCs/>
                <w:lang w:eastAsia="en-US"/>
              </w:rPr>
            </w:pPr>
            <w:r>
              <w:rPr>
                <w:b/>
                <w:bCs/>
                <w:lang w:eastAsia="en-US"/>
              </w:rPr>
              <w:t>4</w:t>
            </w:r>
          </w:p>
        </w:tc>
        <w:tc>
          <w:tcPr>
            <w:tcW w:w="4748" w:type="dxa"/>
          </w:tcPr>
          <w:p w:rsidR="005D7B26" w:rsidRDefault="005D7B26" w:rsidP="00507BB3">
            <w:pPr>
              <w:widowControl w:val="0"/>
              <w:autoSpaceDE w:val="0"/>
              <w:autoSpaceDN w:val="0"/>
              <w:adjustRightInd w:val="0"/>
              <w:spacing w:line="276" w:lineRule="auto"/>
            </w:pPr>
            <w:r>
              <w:t>Врачи-специалисты  хирургического       профиля,  оперирующие  в стационаре:</w:t>
            </w:r>
          </w:p>
          <w:p w:rsidR="005D7B26" w:rsidRPr="001D54B0" w:rsidRDefault="005D7B26" w:rsidP="00507BB3">
            <w:pPr>
              <w:widowControl w:val="0"/>
              <w:autoSpaceDE w:val="0"/>
              <w:autoSpaceDN w:val="0"/>
              <w:adjustRightInd w:val="0"/>
              <w:spacing w:line="276" w:lineRule="auto"/>
              <w:rPr>
                <w:b/>
                <w:bCs/>
                <w:lang w:eastAsia="en-US"/>
              </w:rPr>
            </w:pPr>
            <w:r>
              <w:t>врач-хирург, врач-травматолог-ортопед, врач-акушер-гинеколог</w:t>
            </w:r>
            <w:r w:rsidR="0008354B">
              <w:t xml:space="preserve">, </w:t>
            </w:r>
            <w:r w:rsidR="0008354B" w:rsidRPr="00184F40">
              <w:t>врач-анестезиолог-реаниматолог</w:t>
            </w:r>
            <w:r w:rsidR="004740E7" w:rsidRPr="00184F40">
              <w:t>, врач-патологоанатом</w:t>
            </w:r>
          </w:p>
        </w:tc>
        <w:tc>
          <w:tcPr>
            <w:tcW w:w="1701" w:type="dxa"/>
          </w:tcPr>
          <w:p w:rsidR="005D7B26" w:rsidRDefault="005D7B26" w:rsidP="00507BB3">
            <w:pPr>
              <w:widowControl w:val="0"/>
              <w:autoSpaceDE w:val="0"/>
              <w:autoSpaceDN w:val="0"/>
              <w:adjustRightInd w:val="0"/>
              <w:spacing w:line="276" w:lineRule="auto"/>
              <w:jc w:val="center"/>
              <w:rPr>
                <w:lang w:eastAsia="en-US"/>
              </w:rPr>
            </w:pPr>
            <w:r>
              <w:rPr>
                <w:sz w:val="28"/>
                <w:szCs w:val="28"/>
                <w:lang w:eastAsia="en-US"/>
              </w:rPr>
              <w:t>17000</w:t>
            </w:r>
          </w:p>
        </w:tc>
      </w:tr>
      <w:tr w:rsidR="005D7B26" w:rsidTr="00507BB3">
        <w:tc>
          <w:tcPr>
            <w:tcW w:w="2169" w:type="dxa"/>
            <w:vMerge w:val="restart"/>
          </w:tcPr>
          <w:p w:rsidR="005D7B26" w:rsidRPr="004230E3" w:rsidRDefault="005D7B26" w:rsidP="00507BB3">
            <w:pPr>
              <w:widowControl w:val="0"/>
              <w:autoSpaceDE w:val="0"/>
              <w:autoSpaceDN w:val="0"/>
              <w:adjustRightInd w:val="0"/>
              <w:spacing w:line="276" w:lineRule="auto"/>
              <w:rPr>
                <w:lang w:eastAsia="en-US"/>
              </w:rPr>
            </w:pPr>
            <w:r w:rsidRPr="004230E3">
              <w:rPr>
                <w:lang w:eastAsia="en-US"/>
              </w:rPr>
              <w:t xml:space="preserve">Руководители структурных подразделений с высшим </w:t>
            </w:r>
            <w:r w:rsidRPr="004230E3">
              <w:rPr>
                <w:lang w:eastAsia="en-US"/>
              </w:rPr>
              <w:lastRenderedPageBreak/>
              <w:t>медицинским и фармацевтическим образованием</w:t>
            </w:r>
          </w:p>
        </w:tc>
        <w:tc>
          <w:tcPr>
            <w:tcW w:w="1447" w:type="dxa"/>
          </w:tcPr>
          <w:p w:rsidR="005D7B26" w:rsidRPr="001D54B0" w:rsidRDefault="005D7B26" w:rsidP="00507BB3">
            <w:pPr>
              <w:widowControl w:val="0"/>
              <w:autoSpaceDE w:val="0"/>
              <w:autoSpaceDN w:val="0"/>
              <w:adjustRightInd w:val="0"/>
              <w:spacing w:line="276" w:lineRule="auto"/>
              <w:rPr>
                <w:b/>
                <w:bCs/>
                <w:lang w:eastAsia="en-US"/>
              </w:rPr>
            </w:pPr>
            <w:r>
              <w:rPr>
                <w:b/>
                <w:bCs/>
                <w:lang w:eastAsia="en-US"/>
              </w:rPr>
              <w:lastRenderedPageBreak/>
              <w:t xml:space="preserve">        1</w:t>
            </w:r>
          </w:p>
        </w:tc>
        <w:tc>
          <w:tcPr>
            <w:tcW w:w="4748" w:type="dxa"/>
          </w:tcPr>
          <w:p w:rsidR="005D7B26" w:rsidRPr="001D54B0" w:rsidRDefault="005D7B26" w:rsidP="00C033B1">
            <w:pPr>
              <w:widowControl w:val="0"/>
              <w:autoSpaceDE w:val="0"/>
              <w:autoSpaceDN w:val="0"/>
              <w:adjustRightInd w:val="0"/>
              <w:spacing w:line="276" w:lineRule="auto"/>
              <w:rPr>
                <w:b/>
                <w:bCs/>
                <w:lang w:eastAsia="en-US"/>
              </w:rPr>
            </w:pPr>
            <w:r>
              <w:t>Заведующий структурным подразделением,</w:t>
            </w:r>
            <w:r w:rsidR="00383E38">
              <w:t xml:space="preserve"> </w:t>
            </w:r>
            <w:r>
              <w:t xml:space="preserve">отделением, лабораторией  и другими подразделениями: заведующий гинекологическим  отделением-врач </w:t>
            </w:r>
            <w:proofErr w:type="gramStart"/>
            <w:r>
              <w:t>–</w:t>
            </w:r>
            <w:r>
              <w:lastRenderedPageBreak/>
              <w:t>а</w:t>
            </w:r>
            <w:proofErr w:type="gramEnd"/>
            <w:r>
              <w:t>кушер-гинеколог, заведующий акушерским отделением-врач- акушер-гинеколог,  заведующий инфекционным   отделением-врач -инфекционист , заведующий  педиатриче</w:t>
            </w:r>
            <w:r w:rsidR="00C033B1">
              <w:t>ским отделением-врач -педиатр</w:t>
            </w:r>
            <w:r>
              <w:t>, заведующий клинико диагностической лабораторией-врач  клинической лабораторной диагностики , заведующий детской консультацией</w:t>
            </w:r>
          </w:p>
        </w:tc>
        <w:tc>
          <w:tcPr>
            <w:tcW w:w="1701" w:type="dxa"/>
          </w:tcPr>
          <w:p w:rsidR="005D7B26" w:rsidRDefault="005D7B26" w:rsidP="00507BB3">
            <w:pPr>
              <w:widowControl w:val="0"/>
              <w:autoSpaceDE w:val="0"/>
              <w:autoSpaceDN w:val="0"/>
              <w:adjustRightInd w:val="0"/>
              <w:spacing w:line="276" w:lineRule="auto"/>
              <w:jc w:val="center"/>
              <w:rPr>
                <w:lang w:eastAsia="en-US"/>
              </w:rPr>
            </w:pPr>
            <w:r>
              <w:rPr>
                <w:sz w:val="28"/>
                <w:szCs w:val="28"/>
                <w:lang w:eastAsia="en-US"/>
              </w:rPr>
              <w:lastRenderedPageBreak/>
              <w:t>19000</w:t>
            </w:r>
          </w:p>
        </w:tc>
      </w:tr>
      <w:tr w:rsidR="005D7B26" w:rsidTr="00507BB3">
        <w:tc>
          <w:tcPr>
            <w:tcW w:w="2169" w:type="dxa"/>
            <w:vMerge/>
          </w:tcPr>
          <w:p w:rsidR="005D7B26" w:rsidRPr="000E017C" w:rsidRDefault="005D7B26" w:rsidP="00507BB3">
            <w:pPr>
              <w:widowControl w:val="0"/>
              <w:autoSpaceDE w:val="0"/>
              <w:autoSpaceDN w:val="0"/>
              <w:adjustRightInd w:val="0"/>
              <w:spacing w:line="276" w:lineRule="auto"/>
              <w:jc w:val="center"/>
              <w:rPr>
                <w:lang w:eastAsia="en-US"/>
              </w:rPr>
            </w:pPr>
          </w:p>
        </w:tc>
        <w:tc>
          <w:tcPr>
            <w:tcW w:w="1447" w:type="dxa"/>
          </w:tcPr>
          <w:p w:rsidR="005D7B26" w:rsidRPr="00D838D8" w:rsidRDefault="005D7B26" w:rsidP="00507BB3">
            <w:pPr>
              <w:widowControl w:val="0"/>
              <w:autoSpaceDE w:val="0"/>
              <w:autoSpaceDN w:val="0"/>
              <w:adjustRightInd w:val="0"/>
              <w:spacing w:line="276" w:lineRule="auto"/>
              <w:rPr>
                <w:b/>
                <w:bCs/>
                <w:lang w:eastAsia="en-US"/>
              </w:rPr>
            </w:pPr>
            <w:r>
              <w:rPr>
                <w:b/>
                <w:bCs/>
                <w:lang w:eastAsia="en-US"/>
              </w:rPr>
              <w:t xml:space="preserve">        2</w:t>
            </w:r>
          </w:p>
        </w:tc>
        <w:tc>
          <w:tcPr>
            <w:tcW w:w="4748" w:type="dxa"/>
          </w:tcPr>
          <w:p w:rsidR="005D7B26" w:rsidRPr="00D838D8" w:rsidRDefault="005D7B26" w:rsidP="00507BB3">
            <w:pPr>
              <w:widowControl w:val="0"/>
              <w:autoSpaceDE w:val="0"/>
              <w:autoSpaceDN w:val="0"/>
              <w:adjustRightInd w:val="0"/>
              <w:spacing w:line="276" w:lineRule="auto"/>
              <w:rPr>
                <w:b/>
                <w:bCs/>
                <w:lang w:eastAsia="en-US"/>
              </w:rPr>
            </w:pPr>
            <w:r>
              <w:t>Заведующий    хирургическим отделением- врач-хирург</w:t>
            </w:r>
            <w:r w:rsidR="004740E7">
              <w:t xml:space="preserve">, </w:t>
            </w:r>
            <w:r w:rsidR="004740E7" w:rsidRPr="00184F40">
              <w:t>заведующий анестезиолого-реанимационным отделением-врач- анестезиолог-реаниматолог.</w:t>
            </w:r>
          </w:p>
        </w:tc>
        <w:tc>
          <w:tcPr>
            <w:tcW w:w="1701" w:type="dxa"/>
          </w:tcPr>
          <w:p w:rsidR="005D7B26" w:rsidRDefault="005D7B26" w:rsidP="00507BB3">
            <w:pPr>
              <w:widowControl w:val="0"/>
              <w:autoSpaceDE w:val="0"/>
              <w:autoSpaceDN w:val="0"/>
              <w:adjustRightInd w:val="0"/>
              <w:spacing w:line="276" w:lineRule="auto"/>
              <w:jc w:val="center"/>
              <w:rPr>
                <w:lang w:eastAsia="en-US"/>
              </w:rPr>
            </w:pPr>
            <w:r>
              <w:rPr>
                <w:sz w:val="28"/>
                <w:szCs w:val="28"/>
                <w:lang w:eastAsia="en-US"/>
              </w:rPr>
              <w:t>21000</w:t>
            </w:r>
          </w:p>
        </w:tc>
      </w:tr>
    </w:tbl>
    <w:p w:rsidR="005D7B26" w:rsidRPr="000E017C" w:rsidRDefault="00AE738A" w:rsidP="005D7B26">
      <w:pPr>
        <w:widowControl w:val="0"/>
        <w:autoSpaceDE w:val="0"/>
        <w:autoSpaceDN w:val="0"/>
        <w:adjustRightInd w:val="0"/>
        <w:ind w:firstLine="709"/>
      </w:pPr>
      <w:r w:rsidRPr="00A57802">
        <w:t xml:space="preserve">По должности </w:t>
      </w:r>
      <w:r w:rsidR="00B875D4" w:rsidRPr="00A57802">
        <w:t xml:space="preserve">санитар - </w:t>
      </w:r>
      <w:r w:rsidR="005D7B26" w:rsidRPr="00A57802">
        <w:t>водитель</w:t>
      </w:r>
      <w:r w:rsidRPr="00A57802">
        <w:t xml:space="preserve"> </w:t>
      </w:r>
      <w:r w:rsidR="005D7B26" w:rsidRPr="00A57802">
        <w:t>должностной</w:t>
      </w:r>
      <w:r w:rsidRPr="00A57802">
        <w:t xml:space="preserve"> </w:t>
      </w:r>
      <w:r w:rsidR="00C033B1" w:rsidRPr="00A57802">
        <w:t xml:space="preserve"> </w:t>
      </w:r>
      <w:r w:rsidR="005D7B26" w:rsidRPr="00A57802">
        <w:t>оклад — 11000 рублей.</w:t>
      </w:r>
    </w:p>
    <w:p w:rsidR="005D7B26" w:rsidRDefault="005D7B26" w:rsidP="005D7B26">
      <w:pPr>
        <w:widowControl w:val="0"/>
        <w:autoSpaceDE w:val="0"/>
        <w:autoSpaceDN w:val="0"/>
        <w:adjustRightInd w:val="0"/>
        <w:ind w:firstLine="709"/>
        <w:jc w:val="both"/>
      </w:pPr>
      <w:r w:rsidRPr="000E017C">
        <w:t>По должности главная медицинская сестра</w:t>
      </w:r>
      <w:r>
        <w:t xml:space="preserve">  размер должностного</w:t>
      </w:r>
      <w:r w:rsidRPr="000E017C">
        <w:t xml:space="preserve"> оклад</w:t>
      </w:r>
      <w:r>
        <w:t>а —</w:t>
      </w:r>
    </w:p>
    <w:p w:rsidR="005D7B26" w:rsidRPr="000E017C" w:rsidRDefault="005D7B26" w:rsidP="005D7B26">
      <w:pPr>
        <w:widowControl w:val="0"/>
        <w:autoSpaceDE w:val="0"/>
        <w:autoSpaceDN w:val="0"/>
        <w:adjustRightInd w:val="0"/>
        <w:ind w:firstLine="709"/>
        <w:jc w:val="both"/>
      </w:pPr>
      <w:r w:rsidRPr="000E017C">
        <w:t>23000 рублей.</w:t>
      </w:r>
    </w:p>
    <w:p w:rsidR="005D7B26" w:rsidRDefault="005D7B26" w:rsidP="005D7B26">
      <w:pPr>
        <w:widowControl w:val="0"/>
        <w:autoSpaceDE w:val="0"/>
        <w:autoSpaceDN w:val="0"/>
        <w:adjustRightInd w:val="0"/>
        <w:ind w:firstLine="709"/>
        <w:jc w:val="both"/>
      </w:pPr>
    </w:p>
    <w:p w:rsidR="005D7B26" w:rsidRPr="000E017C" w:rsidRDefault="005D7B26" w:rsidP="005D7B26">
      <w:pPr>
        <w:widowControl w:val="0"/>
        <w:autoSpaceDE w:val="0"/>
        <w:autoSpaceDN w:val="0"/>
        <w:adjustRightInd w:val="0"/>
        <w:ind w:firstLine="709"/>
        <w:jc w:val="both"/>
      </w:pPr>
      <w:r>
        <w:rPr>
          <w:lang w:eastAsia="en-US"/>
        </w:rPr>
        <w:t>6</w:t>
      </w:r>
      <w:r w:rsidRPr="000E017C">
        <w:rPr>
          <w:lang w:eastAsia="en-US"/>
        </w:rPr>
        <w:t xml:space="preserve">. Медицинским  </w:t>
      </w:r>
      <w:r>
        <w:rPr>
          <w:lang w:eastAsia="en-US"/>
        </w:rPr>
        <w:t xml:space="preserve">и фармацевтическим </w:t>
      </w:r>
      <w:r w:rsidRPr="000E017C">
        <w:rPr>
          <w:lang w:eastAsia="en-US"/>
        </w:rPr>
        <w:t xml:space="preserve"> работникам   учреждений,  расположенных   в   поселках городского типа, рабочих поселках, сельских населенных пунктах, а также медицинским </w:t>
      </w:r>
      <w:r>
        <w:rPr>
          <w:lang w:eastAsia="en-US"/>
        </w:rPr>
        <w:t xml:space="preserve">и фармацевтическим </w:t>
      </w:r>
      <w:r w:rsidRPr="000E017C">
        <w:rPr>
          <w:lang w:eastAsia="en-US"/>
        </w:rPr>
        <w:t xml:space="preserve">работникам, осуществляющим работу в обособленных структурных подразделениях учреждений, расположенных в поселках городского типа, рабочих поселках, сельских населенных пунктах, устанавливается повышенный на 25 процентов размер окладов. </w:t>
      </w:r>
      <w:hyperlink r:id="rId10" w:history="1">
        <w:r w:rsidRPr="000E017C">
          <w:rPr>
            <w:rStyle w:val="a3"/>
            <w:lang w:eastAsia="en-US"/>
          </w:rPr>
          <w:t>Перечень</w:t>
        </w:r>
      </w:hyperlink>
      <w:r w:rsidRPr="000E017C">
        <w:rPr>
          <w:lang w:eastAsia="en-US"/>
        </w:rPr>
        <w:t xml:space="preserve"> должностей медицинских </w:t>
      </w:r>
      <w:r>
        <w:rPr>
          <w:lang w:eastAsia="en-US"/>
        </w:rPr>
        <w:t xml:space="preserve">и фармацевтических </w:t>
      </w:r>
      <w:r w:rsidRPr="000E017C">
        <w:rPr>
          <w:lang w:eastAsia="en-US"/>
        </w:rPr>
        <w:t>работников, которым устанавливается повышенный на 25 процентов размер окладов за работу в  поселках городского типа, рабочих поселках, сельских населенных пунктах, приведен</w:t>
      </w:r>
      <w:r w:rsidR="00C033B1">
        <w:rPr>
          <w:lang w:eastAsia="en-US"/>
        </w:rPr>
        <w:t xml:space="preserve"> в </w:t>
      </w:r>
      <w:r w:rsidR="00C033B1" w:rsidRPr="00EB7162">
        <w:rPr>
          <w:lang w:eastAsia="en-US"/>
        </w:rPr>
        <w:t>приложении 2</w:t>
      </w:r>
      <w:r w:rsidRPr="00EB7162">
        <w:rPr>
          <w:lang w:eastAsia="en-US"/>
        </w:rPr>
        <w:t xml:space="preserve"> .</w:t>
      </w:r>
    </w:p>
    <w:p w:rsidR="005D7B26" w:rsidRPr="000E017C" w:rsidRDefault="005D7B26" w:rsidP="005D7B26">
      <w:pPr>
        <w:widowControl w:val="0"/>
        <w:autoSpaceDE w:val="0"/>
        <w:autoSpaceDN w:val="0"/>
        <w:adjustRightInd w:val="0"/>
        <w:outlineLvl w:val="1"/>
        <w:rPr>
          <w:b/>
          <w:bCs/>
        </w:rPr>
      </w:pPr>
      <w:bookmarkStart w:id="2" w:name="Par259"/>
      <w:bookmarkEnd w:id="2"/>
    </w:p>
    <w:p w:rsidR="005D7B26" w:rsidRPr="00FF77EC" w:rsidRDefault="005D7B26" w:rsidP="005D7B26">
      <w:pPr>
        <w:widowControl w:val="0"/>
        <w:autoSpaceDE w:val="0"/>
        <w:autoSpaceDN w:val="0"/>
        <w:adjustRightInd w:val="0"/>
        <w:jc w:val="center"/>
        <w:outlineLvl w:val="1"/>
        <w:rPr>
          <w:b/>
          <w:bCs/>
          <w:sz w:val="28"/>
          <w:szCs w:val="28"/>
        </w:rPr>
      </w:pPr>
      <w:r>
        <w:rPr>
          <w:b/>
          <w:bCs/>
          <w:sz w:val="28"/>
          <w:szCs w:val="28"/>
        </w:rPr>
        <w:t>Глава 3. Порядок и условия оплаты труда работников, занимающих должности служащих и работников, осуществляющих профессиональную деятельность по профессиям рабочих</w:t>
      </w:r>
    </w:p>
    <w:p w:rsidR="005D7B26" w:rsidRDefault="005D7B26" w:rsidP="005D7B26">
      <w:pPr>
        <w:widowControl w:val="0"/>
        <w:autoSpaceDE w:val="0"/>
        <w:autoSpaceDN w:val="0"/>
        <w:adjustRightInd w:val="0"/>
        <w:rPr>
          <w:sz w:val="28"/>
          <w:szCs w:val="28"/>
        </w:rPr>
      </w:pPr>
    </w:p>
    <w:p w:rsidR="00C31358" w:rsidRPr="00B15FBE" w:rsidRDefault="005D7B26" w:rsidP="00B15FBE">
      <w:pPr>
        <w:widowControl w:val="0"/>
        <w:autoSpaceDE w:val="0"/>
        <w:autoSpaceDN w:val="0"/>
        <w:adjustRightInd w:val="0"/>
        <w:ind w:firstLine="709"/>
        <w:jc w:val="both"/>
      </w:pPr>
      <w:r>
        <w:t xml:space="preserve">7. </w:t>
      </w:r>
      <w:proofErr w:type="gramStart"/>
      <w:r>
        <w:t>Р</w:t>
      </w:r>
      <w:r w:rsidRPr="00B334BA">
        <w:t>азмеры должност</w:t>
      </w:r>
      <w:r>
        <w:t>ных окладов работников, биолога</w:t>
      </w:r>
      <w:r w:rsidRPr="00B334BA">
        <w:t xml:space="preserve">, медицинского психолога, устанавливаются на </w:t>
      </w:r>
      <w:r>
        <w:t xml:space="preserve">основе отнесения занимаемых ими  </w:t>
      </w:r>
      <w:r w:rsidRPr="00B334BA">
        <w:t>должностей</w:t>
      </w:r>
      <w:r w:rsidR="004D36A1">
        <w:t xml:space="preserve"> </w:t>
      </w:r>
      <w:r w:rsidRPr="00B334BA">
        <w:t>служащих</w:t>
      </w:r>
      <w:r>
        <w:t xml:space="preserve">   к                  </w:t>
      </w:r>
      <w:hyperlink r:id="rId11" w:history="1">
        <w:r w:rsidRPr="00B334BA">
          <w:rPr>
            <w:rStyle w:val="a3"/>
            <w:color w:val="000000"/>
          </w:rPr>
          <w:t>ПКГ</w:t>
        </w:r>
      </w:hyperlink>
      <w:r w:rsidRPr="00B334BA">
        <w:t xml:space="preserve"> «Должности специалистов третьего уровня в учреждениях здравоохранения и осуществляющих предоставление социальных услуг», утвержденной приказом Министерства здравоохранения и социального развития Российской Федерации от 31.03.2008 № 149н «Об утверждении профессиональных квалификационных групп должностей работников, занятых </w:t>
      </w:r>
      <w:r w:rsidRPr="00B334BA">
        <w:br/>
        <w:t xml:space="preserve">в сфере здравоохранения и предоставления социальных услуг», и определены </w:t>
      </w:r>
      <w:r w:rsidRPr="00B334BA">
        <w:br/>
        <w:t>в таблице</w:t>
      </w:r>
      <w:proofErr w:type="gramEnd"/>
      <w:r w:rsidRPr="00B334BA">
        <w:t xml:space="preserve"> 2.</w:t>
      </w:r>
      <w:bookmarkStart w:id="3" w:name="Par275"/>
      <w:bookmarkEnd w:id="3"/>
    </w:p>
    <w:p w:rsidR="00C31358" w:rsidRDefault="00C31358" w:rsidP="005D7B26">
      <w:pPr>
        <w:widowControl w:val="0"/>
        <w:autoSpaceDE w:val="0"/>
        <w:autoSpaceDN w:val="0"/>
        <w:adjustRightInd w:val="0"/>
        <w:outlineLvl w:val="2"/>
        <w:rPr>
          <w:sz w:val="28"/>
          <w:szCs w:val="28"/>
        </w:rPr>
      </w:pPr>
    </w:p>
    <w:p w:rsidR="005D7B26" w:rsidRDefault="005D7B26" w:rsidP="00BB05BD">
      <w:pPr>
        <w:widowControl w:val="0"/>
        <w:autoSpaceDE w:val="0"/>
        <w:autoSpaceDN w:val="0"/>
        <w:adjustRightInd w:val="0"/>
        <w:outlineLvl w:val="2"/>
        <w:rPr>
          <w:sz w:val="28"/>
          <w:szCs w:val="28"/>
        </w:rPr>
      </w:pPr>
    </w:p>
    <w:p w:rsidR="005D7B26" w:rsidRDefault="005D7B26" w:rsidP="005D7B26">
      <w:pPr>
        <w:widowControl w:val="0"/>
        <w:autoSpaceDE w:val="0"/>
        <w:autoSpaceDN w:val="0"/>
        <w:adjustRightInd w:val="0"/>
        <w:jc w:val="right"/>
        <w:outlineLvl w:val="2"/>
        <w:rPr>
          <w:sz w:val="28"/>
          <w:szCs w:val="28"/>
        </w:rPr>
      </w:pPr>
      <w:r>
        <w:rPr>
          <w:sz w:val="28"/>
          <w:szCs w:val="28"/>
        </w:rPr>
        <w:t>Таблица 2</w:t>
      </w:r>
    </w:p>
    <w:p w:rsidR="005D7B26" w:rsidRDefault="005D7B26" w:rsidP="005D7B26">
      <w:pPr>
        <w:widowControl w:val="0"/>
        <w:autoSpaceDE w:val="0"/>
        <w:autoSpaceDN w:val="0"/>
        <w:adjustRightInd w:val="0"/>
        <w:jc w:val="center"/>
        <w:outlineLvl w:val="2"/>
        <w:rPr>
          <w:sz w:val="20"/>
          <w:szCs w:val="20"/>
        </w:rPr>
      </w:pPr>
    </w:p>
    <w:p w:rsidR="005D7B26" w:rsidRDefault="005D7B26" w:rsidP="005D7B26">
      <w:pPr>
        <w:widowControl w:val="0"/>
        <w:autoSpaceDE w:val="0"/>
        <w:autoSpaceDN w:val="0"/>
        <w:adjustRightInd w:val="0"/>
        <w:rPr>
          <w:b/>
          <w:bCs/>
          <w:sz w:val="28"/>
          <w:szCs w:val="28"/>
        </w:rPr>
      </w:pPr>
      <w:r>
        <w:rPr>
          <w:b/>
          <w:bCs/>
          <w:sz w:val="28"/>
          <w:szCs w:val="28"/>
        </w:rPr>
        <w:t xml:space="preserve">       Размеры должностных окладов работников по профессиональным квалификационным группам должностей работников, занятых в сфере здравоохранения и предоставления социальных услуг</w:t>
      </w:r>
    </w:p>
    <w:p w:rsidR="005D7B26" w:rsidRDefault="005D7B26" w:rsidP="005D7B26">
      <w:pPr>
        <w:widowControl w:val="0"/>
        <w:autoSpaceDE w:val="0"/>
        <w:autoSpaceDN w:val="0"/>
        <w:adjustRightInd w:val="0"/>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417"/>
        <w:gridCol w:w="4658"/>
        <w:gridCol w:w="1827"/>
      </w:tblGrid>
      <w:tr w:rsidR="005D7B26" w:rsidTr="00507BB3">
        <w:trPr>
          <w:trHeight w:val="1038"/>
        </w:trPr>
        <w:tc>
          <w:tcPr>
            <w:tcW w:w="2127" w:type="dxa"/>
          </w:tcPr>
          <w:p w:rsidR="005D7B26" w:rsidRPr="0092301F" w:rsidRDefault="005D7B26" w:rsidP="00507BB3">
            <w:pPr>
              <w:widowControl w:val="0"/>
              <w:autoSpaceDE w:val="0"/>
              <w:autoSpaceDN w:val="0"/>
              <w:adjustRightInd w:val="0"/>
              <w:jc w:val="center"/>
              <w:rPr>
                <w:lang w:eastAsia="en-US"/>
              </w:rPr>
            </w:pPr>
            <w:r>
              <w:lastRenderedPageBreak/>
              <w:t>Наименование ПКГ</w:t>
            </w:r>
          </w:p>
        </w:tc>
        <w:tc>
          <w:tcPr>
            <w:tcW w:w="1417" w:type="dxa"/>
            <w:vAlign w:val="center"/>
          </w:tcPr>
          <w:p w:rsidR="005D7B26" w:rsidRPr="0092301F" w:rsidRDefault="005D7B26" w:rsidP="00507BB3">
            <w:pPr>
              <w:widowControl w:val="0"/>
              <w:autoSpaceDE w:val="0"/>
              <w:autoSpaceDN w:val="0"/>
              <w:adjustRightInd w:val="0"/>
              <w:jc w:val="center"/>
              <w:rPr>
                <w:lang w:eastAsia="en-US"/>
              </w:rPr>
            </w:pPr>
            <w:proofErr w:type="spellStart"/>
            <w:proofErr w:type="gramStart"/>
            <w:r>
              <w:rPr>
                <w:lang w:eastAsia="en-US"/>
              </w:rPr>
              <w:t>Квалифика-ционный</w:t>
            </w:r>
            <w:proofErr w:type="spellEnd"/>
            <w:proofErr w:type="gramEnd"/>
            <w:r>
              <w:rPr>
                <w:lang w:eastAsia="en-US"/>
              </w:rPr>
              <w:t xml:space="preserve"> уровень</w:t>
            </w:r>
          </w:p>
        </w:tc>
        <w:tc>
          <w:tcPr>
            <w:tcW w:w="4658" w:type="dxa"/>
            <w:vAlign w:val="center"/>
          </w:tcPr>
          <w:p w:rsidR="005D7B26" w:rsidRPr="0092301F" w:rsidRDefault="005D7B26" w:rsidP="00507BB3">
            <w:pPr>
              <w:widowControl w:val="0"/>
              <w:autoSpaceDE w:val="0"/>
              <w:autoSpaceDN w:val="0"/>
              <w:adjustRightInd w:val="0"/>
              <w:jc w:val="center"/>
              <w:rPr>
                <w:lang w:eastAsia="en-US"/>
              </w:rPr>
            </w:pPr>
            <w:r>
              <w:rPr>
                <w:lang w:eastAsia="en-US"/>
              </w:rPr>
              <w:t>Должности служащих.</w:t>
            </w:r>
          </w:p>
        </w:tc>
        <w:tc>
          <w:tcPr>
            <w:tcW w:w="1827" w:type="dxa"/>
            <w:vAlign w:val="center"/>
          </w:tcPr>
          <w:p w:rsidR="005D7B26" w:rsidRPr="0092301F" w:rsidRDefault="005D7B26" w:rsidP="00507BB3">
            <w:pPr>
              <w:widowControl w:val="0"/>
              <w:autoSpaceDE w:val="0"/>
              <w:autoSpaceDN w:val="0"/>
              <w:adjustRightInd w:val="0"/>
              <w:jc w:val="center"/>
              <w:rPr>
                <w:lang w:eastAsia="en-US"/>
              </w:rPr>
            </w:pPr>
            <w:r>
              <w:rPr>
                <w:lang w:eastAsia="en-US"/>
              </w:rPr>
              <w:t xml:space="preserve">  Должностной оклад</w:t>
            </w:r>
            <w:r w:rsidRPr="0092301F">
              <w:rPr>
                <w:lang w:eastAsia="en-US"/>
              </w:rPr>
              <w:t>, рублей</w:t>
            </w:r>
          </w:p>
        </w:tc>
      </w:tr>
      <w:tr w:rsidR="005D7B26" w:rsidTr="00507BB3">
        <w:trPr>
          <w:trHeight w:val="2208"/>
        </w:trPr>
        <w:tc>
          <w:tcPr>
            <w:tcW w:w="2127" w:type="dxa"/>
          </w:tcPr>
          <w:p w:rsidR="005D7B26" w:rsidRPr="00FF77EC" w:rsidRDefault="005D7B26" w:rsidP="00507BB3">
            <w:pPr>
              <w:widowControl w:val="0"/>
              <w:autoSpaceDE w:val="0"/>
              <w:autoSpaceDN w:val="0"/>
              <w:adjustRightInd w:val="0"/>
              <w:rPr>
                <w:lang w:eastAsia="en-US"/>
              </w:rPr>
            </w:pPr>
            <w:r w:rsidRPr="00FF77EC">
              <w:rPr>
                <w:lang w:eastAsia="en-US"/>
              </w:rPr>
              <w:t>Должности специалистов третьего уровня, осуществляющих предоставление социальных услуг</w:t>
            </w:r>
          </w:p>
        </w:tc>
        <w:tc>
          <w:tcPr>
            <w:tcW w:w="1417" w:type="dxa"/>
          </w:tcPr>
          <w:p w:rsidR="005D7B26" w:rsidRPr="00FF77EC" w:rsidRDefault="005D7B26" w:rsidP="00507BB3">
            <w:pPr>
              <w:widowControl w:val="0"/>
              <w:autoSpaceDE w:val="0"/>
              <w:autoSpaceDN w:val="0"/>
              <w:adjustRightInd w:val="0"/>
              <w:jc w:val="center"/>
              <w:rPr>
                <w:b/>
                <w:bCs/>
                <w:lang w:eastAsia="en-US"/>
              </w:rPr>
            </w:pPr>
            <w:r>
              <w:rPr>
                <w:b/>
                <w:bCs/>
                <w:lang w:eastAsia="en-US"/>
              </w:rPr>
              <w:t>2</w:t>
            </w:r>
          </w:p>
        </w:tc>
        <w:tc>
          <w:tcPr>
            <w:tcW w:w="4658" w:type="dxa"/>
          </w:tcPr>
          <w:p w:rsidR="005D7B26" w:rsidRPr="00FF77EC" w:rsidRDefault="005D7B26" w:rsidP="00507BB3">
            <w:pPr>
              <w:widowControl w:val="0"/>
              <w:autoSpaceDE w:val="0"/>
              <w:autoSpaceDN w:val="0"/>
              <w:adjustRightInd w:val="0"/>
              <w:rPr>
                <w:lang w:eastAsia="en-US"/>
              </w:rPr>
            </w:pPr>
            <w:r>
              <w:t>Биолог,   медицинский психолог</w:t>
            </w:r>
          </w:p>
        </w:tc>
        <w:tc>
          <w:tcPr>
            <w:tcW w:w="1827" w:type="dxa"/>
          </w:tcPr>
          <w:p w:rsidR="005D7B26" w:rsidRPr="0092301F" w:rsidRDefault="005D7B26" w:rsidP="00507BB3">
            <w:pPr>
              <w:widowControl w:val="0"/>
              <w:autoSpaceDE w:val="0"/>
              <w:autoSpaceDN w:val="0"/>
              <w:adjustRightInd w:val="0"/>
              <w:jc w:val="center"/>
              <w:rPr>
                <w:lang w:eastAsia="en-US"/>
              </w:rPr>
            </w:pPr>
            <w:r w:rsidRPr="0092301F">
              <w:rPr>
                <w:lang w:eastAsia="en-US"/>
              </w:rPr>
              <w:t>13000</w:t>
            </w:r>
          </w:p>
        </w:tc>
      </w:tr>
    </w:tbl>
    <w:p w:rsidR="005D7B26" w:rsidRPr="00B416C7" w:rsidRDefault="005D7B26" w:rsidP="005D7B26">
      <w:pPr>
        <w:widowControl w:val="0"/>
        <w:autoSpaceDE w:val="0"/>
        <w:autoSpaceDN w:val="0"/>
        <w:adjustRightInd w:val="0"/>
        <w:jc w:val="both"/>
        <w:rPr>
          <w:sz w:val="22"/>
          <w:szCs w:val="22"/>
        </w:rPr>
      </w:pPr>
    </w:p>
    <w:p w:rsidR="005D7B26" w:rsidRPr="00A40781" w:rsidRDefault="005D7B26" w:rsidP="005D7B26">
      <w:pPr>
        <w:widowControl w:val="0"/>
        <w:autoSpaceDE w:val="0"/>
        <w:autoSpaceDN w:val="0"/>
        <w:adjustRightInd w:val="0"/>
        <w:ind w:firstLine="709"/>
        <w:jc w:val="both"/>
      </w:pPr>
      <w:r>
        <w:t>8. Р</w:t>
      </w:r>
      <w:r w:rsidRPr="00A40781">
        <w:t>азмеры окладов   работников,   занимающих  должности административно-хозяйственного персонала, устанавливаются на основе отнесения занимаемых ими должностей служащих к ПКГ,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и определены в таблице 3.</w:t>
      </w:r>
    </w:p>
    <w:p w:rsidR="005D7B26" w:rsidRDefault="005D7B26" w:rsidP="005D7B26">
      <w:pPr>
        <w:widowControl w:val="0"/>
        <w:autoSpaceDE w:val="0"/>
        <w:autoSpaceDN w:val="0"/>
        <w:adjustRightInd w:val="0"/>
        <w:jc w:val="right"/>
        <w:rPr>
          <w:sz w:val="28"/>
          <w:szCs w:val="28"/>
        </w:rPr>
      </w:pPr>
      <w:r>
        <w:rPr>
          <w:sz w:val="28"/>
          <w:szCs w:val="28"/>
        </w:rPr>
        <w:t>Таблица 3</w:t>
      </w:r>
    </w:p>
    <w:p w:rsidR="005D7B26" w:rsidRDefault="005D7B26" w:rsidP="005D7B26">
      <w:pPr>
        <w:widowControl w:val="0"/>
        <w:autoSpaceDE w:val="0"/>
        <w:autoSpaceDN w:val="0"/>
        <w:adjustRightInd w:val="0"/>
        <w:jc w:val="center"/>
        <w:rPr>
          <w:b/>
          <w:bCs/>
          <w:sz w:val="20"/>
          <w:szCs w:val="20"/>
        </w:rPr>
      </w:pPr>
    </w:p>
    <w:p w:rsidR="005D7B26" w:rsidRDefault="005D7B26" w:rsidP="005D7B26">
      <w:pPr>
        <w:widowControl w:val="0"/>
        <w:autoSpaceDE w:val="0"/>
        <w:autoSpaceDN w:val="0"/>
        <w:adjustRightInd w:val="0"/>
        <w:jc w:val="center"/>
        <w:rPr>
          <w:b/>
          <w:bCs/>
          <w:sz w:val="28"/>
          <w:szCs w:val="28"/>
        </w:rPr>
      </w:pPr>
      <w:r>
        <w:rPr>
          <w:b/>
          <w:bCs/>
          <w:sz w:val="28"/>
          <w:szCs w:val="28"/>
        </w:rPr>
        <w:t xml:space="preserve">            Размеры окладов работников по профессиональным квалификационным группам общеотраслевых должностей </w:t>
      </w:r>
    </w:p>
    <w:p w:rsidR="005D7B26" w:rsidRDefault="005D7B26" w:rsidP="005D7B26">
      <w:pPr>
        <w:widowControl w:val="0"/>
        <w:autoSpaceDE w:val="0"/>
        <w:autoSpaceDN w:val="0"/>
        <w:adjustRightInd w:val="0"/>
        <w:jc w:val="center"/>
        <w:rPr>
          <w:b/>
          <w:bCs/>
          <w:sz w:val="28"/>
          <w:szCs w:val="28"/>
        </w:rPr>
      </w:pPr>
      <w:r>
        <w:rPr>
          <w:b/>
          <w:bCs/>
          <w:sz w:val="28"/>
          <w:szCs w:val="28"/>
        </w:rPr>
        <w:t xml:space="preserve">руководителей, специалистов и служащих </w:t>
      </w:r>
    </w:p>
    <w:p w:rsidR="005D7B26" w:rsidRDefault="005D7B26" w:rsidP="005D7B26">
      <w:pPr>
        <w:widowControl w:val="0"/>
        <w:autoSpaceDE w:val="0"/>
        <w:autoSpaceDN w:val="0"/>
        <w:adjustRightInd w:val="0"/>
        <w:jc w:val="center"/>
        <w:rPr>
          <w:b/>
          <w:bCs/>
          <w:sz w:val="28"/>
          <w:szCs w:val="28"/>
        </w:rPr>
      </w:pPr>
    </w:p>
    <w:p w:rsidR="00DB7B64" w:rsidRDefault="00DB7B64" w:rsidP="005D7B26">
      <w:pPr>
        <w:widowControl w:val="0"/>
        <w:autoSpaceDE w:val="0"/>
        <w:autoSpaceDN w:val="0"/>
        <w:adjustRightInd w:val="0"/>
        <w:jc w:val="center"/>
        <w:rPr>
          <w:b/>
          <w:bCs/>
          <w:sz w:val="28"/>
          <w:szCs w:val="28"/>
        </w:rPr>
      </w:pPr>
    </w:p>
    <w:tbl>
      <w:tblPr>
        <w:tblW w:w="100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418"/>
        <w:gridCol w:w="4698"/>
        <w:gridCol w:w="1955"/>
      </w:tblGrid>
      <w:tr w:rsidR="005D7B26" w:rsidRPr="0092301F" w:rsidTr="00507BB3">
        <w:trPr>
          <w:trHeight w:val="1060"/>
        </w:trPr>
        <w:tc>
          <w:tcPr>
            <w:tcW w:w="1985" w:type="dxa"/>
          </w:tcPr>
          <w:p w:rsidR="005D7B26" w:rsidRDefault="005D7B26" w:rsidP="00507BB3">
            <w:pPr>
              <w:widowControl w:val="0"/>
              <w:autoSpaceDE w:val="0"/>
              <w:autoSpaceDN w:val="0"/>
              <w:adjustRightInd w:val="0"/>
              <w:jc w:val="center"/>
              <w:rPr>
                <w:lang w:eastAsia="en-US"/>
              </w:rPr>
            </w:pPr>
            <w:r>
              <w:t>Наименование</w:t>
            </w:r>
          </w:p>
          <w:p w:rsidR="005D7B26" w:rsidRDefault="005D7B26" w:rsidP="00507BB3">
            <w:pPr>
              <w:rPr>
                <w:lang w:eastAsia="en-US"/>
              </w:rPr>
            </w:pPr>
          </w:p>
          <w:p w:rsidR="005D7B26" w:rsidRPr="00FF77EC" w:rsidRDefault="005D7B26" w:rsidP="00507BB3">
            <w:pPr>
              <w:jc w:val="center"/>
              <w:rPr>
                <w:lang w:eastAsia="en-US"/>
              </w:rPr>
            </w:pPr>
            <w:r w:rsidRPr="0092301F">
              <w:rPr>
                <w:lang w:eastAsia="en-US"/>
              </w:rPr>
              <w:t>ПКГ</w:t>
            </w:r>
          </w:p>
        </w:tc>
        <w:tc>
          <w:tcPr>
            <w:tcW w:w="1418" w:type="dxa"/>
            <w:vAlign w:val="center"/>
          </w:tcPr>
          <w:p w:rsidR="005D7B26" w:rsidRPr="0092301F" w:rsidRDefault="005D7B26" w:rsidP="00507BB3">
            <w:pPr>
              <w:widowControl w:val="0"/>
              <w:autoSpaceDE w:val="0"/>
              <w:autoSpaceDN w:val="0"/>
              <w:adjustRightInd w:val="0"/>
              <w:jc w:val="center"/>
              <w:rPr>
                <w:lang w:eastAsia="en-US"/>
              </w:rPr>
            </w:pPr>
            <w:proofErr w:type="spellStart"/>
            <w:proofErr w:type="gramStart"/>
            <w:r>
              <w:rPr>
                <w:lang w:eastAsia="en-US"/>
              </w:rPr>
              <w:t>Квалифика-ционный</w:t>
            </w:r>
            <w:proofErr w:type="spellEnd"/>
            <w:proofErr w:type="gramEnd"/>
            <w:r>
              <w:rPr>
                <w:lang w:eastAsia="en-US"/>
              </w:rPr>
              <w:t xml:space="preserve"> уровень</w:t>
            </w:r>
          </w:p>
        </w:tc>
        <w:tc>
          <w:tcPr>
            <w:tcW w:w="4698" w:type="dxa"/>
            <w:vAlign w:val="center"/>
          </w:tcPr>
          <w:p w:rsidR="005D7B26" w:rsidRPr="0092301F" w:rsidRDefault="005D7B26" w:rsidP="00507BB3">
            <w:pPr>
              <w:widowControl w:val="0"/>
              <w:autoSpaceDE w:val="0"/>
              <w:autoSpaceDN w:val="0"/>
              <w:adjustRightInd w:val="0"/>
              <w:jc w:val="center"/>
              <w:rPr>
                <w:lang w:eastAsia="en-US"/>
              </w:rPr>
            </w:pPr>
            <w:r>
              <w:rPr>
                <w:lang w:eastAsia="en-US"/>
              </w:rPr>
              <w:t>Должности  служащих</w:t>
            </w:r>
            <w:proofErr w:type="gramStart"/>
            <w:r>
              <w:rPr>
                <w:lang w:eastAsia="en-US"/>
              </w:rPr>
              <w:t xml:space="preserve">  ,</w:t>
            </w:r>
            <w:proofErr w:type="gramEnd"/>
            <w:r>
              <w:rPr>
                <w:lang w:eastAsia="en-US"/>
              </w:rPr>
              <w:t xml:space="preserve">отнесенные к </w:t>
            </w:r>
            <w:r>
              <w:t>квалификационным уровням</w:t>
            </w:r>
          </w:p>
        </w:tc>
        <w:tc>
          <w:tcPr>
            <w:tcW w:w="1955" w:type="dxa"/>
            <w:vAlign w:val="center"/>
          </w:tcPr>
          <w:p w:rsidR="005D7B26" w:rsidRPr="0092301F" w:rsidRDefault="005D7B26" w:rsidP="00507BB3">
            <w:pPr>
              <w:widowControl w:val="0"/>
              <w:autoSpaceDE w:val="0"/>
              <w:autoSpaceDN w:val="0"/>
              <w:adjustRightInd w:val="0"/>
              <w:rPr>
                <w:lang w:eastAsia="en-US"/>
              </w:rPr>
            </w:pPr>
            <w:r>
              <w:rPr>
                <w:lang w:eastAsia="en-US"/>
              </w:rPr>
              <w:t xml:space="preserve">    Должностной оклад</w:t>
            </w:r>
            <w:r w:rsidRPr="0092301F">
              <w:rPr>
                <w:lang w:eastAsia="en-US"/>
              </w:rPr>
              <w:t>, рублей</w:t>
            </w:r>
          </w:p>
        </w:tc>
      </w:tr>
    </w:tbl>
    <w:p w:rsidR="005D7B26" w:rsidRPr="0092301F" w:rsidRDefault="005D7B26" w:rsidP="005D7B26">
      <w:pPr>
        <w:widowControl w:val="0"/>
        <w:tabs>
          <w:tab w:val="left" w:pos="8080"/>
        </w:tabs>
        <w:autoSpaceDE w:val="0"/>
        <w:autoSpaceDN w:val="0"/>
        <w:adjustRightInd w:val="0"/>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1"/>
        <w:gridCol w:w="1472"/>
        <w:gridCol w:w="4867"/>
        <w:gridCol w:w="2063"/>
      </w:tblGrid>
      <w:tr w:rsidR="005D7B26" w:rsidRPr="0092301F" w:rsidTr="00507BB3">
        <w:trPr>
          <w:tblHeader/>
        </w:trPr>
        <w:tc>
          <w:tcPr>
            <w:tcW w:w="981" w:type="pct"/>
          </w:tcPr>
          <w:p w:rsidR="005D7B26" w:rsidRPr="0092301F" w:rsidRDefault="005D7B26" w:rsidP="00507BB3">
            <w:pPr>
              <w:widowControl w:val="0"/>
              <w:autoSpaceDE w:val="0"/>
              <w:autoSpaceDN w:val="0"/>
              <w:adjustRightInd w:val="0"/>
              <w:ind w:left="-142"/>
              <w:rPr>
                <w:lang w:eastAsia="en-US"/>
              </w:rPr>
            </w:pPr>
            <w:r>
              <w:rPr>
                <w:lang w:eastAsia="en-US"/>
              </w:rPr>
              <w:t xml:space="preserve"> 1</w:t>
            </w:r>
          </w:p>
        </w:tc>
        <w:tc>
          <w:tcPr>
            <w:tcW w:w="704" w:type="pct"/>
          </w:tcPr>
          <w:p w:rsidR="005D7B26" w:rsidRPr="0092301F" w:rsidRDefault="005D7B26" w:rsidP="00507BB3">
            <w:pPr>
              <w:widowControl w:val="0"/>
              <w:autoSpaceDE w:val="0"/>
              <w:autoSpaceDN w:val="0"/>
              <w:adjustRightInd w:val="0"/>
              <w:jc w:val="center"/>
              <w:rPr>
                <w:lang w:eastAsia="en-US"/>
              </w:rPr>
            </w:pPr>
            <w:r>
              <w:rPr>
                <w:lang w:eastAsia="en-US"/>
              </w:rPr>
              <w:t>2</w:t>
            </w:r>
          </w:p>
        </w:tc>
        <w:tc>
          <w:tcPr>
            <w:tcW w:w="2328" w:type="pct"/>
          </w:tcPr>
          <w:p w:rsidR="005D7B26" w:rsidRPr="0092301F" w:rsidRDefault="005D7B26" w:rsidP="00507BB3">
            <w:pPr>
              <w:widowControl w:val="0"/>
              <w:autoSpaceDE w:val="0"/>
              <w:autoSpaceDN w:val="0"/>
              <w:adjustRightInd w:val="0"/>
              <w:jc w:val="center"/>
              <w:rPr>
                <w:lang w:eastAsia="en-US"/>
              </w:rPr>
            </w:pPr>
            <w:r>
              <w:rPr>
                <w:lang w:eastAsia="en-US"/>
              </w:rPr>
              <w:t>3</w:t>
            </w:r>
          </w:p>
        </w:tc>
        <w:tc>
          <w:tcPr>
            <w:tcW w:w="987" w:type="pct"/>
          </w:tcPr>
          <w:p w:rsidR="005D7B26" w:rsidRPr="0092301F" w:rsidRDefault="005D7B26" w:rsidP="00507BB3">
            <w:pPr>
              <w:widowControl w:val="0"/>
              <w:autoSpaceDE w:val="0"/>
              <w:autoSpaceDN w:val="0"/>
              <w:adjustRightInd w:val="0"/>
              <w:jc w:val="center"/>
              <w:rPr>
                <w:lang w:eastAsia="en-US"/>
              </w:rPr>
            </w:pPr>
            <w:r>
              <w:rPr>
                <w:lang w:eastAsia="en-US"/>
              </w:rPr>
              <w:t>4</w:t>
            </w:r>
          </w:p>
        </w:tc>
      </w:tr>
      <w:tr w:rsidR="005D7B26" w:rsidRPr="0092301F" w:rsidTr="00507BB3">
        <w:tc>
          <w:tcPr>
            <w:tcW w:w="981" w:type="pct"/>
            <w:vMerge w:val="restart"/>
          </w:tcPr>
          <w:p w:rsidR="005D7B26" w:rsidRDefault="005D7B26" w:rsidP="00507BB3">
            <w:pPr>
              <w:widowControl w:val="0"/>
              <w:autoSpaceDE w:val="0"/>
              <w:autoSpaceDN w:val="0"/>
              <w:adjustRightInd w:val="0"/>
              <w:jc w:val="center"/>
              <w:rPr>
                <w:lang w:eastAsia="en-US"/>
              </w:rPr>
            </w:pPr>
          </w:p>
          <w:p w:rsidR="005D7B26" w:rsidRPr="00AC3397" w:rsidRDefault="005D7B26" w:rsidP="00507BB3">
            <w:pPr>
              <w:widowControl w:val="0"/>
              <w:autoSpaceDE w:val="0"/>
              <w:autoSpaceDN w:val="0"/>
              <w:adjustRightInd w:val="0"/>
              <w:jc w:val="center"/>
              <w:rPr>
                <w:lang w:eastAsia="en-US"/>
              </w:rPr>
            </w:pPr>
            <w:r w:rsidRPr="00AC3397">
              <w:rPr>
                <w:lang w:eastAsia="en-US"/>
              </w:rPr>
              <w:t>Общеотраслевые должности служащих второго уровня</w:t>
            </w:r>
          </w:p>
        </w:tc>
        <w:tc>
          <w:tcPr>
            <w:tcW w:w="704" w:type="pct"/>
          </w:tcPr>
          <w:p w:rsidR="005D7B26" w:rsidRPr="0092301F" w:rsidRDefault="005D7B26" w:rsidP="00507BB3">
            <w:pPr>
              <w:widowControl w:val="0"/>
              <w:autoSpaceDE w:val="0"/>
              <w:autoSpaceDN w:val="0"/>
              <w:adjustRightInd w:val="0"/>
              <w:jc w:val="center"/>
              <w:rPr>
                <w:lang w:eastAsia="en-US"/>
              </w:rPr>
            </w:pPr>
            <w:r>
              <w:rPr>
                <w:lang w:eastAsia="en-US"/>
              </w:rPr>
              <w:t>1</w:t>
            </w:r>
          </w:p>
        </w:tc>
        <w:tc>
          <w:tcPr>
            <w:tcW w:w="2328" w:type="pct"/>
          </w:tcPr>
          <w:p w:rsidR="005D7B26" w:rsidRPr="0092301F" w:rsidRDefault="005D7B26" w:rsidP="00507BB3">
            <w:pPr>
              <w:widowControl w:val="0"/>
              <w:autoSpaceDE w:val="0"/>
              <w:autoSpaceDN w:val="0"/>
              <w:adjustRightInd w:val="0"/>
              <w:rPr>
                <w:lang w:eastAsia="en-US"/>
              </w:rPr>
            </w:pPr>
            <w:r>
              <w:t xml:space="preserve"> Администратор </w:t>
            </w:r>
          </w:p>
        </w:tc>
        <w:tc>
          <w:tcPr>
            <w:tcW w:w="987" w:type="pct"/>
          </w:tcPr>
          <w:p w:rsidR="005D7B26" w:rsidRPr="0092301F" w:rsidRDefault="005D7B26" w:rsidP="00507BB3">
            <w:pPr>
              <w:widowControl w:val="0"/>
              <w:autoSpaceDE w:val="0"/>
              <w:autoSpaceDN w:val="0"/>
              <w:adjustRightInd w:val="0"/>
              <w:jc w:val="center"/>
              <w:rPr>
                <w:lang w:eastAsia="en-US"/>
              </w:rPr>
            </w:pPr>
            <w:r w:rsidRPr="0092301F">
              <w:rPr>
                <w:lang w:eastAsia="en-US"/>
              </w:rPr>
              <w:t>8000</w:t>
            </w:r>
          </w:p>
        </w:tc>
      </w:tr>
      <w:tr w:rsidR="005D7B26" w:rsidRPr="0092301F" w:rsidTr="00507BB3">
        <w:tc>
          <w:tcPr>
            <w:tcW w:w="981" w:type="pct"/>
            <w:vMerge/>
          </w:tcPr>
          <w:p w:rsidR="005D7B26" w:rsidRPr="0092301F" w:rsidRDefault="005D7B26" w:rsidP="00507BB3">
            <w:pPr>
              <w:widowControl w:val="0"/>
              <w:autoSpaceDE w:val="0"/>
              <w:autoSpaceDN w:val="0"/>
              <w:adjustRightInd w:val="0"/>
              <w:jc w:val="center"/>
              <w:rPr>
                <w:lang w:eastAsia="en-US"/>
              </w:rPr>
            </w:pPr>
          </w:p>
        </w:tc>
        <w:tc>
          <w:tcPr>
            <w:tcW w:w="704" w:type="pct"/>
          </w:tcPr>
          <w:p w:rsidR="005D7B26" w:rsidRPr="0092301F" w:rsidRDefault="005D7B26" w:rsidP="00507BB3">
            <w:pPr>
              <w:widowControl w:val="0"/>
              <w:autoSpaceDE w:val="0"/>
              <w:autoSpaceDN w:val="0"/>
              <w:adjustRightInd w:val="0"/>
              <w:jc w:val="center"/>
              <w:rPr>
                <w:lang w:eastAsia="en-US"/>
              </w:rPr>
            </w:pPr>
            <w:r>
              <w:rPr>
                <w:lang w:eastAsia="en-US"/>
              </w:rPr>
              <w:t>2</w:t>
            </w:r>
          </w:p>
        </w:tc>
        <w:tc>
          <w:tcPr>
            <w:tcW w:w="2328" w:type="pct"/>
          </w:tcPr>
          <w:p w:rsidR="005D7B26" w:rsidRPr="0092301F" w:rsidRDefault="005D7B26" w:rsidP="00507BB3">
            <w:pPr>
              <w:widowControl w:val="0"/>
              <w:autoSpaceDE w:val="0"/>
              <w:autoSpaceDN w:val="0"/>
              <w:adjustRightInd w:val="0"/>
              <w:rPr>
                <w:lang w:eastAsia="en-US"/>
              </w:rPr>
            </w:pPr>
            <w:r>
              <w:t>Заведующий архивом;  заведующий складом</w:t>
            </w:r>
          </w:p>
        </w:tc>
        <w:tc>
          <w:tcPr>
            <w:tcW w:w="987" w:type="pct"/>
          </w:tcPr>
          <w:p w:rsidR="005D7B26" w:rsidRPr="0092301F" w:rsidRDefault="005D7B26" w:rsidP="00507BB3">
            <w:pPr>
              <w:widowControl w:val="0"/>
              <w:autoSpaceDE w:val="0"/>
              <w:autoSpaceDN w:val="0"/>
              <w:adjustRightInd w:val="0"/>
              <w:jc w:val="center"/>
              <w:rPr>
                <w:lang w:eastAsia="en-US"/>
              </w:rPr>
            </w:pPr>
            <w:r w:rsidRPr="0092301F">
              <w:rPr>
                <w:lang w:eastAsia="en-US"/>
              </w:rPr>
              <w:t>9000</w:t>
            </w:r>
          </w:p>
        </w:tc>
      </w:tr>
      <w:tr w:rsidR="005D7B26" w:rsidRPr="0092301F" w:rsidTr="00507BB3">
        <w:tc>
          <w:tcPr>
            <w:tcW w:w="981" w:type="pct"/>
            <w:vMerge/>
          </w:tcPr>
          <w:p w:rsidR="005D7B26" w:rsidRPr="0092301F" w:rsidRDefault="005D7B26" w:rsidP="00507BB3">
            <w:pPr>
              <w:widowControl w:val="0"/>
              <w:autoSpaceDE w:val="0"/>
              <w:autoSpaceDN w:val="0"/>
              <w:adjustRightInd w:val="0"/>
              <w:jc w:val="center"/>
              <w:rPr>
                <w:lang w:eastAsia="en-US"/>
              </w:rPr>
            </w:pPr>
          </w:p>
        </w:tc>
        <w:tc>
          <w:tcPr>
            <w:tcW w:w="704" w:type="pct"/>
          </w:tcPr>
          <w:p w:rsidR="005D7B26" w:rsidRPr="0092301F" w:rsidRDefault="005D7B26" w:rsidP="00507BB3">
            <w:pPr>
              <w:widowControl w:val="0"/>
              <w:autoSpaceDE w:val="0"/>
              <w:autoSpaceDN w:val="0"/>
              <w:adjustRightInd w:val="0"/>
              <w:jc w:val="center"/>
              <w:rPr>
                <w:lang w:eastAsia="en-US"/>
              </w:rPr>
            </w:pPr>
            <w:r>
              <w:rPr>
                <w:lang w:eastAsia="en-US"/>
              </w:rPr>
              <w:t>4</w:t>
            </w:r>
          </w:p>
        </w:tc>
        <w:tc>
          <w:tcPr>
            <w:tcW w:w="2328" w:type="pct"/>
          </w:tcPr>
          <w:p w:rsidR="005D7B26" w:rsidRPr="0092301F" w:rsidRDefault="005D7B26" w:rsidP="00507BB3">
            <w:pPr>
              <w:widowControl w:val="0"/>
              <w:autoSpaceDE w:val="0"/>
              <w:autoSpaceDN w:val="0"/>
              <w:adjustRightInd w:val="0"/>
              <w:rPr>
                <w:lang w:eastAsia="en-US"/>
              </w:rPr>
            </w:pPr>
            <w:r>
              <w:t xml:space="preserve">Ведущий  техник, инженер-энергетик, </w:t>
            </w:r>
            <w:r w:rsidRPr="00184F40">
              <w:t>специалист  по охране  труда</w:t>
            </w:r>
            <w:r>
              <w:t>,</w:t>
            </w:r>
            <w:r w:rsidR="004C1B2F">
              <w:t xml:space="preserve"> </w:t>
            </w:r>
            <w:r w:rsidRPr="00DC5B98">
              <w:t>инженер по  пожарной  безопасности</w:t>
            </w:r>
          </w:p>
        </w:tc>
        <w:tc>
          <w:tcPr>
            <w:tcW w:w="987" w:type="pct"/>
          </w:tcPr>
          <w:p w:rsidR="005D7B26" w:rsidRPr="0092301F" w:rsidRDefault="005D7B26" w:rsidP="00507BB3">
            <w:pPr>
              <w:widowControl w:val="0"/>
              <w:autoSpaceDE w:val="0"/>
              <w:autoSpaceDN w:val="0"/>
              <w:adjustRightInd w:val="0"/>
              <w:jc w:val="center"/>
              <w:rPr>
                <w:lang w:eastAsia="en-US"/>
              </w:rPr>
            </w:pPr>
            <w:r w:rsidRPr="0092301F">
              <w:rPr>
                <w:lang w:eastAsia="en-US"/>
              </w:rPr>
              <w:t>11000</w:t>
            </w:r>
          </w:p>
        </w:tc>
      </w:tr>
      <w:tr w:rsidR="005D7B26" w:rsidRPr="0092301F" w:rsidTr="00507BB3">
        <w:tc>
          <w:tcPr>
            <w:tcW w:w="981" w:type="pct"/>
            <w:vMerge/>
          </w:tcPr>
          <w:p w:rsidR="005D7B26" w:rsidRPr="0092301F" w:rsidRDefault="005D7B26" w:rsidP="00507BB3">
            <w:pPr>
              <w:widowControl w:val="0"/>
              <w:autoSpaceDE w:val="0"/>
              <w:autoSpaceDN w:val="0"/>
              <w:adjustRightInd w:val="0"/>
              <w:jc w:val="center"/>
              <w:rPr>
                <w:lang w:eastAsia="en-US"/>
              </w:rPr>
            </w:pPr>
          </w:p>
        </w:tc>
        <w:tc>
          <w:tcPr>
            <w:tcW w:w="704" w:type="pct"/>
          </w:tcPr>
          <w:p w:rsidR="005D7B26" w:rsidRPr="0092301F" w:rsidRDefault="005D7B26" w:rsidP="00507BB3">
            <w:pPr>
              <w:widowControl w:val="0"/>
              <w:autoSpaceDE w:val="0"/>
              <w:autoSpaceDN w:val="0"/>
              <w:adjustRightInd w:val="0"/>
              <w:jc w:val="center"/>
              <w:rPr>
                <w:lang w:eastAsia="en-US"/>
              </w:rPr>
            </w:pPr>
            <w:r>
              <w:rPr>
                <w:lang w:eastAsia="en-US"/>
              </w:rPr>
              <w:t>5</w:t>
            </w:r>
          </w:p>
        </w:tc>
        <w:tc>
          <w:tcPr>
            <w:tcW w:w="2328" w:type="pct"/>
          </w:tcPr>
          <w:p w:rsidR="005D7B26" w:rsidRPr="0092301F" w:rsidRDefault="005D7B26" w:rsidP="00DB7B64">
            <w:pPr>
              <w:widowControl w:val="0"/>
              <w:autoSpaceDE w:val="0"/>
              <w:autoSpaceDN w:val="0"/>
              <w:adjustRightInd w:val="0"/>
              <w:rPr>
                <w:lang w:eastAsia="en-US"/>
              </w:rPr>
            </w:pPr>
            <w:r>
              <w:t>Начальник   гаража</w:t>
            </w:r>
            <w:proofErr w:type="gramStart"/>
            <w:r>
              <w:t xml:space="preserve"> ;</w:t>
            </w:r>
            <w:proofErr w:type="gramEnd"/>
            <w:r>
              <w:t xml:space="preserve"> начальник  административно-хозяйственной  части ; </w:t>
            </w:r>
            <w:r w:rsidRPr="008F7AEE">
              <w:t>начальник отде</w:t>
            </w:r>
            <w:r>
              <w:t xml:space="preserve">ла материально- технического снабжения; </w:t>
            </w:r>
            <w:r w:rsidRPr="008F7AEE">
              <w:t xml:space="preserve">начальник водоканальной, лифтовой, </w:t>
            </w:r>
            <w:r>
              <w:t>газовой и отопительной службы</w:t>
            </w:r>
          </w:p>
        </w:tc>
        <w:tc>
          <w:tcPr>
            <w:tcW w:w="987" w:type="pct"/>
          </w:tcPr>
          <w:p w:rsidR="005D7B26" w:rsidRPr="0092301F" w:rsidRDefault="005D7B26" w:rsidP="00507BB3">
            <w:pPr>
              <w:widowControl w:val="0"/>
              <w:autoSpaceDE w:val="0"/>
              <w:autoSpaceDN w:val="0"/>
              <w:adjustRightInd w:val="0"/>
              <w:jc w:val="center"/>
              <w:rPr>
                <w:lang w:eastAsia="en-US"/>
              </w:rPr>
            </w:pPr>
            <w:r w:rsidRPr="0092301F">
              <w:rPr>
                <w:lang w:eastAsia="en-US"/>
              </w:rPr>
              <w:t>12000</w:t>
            </w:r>
          </w:p>
        </w:tc>
      </w:tr>
      <w:tr w:rsidR="005D7B26" w:rsidRPr="0092301F" w:rsidTr="00507BB3">
        <w:tc>
          <w:tcPr>
            <w:tcW w:w="981" w:type="pct"/>
            <w:vMerge w:val="restart"/>
          </w:tcPr>
          <w:p w:rsidR="005D7B26" w:rsidRPr="00CB38C7" w:rsidRDefault="005D7B26" w:rsidP="00507BB3">
            <w:pPr>
              <w:widowControl w:val="0"/>
              <w:autoSpaceDE w:val="0"/>
              <w:autoSpaceDN w:val="0"/>
              <w:adjustRightInd w:val="0"/>
              <w:jc w:val="center"/>
              <w:rPr>
                <w:lang w:eastAsia="en-US"/>
              </w:rPr>
            </w:pPr>
            <w:r w:rsidRPr="00CB38C7">
              <w:rPr>
                <w:lang w:eastAsia="en-US"/>
              </w:rPr>
              <w:t>Общеотраслевые должности служащих третьего уровня</w:t>
            </w:r>
          </w:p>
          <w:p w:rsidR="005D7B26" w:rsidRDefault="005D7B26" w:rsidP="00507BB3">
            <w:pPr>
              <w:widowControl w:val="0"/>
              <w:autoSpaceDE w:val="0"/>
              <w:autoSpaceDN w:val="0"/>
              <w:adjustRightInd w:val="0"/>
              <w:rPr>
                <w:lang w:eastAsia="en-US"/>
              </w:rPr>
            </w:pPr>
          </w:p>
          <w:p w:rsidR="005D7B26" w:rsidRDefault="005D7B26" w:rsidP="00507BB3">
            <w:pPr>
              <w:widowControl w:val="0"/>
              <w:autoSpaceDE w:val="0"/>
              <w:autoSpaceDN w:val="0"/>
              <w:adjustRightInd w:val="0"/>
              <w:rPr>
                <w:lang w:eastAsia="en-US"/>
              </w:rPr>
            </w:pPr>
          </w:p>
          <w:p w:rsidR="005D7B26" w:rsidRDefault="005D7B26" w:rsidP="00507BB3">
            <w:pPr>
              <w:widowControl w:val="0"/>
              <w:autoSpaceDE w:val="0"/>
              <w:autoSpaceDN w:val="0"/>
              <w:adjustRightInd w:val="0"/>
              <w:rPr>
                <w:lang w:eastAsia="en-US"/>
              </w:rPr>
            </w:pPr>
          </w:p>
          <w:p w:rsidR="005D7B26" w:rsidRDefault="005D7B26" w:rsidP="00507BB3">
            <w:pPr>
              <w:widowControl w:val="0"/>
              <w:autoSpaceDE w:val="0"/>
              <w:autoSpaceDN w:val="0"/>
              <w:adjustRightInd w:val="0"/>
              <w:rPr>
                <w:lang w:eastAsia="en-US"/>
              </w:rPr>
            </w:pPr>
          </w:p>
          <w:p w:rsidR="005D7B26" w:rsidRDefault="005D7B26" w:rsidP="00507BB3">
            <w:pPr>
              <w:widowControl w:val="0"/>
              <w:autoSpaceDE w:val="0"/>
              <w:autoSpaceDN w:val="0"/>
              <w:adjustRightInd w:val="0"/>
              <w:rPr>
                <w:lang w:eastAsia="en-US"/>
              </w:rPr>
            </w:pPr>
          </w:p>
          <w:p w:rsidR="00DB7B64" w:rsidRPr="00CB38C7" w:rsidRDefault="00DB7B64" w:rsidP="00DB7B64">
            <w:pPr>
              <w:widowControl w:val="0"/>
              <w:autoSpaceDE w:val="0"/>
              <w:autoSpaceDN w:val="0"/>
              <w:adjustRightInd w:val="0"/>
              <w:jc w:val="center"/>
              <w:rPr>
                <w:lang w:eastAsia="en-US"/>
              </w:rPr>
            </w:pPr>
            <w:r>
              <w:rPr>
                <w:lang w:eastAsia="en-US"/>
              </w:rPr>
              <w:t>Общеотраслевые  должности     служащих     четвертого  уровня</w:t>
            </w:r>
          </w:p>
        </w:tc>
        <w:tc>
          <w:tcPr>
            <w:tcW w:w="704" w:type="pct"/>
          </w:tcPr>
          <w:p w:rsidR="005D7B26" w:rsidRPr="0092301F" w:rsidRDefault="005D7B26" w:rsidP="00507BB3">
            <w:pPr>
              <w:widowControl w:val="0"/>
              <w:autoSpaceDE w:val="0"/>
              <w:autoSpaceDN w:val="0"/>
              <w:adjustRightInd w:val="0"/>
              <w:jc w:val="center"/>
              <w:rPr>
                <w:lang w:eastAsia="en-US"/>
              </w:rPr>
            </w:pPr>
            <w:r>
              <w:rPr>
                <w:lang w:eastAsia="en-US"/>
              </w:rPr>
              <w:lastRenderedPageBreak/>
              <w:t>1</w:t>
            </w:r>
          </w:p>
        </w:tc>
        <w:tc>
          <w:tcPr>
            <w:tcW w:w="2328" w:type="pct"/>
          </w:tcPr>
          <w:p w:rsidR="005D7B26" w:rsidRPr="0092301F" w:rsidRDefault="005D7B26" w:rsidP="00507BB3">
            <w:pPr>
              <w:widowControl w:val="0"/>
              <w:autoSpaceDE w:val="0"/>
              <w:autoSpaceDN w:val="0"/>
              <w:adjustRightInd w:val="0"/>
            </w:pPr>
            <w:r>
              <w:t xml:space="preserve">Бухгалтер, </w:t>
            </w:r>
            <w:r w:rsidRPr="00AF647D">
              <w:t>документовед,</w:t>
            </w:r>
            <w:r w:rsidR="004C1B2F">
              <w:t xml:space="preserve"> </w:t>
            </w:r>
            <w:r>
              <w:t>программист</w:t>
            </w:r>
            <w:r w:rsidRPr="00AF647D">
              <w:t xml:space="preserve">, </w:t>
            </w:r>
            <w:r>
              <w:t xml:space="preserve">специалист по  кадрам,   </w:t>
            </w:r>
            <w:r>
              <w:br/>
              <w:t>экономист,  юрисконсульт</w:t>
            </w:r>
            <w:r w:rsidRPr="00DC5B98">
              <w:t>, специали</w:t>
            </w:r>
            <w:proofErr w:type="gramStart"/>
            <w:r w:rsidRPr="00DC5B98">
              <w:t>ст  в  сф</w:t>
            </w:r>
            <w:proofErr w:type="gramEnd"/>
            <w:r w:rsidRPr="00DC5B98">
              <w:t>ере  закупок</w:t>
            </w:r>
          </w:p>
        </w:tc>
        <w:tc>
          <w:tcPr>
            <w:tcW w:w="987" w:type="pct"/>
          </w:tcPr>
          <w:p w:rsidR="005D7B26" w:rsidRPr="0092301F" w:rsidRDefault="005D7B26" w:rsidP="00507BB3">
            <w:pPr>
              <w:widowControl w:val="0"/>
              <w:autoSpaceDE w:val="0"/>
              <w:autoSpaceDN w:val="0"/>
              <w:adjustRightInd w:val="0"/>
              <w:jc w:val="center"/>
              <w:rPr>
                <w:lang w:eastAsia="en-US"/>
              </w:rPr>
            </w:pPr>
            <w:r w:rsidRPr="0092301F">
              <w:rPr>
                <w:lang w:eastAsia="en-US"/>
              </w:rPr>
              <w:t>13000</w:t>
            </w:r>
          </w:p>
        </w:tc>
      </w:tr>
      <w:tr w:rsidR="00135829" w:rsidRPr="0092301F" w:rsidTr="00507BB3">
        <w:tc>
          <w:tcPr>
            <w:tcW w:w="981" w:type="pct"/>
            <w:vMerge/>
          </w:tcPr>
          <w:p w:rsidR="00135829" w:rsidRPr="00CB38C7" w:rsidRDefault="00135829" w:rsidP="00507BB3">
            <w:pPr>
              <w:widowControl w:val="0"/>
              <w:autoSpaceDE w:val="0"/>
              <w:autoSpaceDN w:val="0"/>
              <w:adjustRightInd w:val="0"/>
              <w:jc w:val="center"/>
              <w:rPr>
                <w:lang w:eastAsia="en-US"/>
              </w:rPr>
            </w:pPr>
          </w:p>
        </w:tc>
        <w:tc>
          <w:tcPr>
            <w:tcW w:w="704" w:type="pct"/>
          </w:tcPr>
          <w:p w:rsidR="00135829" w:rsidRPr="0092301F" w:rsidRDefault="00135829" w:rsidP="00135829">
            <w:pPr>
              <w:widowControl w:val="0"/>
              <w:autoSpaceDE w:val="0"/>
              <w:autoSpaceDN w:val="0"/>
              <w:adjustRightInd w:val="0"/>
              <w:jc w:val="center"/>
              <w:rPr>
                <w:lang w:eastAsia="en-US"/>
              </w:rPr>
            </w:pPr>
            <w:r w:rsidRPr="0092301F">
              <w:rPr>
                <w:lang w:eastAsia="en-US"/>
              </w:rPr>
              <w:t>3</w:t>
            </w:r>
          </w:p>
        </w:tc>
        <w:tc>
          <w:tcPr>
            <w:tcW w:w="2328" w:type="pct"/>
          </w:tcPr>
          <w:p w:rsidR="00135829" w:rsidRPr="0092301F" w:rsidRDefault="00135829" w:rsidP="00135829">
            <w:pPr>
              <w:widowControl w:val="0"/>
              <w:autoSpaceDE w:val="0"/>
              <w:autoSpaceDN w:val="0"/>
              <w:adjustRightInd w:val="0"/>
              <w:rPr>
                <w:lang w:eastAsia="en-US"/>
              </w:rPr>
            </w:pPr>
            <w:r>
              <w:t>Бухгалтер, экономист</w:t>
            </w:r>
          </w:p>
        </w:tc>
        <w:tc>
          <w:tcPr>
            <w:tcW w:w="987" w:type="pct"/>
          </w:tcPr>
          <w:p w:rsidR="00135829" w:rsidRPr="0092301F" w:rsidRDefault="00135829" w:rsidP="00135829">
            <w:pPr>
              <w:widowControl w:val="0"/>
              <w:autoSpaceDE w:val="0"/>
              <w:autoSpaceDN w:val="0"/>
              <w:adjustRightInd w:val="0"/>
              <w:jc w:val="center"/>
              <w:rPr>
                <w:lang w:eastAsia="en-US"/>
              </w:rPr>
            </w:pPr>
            <w:r w:rsidRPr="0092301F">
              <w:rPr>
                <w:lang w:eastAsia="en-US"/>
              </w:rPr>
              <w:t>15000</w:t>
            </w:r>
          </w:p>
        </w:tc>
      </w:tr>
      <w:tr w:rsidR="00135829" w:rsidRPr="0092301F" w:rsidTr="00507BB3">
        <w:tc>
          <w:tcPr>
            <w:tcW w:w="981" w:type="pct"/>
            <w:vMerge/>
          </w:tcPr>
          <w:p w:rsidR="00135829" w:rsidRPr="0092301F" w:rsidRDefault="00135829" w:rsidP="00507BB3">
            <w:pPr>
              <w:widowControl w:val="0"/>
              <w:autoSpaceDE w:val="0"/>
              <w:autoSpaceDN w:val="0"/>
              <w:adjustRightInd w:val="0"/>
              <w:jc w:val="center"/>
              <w:rPr>
                <w:lang w:eastAsia="en-US"/>
              </w:rPr>
            </w:pPr>
          </w:p>
        </w:tc>
        <w:tc>
          <w:tcPr>
            <w:tcW w:w="704" w:type="pct"/>
          </w:tcPr>
          <w:p w:rsidR="00135829" w:rsidRPr="0092301F" w:rsidRDefault="00135829" w:rsidP="00135829">
            <w:pPr>
              <w:widowControl w:val="0"/>
              <w:autoSpaceDE w:val="0"/>
              <w:autoSpaceDN w:val="0"/>
              <w:adjustRightInd w:val="0"/>
              <w:jc w:val="center"/>
              <w:rPr>
                <w:lang w:eastAsia="en-US"/>
              </w:rPr>
            </w:pPr>
            <w:r w:rsidRPr="0092301F">
              <w:rPr>
                <w:lang w:eastAsia="en-US"/>
              </w:rPr>
              <w:t>4</w:t>
            </w:r>
          </w:p>
        </w:tc>
        <w:tc>
          <w:tcPr>
            <w:tcW w:w="2328" w:type="pct"/>
          </w:tcPr>
          <w:p w:rsidR="00135829" w:rsidRPr="0092301F" w:rsidRDefault="00135829" w:rsidP="00135829">
            <w:pPr>
              <w:widowControl w:val="0"/>
              <w:autoSpaceDE w:val="0"/>
              <w:autoSpaceDN w:val="0"/>
              <w:adjustRightInd w:val="0"/>
              <w:rPr>
                <w:lang w:eastAsia="en-US"/>
              </w:rPr>
            </w:pPr>
            <w:r>
              <w:t xml:space="preserve">Ведущий бухгалтер, ведущий экономист,  </w:t>
            </w:r>
            <w:r w:rsidRPr="00DC5B98">
              <w:t>ведущий   юрисконсульт, ведущий  специалист по  кадрам.</w:t>
            </w:r>
          </w:p>
        </w:tc>
        <w:tc>
          <w:tcPr>
            <w:tcW w:w="987" w:type="pct"/>
          </w:tcPr>
          <w:p w:rsidR="00135829" w:rsidRPr="0092301F" w:rsidRDefault="00135829" w:rsidP="00135829">
            <w:pPr>
              <w:widowControl w:val="0"/>
              <w:autoSpaceDE w:val="0"/>
              <w:autoSpaceDN w:val="0"/>
              <w:adjustRightInd w:val="0"/>
              <w:jc w:val="center"/>
              <w:rPr>
                <w:lang w:eastAsia="en-US"/>
              </w:rPr>
            </w:pPr>
            <w:r w:rsidRPr="0092301F">
              <w:rPr>
                <w:lang w:eastAsia="en-US"/>
              </w:rPr>
              <w:t>16000</w:t>
            </w:r>
          </w:p>
        </w:tc>
      </w:tr>
      <w:tr w:rsidR="00135829" w:rsidRPr="0092301F" w:rsidTr="00507BB3">
        <w:tc>
          <w:tcPr>
            <w:tcW w:w="981" w:type="pct"/>
            <w:vMerge/>
          </w:tcPr>
          <w:p w:rsidR="00135829" w:rsidRPr="0092301F" w:rsidRDefault="00135829" w:rsidP="00507BB3">
            <w:pPr>
              <w:widowControl w:val="0"/>
              <w:autoSpaceDE w:val="0"/>
              <w:autoSpaceDN w:val="0"/>
              <w:adjustRightInd w:val="0"/>
              <w:jc w:val="center"/>
              <w:rPr>
                <w:lang w:eastAsia="en-US"/>
              </w:rPr>
            </w:pPr>
          </w:p>
        </w:tc>
        <w:tc>
          <w:tcPr>
            <w:tcW w:w="704" w:type="pct"/>
          </w:tcPr>
          <w:p w:rsidR="00135829" w:rsidRPr="0092301F" w:rsidRDefault="00135829" w:rsidP="00135829">
            <w:pPr>
              <w:widowControl w:val="0"/>
              <w:autoSpaceDE w:val="0"/>
              <w:autoSpaceDN w:val="0"/>
              <w:adjustRightInd w:val="0"/>
              <w:jc w:val="center"/>
              <w:rPr>
                <w:lang w:eastAsia="en-US"/>
              </w:rPr>
            </w:pPr>
            <w:r>
              <w:rPr>
                <w:lang w:eastAsia="en-US"/>
              </w:rPr>
              <w:t>5</w:t>
            </w:r>
          </w:p>
        </w:tc>
        <w:tc>
          <w:tcPr>
            <w:tcW w:w="2328" w:type="pct"/>
          </w:tcPr>
          <w:p w:rsidR="00135829" w:rsidRPr="0025199E" w:rsidRDefault="00135829" w:rsidP="00135829">
            <w:pPr>
              <w:pStyle w:val="ae"/>
              <w:rPr>
                <w:rFonts w:ascii="Times New Roman" w:hAnsi="Times New Roman" w:cs="Times New Roman"/>
                <w:sz w:val="24"/>
                <w:szCs w:val="24"/>
              </w:rPr>
            </w:pPr>
            <w:r>
              <w:rPr>
                <w:rFonts w:ascii="Times New Roman" w:hAnsi="Times New Roman" w:cs="Times New Roman"/>
                <w:sz w:val="24"/>
                <w:szCs w:val="24"/>
              </w:rPr>
              <w:t xml:space="preserve">Главные </w:t>
            </w:r>
            <w:r w:rsidRPr="0025199E">
              <w:rPr>
                <w:rFonts w:ascii="Times New Roman" w:hAnsi="Times New Roman" w:cs="Times New Roman"/>
                <w:sz w:val="24"/>
                <w:szCs w:val="24"/>
              </w:rPr>
              <w:t>спец</w:t>
            </w:r>
            <w:r>
              <w:rPr>
                <w:rFonts w:ascii="Times New Roman" w:hAnsi="Times New Roman" w:cs="Times New Roman"/>
                <w:sz w:val="24"/>
                <w:szCs w:val="24"/>
              </w:rPr>
              <w:t xml:space="preserve">иалисты: </w:t>
            </w:r>
            <w:r w:rsidRPr="0025199E">
              <w:rPr>
                <w:rFonts w:ascii="Times New Roman" w:hAnsi="Times New Roman" w:cs="Times New Roman"/>
                <w:sz w:val="24"/>
                <w:szCs w:val="24"/>
              </w:rPr>
              <w:t>заместитель главного   бухгалтера</w:t>
            </w:r>
          </w:p>
        </w:tc>
        <w:tc>
          <w:tcPr>
            <w:tcW w:w="987" w:type="pct"/>
          </w:tcPr>
          <w:p w:rsidR="00135829" w:rsidRPr="0092301F" w:rsidRDefault="00135829" w:rsidP="00135829">
            <w:pPr>
              <w:widowControl w:val="0"/>
              <w:autoSpaceDE w:val="0"/>
              <w:autoSpaceDN w:val="0"/>
              <w:adjustRightInd w:val="0"/>
              <w:jc w:val="center"/>
              <w:rPr>
                <w:lang w:eastAsia="en-US"/>
              </w:rPr>
            </w:pPr>
            <w:r w:rsidRPr="0092301F">
              <w:rPr>
                <w:lang w:eastAsia="en-US"/>
              </w:rPr>
              <w:t>17000</w:t>
            </w:r>
          </w:p>
        </w:tc>
      </w:tr>
      <w:tr w:rsidR="00DB7B64" w:rsidRPr="0092301F" w:rsidTr="00CA16B5">
        <w:trPr>
          <w:trHeight w:val="1148"/>
        </w:trPr>
        <w:tc>
          <w:tcPr>
            <w:tcW w:w="981" w:type="pct"/>
            <w:vMerge/>
          </w:tcPr>
          <w:p w:rsidR="00DB7B64" w:rsidRPr="00CB38C7" w:rsidRDefault="00DB7B64" w:rsidP="009452B4">
            <w:pPr>
              <w:widowControl w:val="0"/>
              <w:autoSpaceDE w:val="0"/>
              <w:autoSpaceDN w:val="0"/>
              <w:adjustRightInd w:val="0"/>
              <w:jc w:val="center"/>
              <w:rPr>
                <w:lang w:eastAsia="en-US"/>
              </w:rPr>
            </w:pPr>
            <w:r w:rsidRPr="00CB38C7">
              <w:rPr>
                <w:lang w:eastAsia="en-US"/>
              </w:rPr>
              <w:lastRenderedPageBreak/>
              <w:t>Общеотраслевые должности служащих третьего уровня</w:t>
            </w:r>
          </w:p>
          <w:p w:rsidR="00DB7B64" w:rsidRDefault="00DB7B64" w:rsidP="009452B4">
            <w:pPr>
              <w:widowControl w:val="0"/>
              <w:autoSpaceDE w:val="0"/>
              <w:autoSpaceDN w:val="0"/>
              <w:adjustRightInd w:val="0"/>
              <w:rPr>
                <w:lang w:eastAsia="en-US"/>
              </w:rPr>
            </w:pPr>
          </w:p>
          <w:p w:rsidR="00DB7B64" w:rsidRDefault="00DB7B64" w:rsidP="009452B4">
            <w:pPr>
              <w:widowControl w:val="0"/>
              <w:autoSpaceDE w:val="0"/>
              <w:autoSpaceDN w:val="0"/>
              <w:adjustRightInd w:val="0"/>
              <w:rPr>
                <w:lang w:eastAsia="en-US"/>
              </w:rPr>
            </w:pPr>
          </w:p>
          <w:p w:rsidR="00DB7B64" w:rsidRDefault="00DB7B64" w:rsidP="009452B4">
            <w:pPr>
              <w:widowControl w:val="0"/>
              <w:autoSpaceDE w:val="0"/>
              <w:autoSpaceDN w:val="0"/>
              <w:adjustRightInd w:val="0"/>
              <w:rPr>
                <w:lang w:eastAsia="en-US"/>
              </w:rPr>
            </w:pPr>
          </w:p>
          <w:p w:rsidR="00DB7B64" w:rsidRDefault="00DB7B64" w:rsidP="009452B4">
            <w:pPr>
              <w:widowControl w:val="0"/>
              <w:autoSpaceDE w:val="0"/>
              <w:autoSpaceDN w:val="0"/>
              <w:adjustRightInd w:val="0"/>
              <w:rPr>
                <w:lang w:eastAsia="en-US"/>
              </w:rPr>
            </w:pPr>
          </w:p>
          <w:p w:rsidR="00DB7B64" w:rsidRDefault="00DB7B64" w:rsidP="009452B4">
            <w:pPr>
              <w:widowControl w:val="0"/>
              <w:autoSpaceDE w:val="0"/>
              <w:autoSpaceDN w:val="0"/>
              <w:adjustRightInd w:val="0"/>
              <w:rPr>
                <w:lang w:eastAsia="en-US"/>
              </w:rPr>
            </w:pPr>
          </w:p>
          <w:p w:rsidR="00DB7B64" w:rsidRPr="00CB38C7" w:rsidRDefault="00DB7B64" w:rsidP="009452B4">
            <w:pPr>
              <w:widowControl w:val="0"/>
              <w:autoSpaceDE w:val="0"/>
              <w:autoSpaceDN w:val="0"/>
              <w:adjustRightInd w:val="0"/>
              <w:rPr>
                <w:lang w:eastAsia="en-US"/>
              </w:rPr>
            </w:pPr>
          </w:p>
        </w:tc>
        <w:tc>
          <w:tcPr>
            <w:tcW w:w="704" w:type="pct"/>
            <w:tcBorders>
              <w:top w:val="single" w:sz="4" w:space="0" w:color="auto"/>
              <w:left w:val="single" w:sz="4" w:space="0" w:color="auto"/>
              <w:bottom w:val="single" w:sz="4" w:space="0" w:color="auto"/>
              <w:right w:val="single" w:sz="4" w:space="0" w:color="auto"/>
            </w:tcBorders>
          </w:tcPr>
          <w:p w:rsidR="00DB7B64" w:rsidRPr="0092301F" w:rsidRDefault="00DB7B64" w:rsidP="009452B4">
            <w:pPr>
              <w:widowControl w:val="0"/>
              <w:autoSpaceDE w:val="0"/>
              <w:autoSpaceDN w:val="0"/>
              <w:adjustRightInd w:val="0"/>
              <w:jc w:val="center"/>
              <w:rPr>
                <w:lang w:eastAsia="en-US"/>
              </w:rPr>
            </w:pPr>
            <w:r>
              <w:rPr>
                <w:lang w:eastAsia="en-US"/>
              </w:rPr>
              <w:t>1</w:t>
            </w:r>
          </w:p>
        </w:tc>
        <w:tc>
          <w:tcPr>
            <w:tcW w:w="2328" w:type="pct"/>
            <w:tcBorders>
              <w:top w:val="single" w:sz="4" w:space="0" w:color="auto"/>
              <w:left w:val="single" w:sz="4" w:space="0" w:color="auto"/>
              <w:bottom w:val="single" w:sz="4" w:space="0" w:color="auto"/>
              <w:right w:val="single" w:sz="4" w:space="0" w:color="auto"/>
            </w:tcBorders>
          </w:tcPr>
          <w:p w:rsidR="00DB7B64" w:rsidRPr="0092301F" w:rsidRDefault="00DB7B64" w:rsidP="00DB7B64">
            <w:pPr>
              <w:widowControl w:val="0"/>
              <w:autoSpaceDE w:val="0"/>
              <w:autoSpaceDN w:val="0"/>
              <w:adjustRightInd w:val="0"/>
              <w:rPr>
                <w:lang w:eastAsia="en-US"/>
              </w:rPr>
            </w:pPr>
            <w:r>
              <w:t>Н</w:t>
            </w:r>
            <w:r w:rsidRPr="008F7AEE">
              <w:t>ачальник  отдела информации</w:t>
            </w:r>
            <w:r>
              <w:t>; начальник  ГО и  ЧС</w:t>
            </w:r>
          </w:p>
        </w:tc>
        <w:tc>
          <w:tcPr>
            <w:tcW w:w="987" w:type="pct"/>
            <w:tcBorders>
              <w:top w:val="single" w:sz="4" w:space="0" w:color="auto"/>
              <w:left w:val="single" w:sz="4" w:space="0" w:color="auto"/>
              <w:bottom w:val="single" w:sz="4" w:space="0" w:color="auto"/>
              <w:right w:val="single" w:sz="4" w:space="0" w:color="auto"/>
            </w:tcBorders>
          </w:tcPr>
          <w:p w:rsidR="00DB7B64" w:rsidRPr="0092301F" w:rsidRDefault="00DB7B64" w:rsidP="00DB7B64">
            <w:pPr>
              <w:widowControl w:val="0"/>
              <w:autoSpaceDE w:val="0"/>
              <w:autoSpaceDN w:val="0"/>
              <w:adjustRightInd w:val="0"/>
              <w:jc w:val="center"/>
            </w:pPr>
            <w:r w:rsidRPr="0092301F">
              <w:t>1</w:t>
            </w:r>
            <w:r>
              <w:t>9</w:t>
            </w:r>
            <w:r w:rsidRPr="0092301F">
              <w:t>000</w:t>
            </w:r>
          </w:p>
        </w:tc>
      </w:tr>
    </w:tbl>
    <w:p w:rsidR="005D7B26" w:rsidRDefault="005D7B26" w:rsidP="005D7B26">
      <w:pPr>
        <w:widowControl w:val="0"/>
        <w:autoSpaceDE w:val="0"/>
        <w:autoSpaceDN w:val="0"/>
        <w:adjustRightInd w:val="0"/>
        <w:jc w:val="both"/>
      </w:pPr>
    </w:p>
    <w:p w:rsidR="005D7B26" w:rsidRPr="00CA16B5" w:rsidRDefault="005D7B26" w:rsidP="00CA16B5">
      <w:pPr>
        <w:widowControl w:val="0"/>
        <w:autoSpaceDE w:val="0"/>
        <w:autoSpaceDN w:val="0"/>
        <w:adjustRightInd w:val="0"/>
        <w:ind w:firstLine="709"/>
        <w:jc w:val="both"/>
      </w:pPr>
      <w:r>
        <w:t xml:space="preserve">9. </w:t>
      </w:r>
      <w:proofErr w:type="gramStart"/>
      <w:r>
        <w:t>Р</w:t>
      </w:r>
      <w:r w:rsidRPr="00BD0643">
        <w:t xml:space="preserve">азмеры   окладов    работников,   осуществляющих   профессиональную деятельность по профессиям рабочих, устанавливаются на основе отнесения выполняемых ими работ к соответствующим ПКГ общеотраслевых профессий рабочих,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в зависимости от присвоенных им квалификационных разрядов </w:t>
      </w:r>
      <w:r w:rsidRPr="00BD0643">
        <w:br/>
        <w:t xml:space="preserve">в соответствии с Единым тарифно-квалификационным справочником работ </w:t>
      </w:r>
      <w:r w:rsidRPr="00BD0643">
        <w:br/>
        <w:t>и профессий рабочих</w:t>
      </w:r>
      <w:r>
        <w:t xml:space="preserve"> и</w:t>
      </w:r>
      <w:proofErr w:type="gramEnd"/>
      <w:r w:rsidR="00184F40">
        <w:t xml:space="preserve"> </w:t>
      </w:r>
      <w:proofErr w:type="gramStart"/>
      <w:r>
        <w:t>определены</w:t>
      </w:r>
      <w:proofErr w:type="gramEnd"/>
      <w:r>
        <w:t xml:space="preserve"> в таблице 4</w:t>
      </w:r>
      <w:r w:rsidRPr="00BD0643">
        <w:t>.</w:t>
      </w:r>
    </w:p>
    <w:p w:rsidR="005D7B26" w:rsidRDefault="00CA16B5" w:rsidP="00CA16B5">
      <w:pPr>
        <w:widowControl w:val="0"/>
        <w:autoSpaceDE w:val="0"/>
        <w:autoSpaceDN w:val="0"/>
        <w:adjustRightInd w:val="0"/>
        <w:jc w:val="right"/>
        <w:rPr>
          <w:sz w:val="28"/>
          <w:szCs w:val="28"/>
        </w:rPr>
      </w:pPr>
      <w:r>
        <w:rPr>
          <w:sz w:val="28"/>
          <w:szCs w:val="28"/>
        </w:rPr>
        <w:t>Таблица 4</w:t>
      </w:r>
    </w:p>
    <w:p w:rsidR="005D7B26" w:rsidRDefault="005D7B26" w:rsidP="005D7B26">
      <w:pPr>
        <w:widowControl w:val="0"/>
        <w:autoSpaceDE w:val="0"/>
        <w:autoSpaceDN w:val="0"/>
        <w:adjustRightInd w:val="0"/>
        <w:jc w:val="center"/>
        <w:rPr>
          <w:b/>
          <w:bCs/>
          <w:sz w:val="28"/>
          <w:szCs w:val="28"/>
        </w:rPr>
      </w:pPr>
      <w:r>
        <w:rPr>
          <w:b/>
          <w:bCs/>
          <w:sz w:val="28"/>
          <w:szCs w:val="28"/>
        </w:rPr>
        <w:t xml:space="preserve"> Размеры окладов работников, осуществляющих </w:t>
      </w:r>
    </w:p>
    <w:p w:rsidR="005D7B26" w:rsidRDefault="005D7B26" w:rsidP="005D7B26">
      <w:pPr>
        <w:widowControl w:val="0"/>
        <w:autoSpaceDE w:val="0"/>
        <w:autoSpaceDN w:val="0"/>
        <w:adjustRightInd w:val="0"/>
        <w:jc w:val="center"/>
        <w:rPr>
          <w:b/>
          <w:bCs/>
          <w:sz w:val="28"/>
          <w:szCs w:val="28"/>
        </w:rPr>
      </w:pPr>
      <w:r>
        <w:rPr>
          <w:b/>
          <w:bCs/>
          <w:sz w:val="28"/>
          <w:szCs w:val="28"/>
        </w:rPr>
        <w:t>профессиональную деятельность по профессиям рабочих</w:t>
      </w:r>
    </w:p>
    <w:p w:rsidR="005D7B26" w:rsidRDefault="005D7B26" w:rsidP="005D7B26">
      <w:pPr>
        <w:widowControl w:val="0"/>
        <w:autoSpaceDE w:val="0"/>
        <w:autoSpaceDN w:val="0"/>
        <w:adjustRightInd w:val="0"/>
        <w:jc w:val="center"/>
        <w:rPr>
          <w:b/>
          <w:bCs/>
          <w:sz w:val="28"/>
          <w:szCs w:val="28"/>
        </w:rPr>
      </w:pPr>
    </w:p>
    <w:p w:rsidR="005D7B26" w:rsidRPr="00053348" w:rsidRDefault="005D7B26" w:rsidP="005D7B26">
      <w:pPr>
        <w:autoSpaceDE w:val="0"/>
        <w:autoSpaceDN w:val="0"/>
        <w:adjustRightInd w:val="0"/>
        <w:ind w:firstLine="709"/>
        <w:jc w:val="both"/>
        <w:rPr>
          <w:sz w:val="2"/>
          <w:szCs w:val="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1432"/>
        <w:gridCol w:w="4808"/>
        <w:gridCol w:w="1820"/>
      </w:tblGrid>
      <w:tr w:rsidR="005D7B26" w:rsidTr="00507BB3">
        <w:trPr>
          <w:tblHeader/>
        </w:trPr>
        <w:tc>
          <w:tcPr>
            <w:tcW w:w="1969" w:type="dxa"/>
          </w:tcPr>
          <w:p w:rsidR="005D7B26" w:rsidRDefault="005D7B26" w:rsidP="00507BB3">
            <w:pPr>
              <w:widowControl w:val="0"/>
              <w:autoSpaceDE w:val="0"/>
              <w:autoSpaceDN w:val="0"/>
              <w:adjustRightInd w:val="0"/>
              <w:jc w:val="center"/>
              <w:rPr>
                <w:lang w:eastAsia="en-US"/>
              </w:rPr>
            </w:pPr>
            <w:r>
              <w:rPr>
                <w:lang w:eastAsia="en-US"/>
              </w:rPr>
              <w:t>Наименование</w:t>
            </w:r>
          </w:p>
          <w:p w:rsidR="005D7B26" w:rsidRPr="00BD0643" w:rsidRDefault="005D7B26" w:rsidP="00507BB3">
            <w:pPr>
              <w:widowControl w:val="0"/>
              <w:autoSpaceDE w:val="0"/>
              <w:autoSpaceDN w:val="0"/>
              <w:adjustRightInd w:val="0"/>
              <w:jc w:val="center"/>
              <w:rPr>
                <w:lang w:eastAsia="en-US"/>
              </w:rPr>
            </w:pPr>
            <w:r w:rsidRPr="00BD0643">
              <w:rPr>
                <w:lang w:eastAsia="en-US"/>
              </w:rPr>
              <w:t>ПКГ</w:t>
            </w:r>
          </w:p>
        </w:tc>
        <w:tc>
          <w:tcPr>
            <w:tcW w:w="1432" w:type="dxa"/>
          </w:tcPr>
          <w:p w:rsidR="005D7B26" w:rsidRPr="00BD0643" w:rsidRDefault="005D7B26" w:rsidP="00507BB3">
            <w:pPr>
              <w:widowControl w:val="0"/>
              <w:autoSpaceDE w:val="0"/>
              <w:autoSpaceDN w:val="0"/>
              <w:adjustRightInd w:val="0"/>
              <w:jc w:val="center"/>
              <w:rPr>
                <w:lang w:eastAsia="en-US"/>
              </w:rPr>
            </w:pPr>
            <w:proofErr w:type="spellStart"/>
            <w:proofErr w:type="gramStart"/>
            <w:r>
              <w:rPr>
                <w:lang w:eastAsia="en-US"/>
              </w:rPr>
              <w:t>Квалифика-ционный</w:t>
            </w:r>
            <w:proofErr w:type="spellEnd"/>
            <w:proofErr w:type="gramEnd"/>
            <w:r>
              <w:rPr>
                <w:lang w:eastAsia="en-US"/>
              </w:rPr>
              <w:t xml:space="preserve"> уровень</w:t>
            </w:r>
          </w:p>
        </w:tc>
        <w:tc>
          <w:tcPr>
            <w:tcW w:w="4808" w:type="dxa"/>
          </w:tcPr>
          <w:p w:rsidR="005D7B26" w:rsidRPr="00BD0643" w:rsidRDefault="005D7B26" w:rsidP="00507BB3">
            <w:pPr>
              <w:widowControl w:val="0"/>
              <w:autoSpaceDE w:val="0"/>
              <w:autoSpaceDN w:val="0"/>
              <w:adjustRightInd w:val="0"/>
              <w:jc w:val="center"/>
              <w:rPr>
                <w:lang w:eastAsia="en-US"/>
              </w:rPr>
            </w:pPr>
            <w:r>
              <w:rPr>
                <w:lang w:eastAsia="en-US"/>
              </w:rPr>
              <w:t>Должности  служащих</w:t>
            </w:r>
            <w:proofErr w:type="gramStart"/>
            <w:r>
              <w:rPr>
                <w:lang w:eastAsia="en-US"/>
              </w:rPr>
              <w:t xml:space="preserve">  ,</w:t>
            </w:r>
            <w:proofErr w:type="gramEnd"/>
            <w:r>
              <w:rPr>
                <w:lang w:eastAsia="en-US"/>
              </w:rPr>
              <w:t xml:space="preserve">отнесенные к </w:t>
            </w:r>
            <w:r>
              <w:t>квалификационным уровням</w:t>
            </w:r>
          </w:p>
        </w:tc>
        <w:tc>
          <w:tcPr>
            <w:tcW w:w="1820" w:type="dxa"/>
          </w:tcPr>
          <w:p w:rsidR="005D7B26" w:rsidRPr="00BD0643" w:rsidRDefault="005D7B26" w:rsidP="00507BB3">
            <w:pPr>
              <w:widowControl w:val="0"/>
              <w:autoSpaceDE w:val="0"/>
              <w:autoSpaceDN w:val="0"/>
              <w:adjustRightInd w:val="0"/>
              <w:jc w:val="center"/>
              <w:rPr>
                <w:lang w:eastAsia="en-US"/>
              </w:rPr>
            </w:pPr>
            <w:r>
              <w:rPr>
                <w:lang w:eastAsia="en-US"/>
              </w:rPr>
              <w:t xml:space="preserve"> Должностной о</w:t>
            </w:r>
            <w:r w:rsidRPr="00BD0643">
              <w:rPr>
                <w:lang w:eastAsia="en-US"/>
              </w:rPr>
              <w:t xml:space="preserve">клад, </w:t>
            </w:r>
          </w:p>
          <w:p w:rsidR="005D7B26" w:rsidRPr="00BD0643" w:rsidRDefault="005D7B26" w:rsidP="00507BB3">
            <w:pPr>
              <w:widowControl w:val="0"/>
              <w:autoSpaceDE w:val="0"/>
              <w:autoSpaceDN w:val="0"/>
              <w:adjustRightInd w:val="0"/>
              <w:jc w:val="center"/>
              <w:rPr>
                <w:lang w:eastAsia="en-US"/>
              </w:rPr>
            </w:pPr>
            <w:r w:rsidRPr="00BD0643">
              <w:rPr>
                <w:lang w:eastAsia="en-US"/>
              </w:rPr>
              <w:t>рублей</w:t>
            </w:r>
          </w:p>
        </w:tc>
      </w:tr>
      <w:tr w:rsidR="005D7B26" w:rsidTr="00507BB3">
        <w:tc>
          <w:tcPr>
            <w:tcW w:w="1969" w:type="dxa"/>
            <w:vMerge w:val="restart"/>
          </w:tcPr>
          <w:p w:rsidR="005D7B26" w:rsidRPr="00A203B5" w:rsidRDefault="005D7B26" w:rsidP="00507BB3">
            <w:pPr>
              <w:widowControl w:val="0"/>
              <w:autoSpaceDE w:val="0"/>
              <w:autoSpaceDN w:val="0"/>
              <w:adjustRightInd w:val="0"/>
              <w:jc w:val="center"/>
              <w:rPr>
                <w:lang w:eastAsia="en-US"/>
              </w:rPr>
            </w:pPr>
            <w:r w:rsidRPr="00A203B5">
              <w:rPr>
                <w:lang w:eastAsia="en-US"/>
              </w:rPr>
              <w:t>Общеотраслевые профессии рабочих  первого уровня</w:t>
            </w:r>
          </w:p>
        </w:tc>
        <w:tc>
          <w:tcPr>
            <w:tcW w:w="1432" w:type="dxa"/>
          </w:tcPr>
          <w:p w:rsidR="005D7B26" w:rsidRPr="00BD0643" w:rsidRDefault="005D7B26" w:rsidP="00507BB3">
            <w:pPr>
              <w:widowControl w:val="0"/>
              <w:autoSpaceDE w:val="0"/>
              <w:autoSpaceDN w:val="0"/>
              <w:adjustRightInd w:val="0"/>
              <w:jc w:val="center"/>
              <w:rPr>
                <w:lang w:eastAsia="en-US"/>
              </w:rPr>
            </w:pPr>
            <w:r>
              <w:rPr>
                <w:lang w:eastAsia="en-US"/>
              </w:rPr>
              <w:t>1</w:t>
            </w:r>
          </w:p>
        </w:tc>
        <w:tc>
          <w:tcPr>
            <w:tcW w:w="4808" w:type="dxa"/>
          </w:tcPr>
          <w:p w:rsidR="005D7B26" w:rsidRPr="00BD0643" w:rsidRDefault="005D7B26" w:rsidP="00507BB3">
            <w:pPr>
              <w:widowControl w:val="0"/>
              <w:autoSpaceDE w:val="0"/>
              <w:autoSpaceDN w:val="0"/>
              <w:adjustRightInd w:val="0"/>
              <w:rPr>
                <w:lang w:eastAsia="en-US"/>
              </w:rPr>
            </w:pPr>
            <w:proofErr w:type="gramStart"/>
            <w:r>
              <w:t xml:space="preserve">Гардеробщик; грузчик; дезинфектор;   дворник; кастелянша;    </w:t>
            </w:r>
            <w:r>
              <w:br/>
              <w:t xml:space="preserve">сторож; уборщик     территорий; подсобный   рабочий; лифтер; кастелянша;   оператор   стиральных    машин;     кухонный рабочий;       уборщик служебных помещений                </w:t>
            </w:r>
            <w:proofErr w:type="gramEnd"/>
          </w:p>
        </w:tc>
        <w:tc>
          <w:tcPr>
            <w:tcW w:w="1820" w:type="dxa"/>
          </w:tcPr>
          <w:p w:rsidR="005D7B26" w:rsidRPr="00BD0643" w:rsidRDefault="005D7B26" w:rsidP="00507BB3">
            <w:pPr>
              <w:widowControl w:val="0"/>
              <w:autoSpaceDE w:val="0"/>
              <w:autoSpaceDN w:val="0"/>
              <w:adjustRightInd w:val="0"/>
              <w:jc w:val="center"/>
              <w:rPr>
                <w:lang w:eastAsia="en-US"/>
              </w:rPr>
            </w:pPr>
            <w:r w:rsidRPr="00BD0643">
              <w:rPr>
                <w:sz w:val="28"/>
                <w:szCs w:val="28"/>
                <w:lang w:eastAsia="en-US"/>
              </w:rPr>
              <w:t>6000</w:t>
            </w:r>
          </w:p>
        </w:tc>
      </w:tr>
      <w:tr w:rsidR="005D7B26" w:rsidTr="00507BB3">
        <w:tc>
          <w:tcPr>
            <w:tcW w:w="1969" w:type="dxa"/>
            <w:vMerge/>
          </w:tcPr>
          <w:p w:rsidR="005D7B26" w:rsidRPr="00BD0643" w:rsidRDefault="005D7B26" w:rsidP="00507BB3">
            <w:pPr>
              <w:widowControl w:val="0"/>
              <w:autoSpaceDE w:val="0"/>
              <w:autoSpaceDN w:val="0"/>
              <w:adjustRightInd w:val="0"/>
              <w:jc w:val="center"/>
              <w:rPr>
                <w:lang w:eastAsia="en-US"/>
              </w:rPr>
            </w:pPr>
          </w:p>
        </w:tc>
        <w:tc>
          <w:tcPr>
            <w:tcW w:w="1432" w:type="dxa"/>
          </w:tcPr>
          <w:p w:rsidR="005D7B26" w:rsidRPr="00BD0643" w:rsidRDefault="005D7B26" w:rsidP="00507BB3">
            <w:pPr>
              <w:widowControl w:val="0"/>
              <w:autoSpaceDE w:val="0"/>
              <w:autoSpaceDN w:val="0"/>
              <w:adjustRightInd w:val="0"/>
              <w:jc w:val="center"/>
              <w:rPr>
                <w:lang w:eastAsia="en-US"/>
              </w:rPr>
            </w:pPr>
            <w:r>
              <w:rPr>
                <w:lang w:eastAsia="en-US"/>
              </w:rPr>
              <w:t>2</w:t>
            </w:r>
          </w:p>
        </w:tc>
        <w:tc>
          <w:tcPr>
            <w:tcW w:w="4808" w:type="dxa"/>
          </w:tcPr>
          <w:p w:rsidR="005D7B26" w:rsidRPr="00BD0643" w:rsidRDefault="005D7B26" w:rsidP="00507BB3">
            <w:pPr>
              <w:widowControl w:val="0"/>
              <w:autoSpaceDE w:val="0"/>
              <w:autoSpaceDN w:val="0"/>
              <w:adjustRightInd w:val="0"/>
              <w:rPr>
                <w:lang w:eastAsia="en-US"/>
              </w:rPr>
            </w:pPr>
            <w:r w:rsidRPr="0027425C">
              <w:t xml:space="preserve">Профессии  рабочих,   отнесенные к первому    квалификационному   уровню, при выполнении  работ по профессии   с производным   наименованием "старший" </w:t>
            </w:r>
          </w:p>
        </w:tc>
        <w:tc>
          <w:tcPr>
            <w:tcW w:w="1820" w:type="dxa"/>
          </w:tcPr>
          <w:p w:rsidR="005D7B26" w:rsidRPr="00BD0643" w:rsidRDefault="005D7B26" w:rsidP="00507BB3">
            <w:pPr>
              <w:widowControl w:val="0"/>
              <w:autoSpaceDE w:val="0"/>
              <w:autoSpaceDN w:val="0"/>
              <w:adjustRightInd w:val="0"/>
              <w:jc w:val="center"/>
              <w:rPr>
                <w:lang w:eastAsia="en-US"/>
              </w:rPr>
            </w:pPr>
            <w:r w:rsidRPr="00BD0643">
              <w:rPr>
                <w:sz w:val="28"/>
                <w:szCs w:val="28"/>
                <w:lang w:eastAsia="en-US"/>
              </w:rPr>
              <w:t>6500</w:t>
            </w:r>
          </w:p>
        </w:tc>
      </w:tr>
      <w:tr w:rsidR="005D7B26" w:rsidTr="00507BB3">
        <w:tc>
          <w:tcPr>
            <w:tcW w:w="1969" w:type="dxa"/>
            <w:vMerge w:val="restart"/>
          </w:tcPr>
          <w:p w:rsidR="005D7B26" w:rsidRPr="00BD0643" w:rsidRDefault="005D7B26" w:rsidP="00507BB3">
            <w:pPr>
              <w:widowControl w:val="0"/>
              <w:autoSpaceDE w:val="0"/>
              <w:autoSpaceDN w:val="0"/>
              <w:adjustRightInd w:val="0"/>
              <w:jc w:val="center"/>
              <w:rPr>
                <w:lang w:eastAsia="en-US"/>
              </w:rPr>
            </w:pPr>
            <w:r w:rsidRPr="007D4D13">
              <w:rPr>
                <w:lang w:eastAsia="en-US"/>
              </w:rPr>
              <w:t>Общеотраслевые профессии рабочих второго уровня</w:t>
            </w:r>
          </w:p>
        </w:tc>
        <w:tc>
          <w:tcPr>
            <w:tcW w:w="1432" w:type="dxa"/>
          </w:tcPr>
          <w:p w:rsidR="005D7B26" w:rsidRPr="00BD0643" w:rsidRDefault="005D7B26" w:rsidP="00507BB3">
            <w:pPr>
              <w:widowControl w:val="0"/>
              <w:autoSpaceDE w:val="0"/>
              <w:autoSpaceDN w:val="0"/>
              <w:adjustRightInd w:val="0"/>
              <w:jc w:val="center"/>
              <w:rPr>
                <w:lang w:eastAsia="en-US"/>
              </w:rPr>
            </w:pPr>
            <w:r>
              <w:rPr>
                <w:lang w:eastAsia="en-US"/>
              </w:rPr>
              <w:t>1</w:t>
            </w:r>
          </w:p>
        </w:tc>
        <w:tc>
          <w:tcPr>
            <w:tcW w:w="4808" w:type="dxa"/>
          </w:tcPr>
          <w:p w:rsidR="005D7B26" w:rsidRPr="006A6D61" w:rsidRDefault="005D7B26" w:rsidP="00507BB3">
            <w:pPr>
              <w:widowControl w:val="0"/>
              <w:autoSpaceDE w:val="0"/>
              <w:autoSpaceDN w:val="0"/>
              <w:adjustRightInd w:val="0"/>
              <w:rPr>
                <w:lang w:eastAsia="en-US"/>
              </w:rPr>
            </w:pPr>
            <w:r>
              <w:t xml:space="preserve">  Повар;   </w:t>
            </w:r>
            <w:proofErr w:type="spellStart"/>
            <w:r>
              <w:t>автоклавщик</w:t>
            </w:r>
            <w:proofErr w:type="spellEnd"/>
            <w:r>
              <w:t>;</w:t>
            </w:r>
            <w:r w:rsidR="006464EA">
              <w:t xml:space="preserve"> </w:t>
            </w:r>
            <w:r>
              <w:t>слесарь по ремонту автомобиля</w:t>
            </w:r>
          </w:p>
        </w:tc>
        <w:tc>
          <w:tcPr>
            <w:tcW w:w="1820" w:type="dxa"/>
          </w:tcPr>
          <w:p w:rsidR="005D7B26" w:rsidRPr="00BD0643" w:rsidRDefault="005D7B26" w:rsidP="00507BB3">
            <w:pPr>
              <w:widowControl w:val="0"/>
              <w:autoSpaceDE w:val="0"/>
              <w:autoSpaceDN w:val="0"/>
              <w:adjustRightInd w:val="0"/>
              <w:jc w:val="center"/>
              <w:rPr>
                <w:lang w:eastAsia="en-US"/>
              </w:rPr>
            </w:pPr>
            <w:r w:rsidRPr="00BD0643">
              <w:rPr>
                <w:sz w:val="28"/>
                <w:szCs w:val="28"/>
                <w:lang w:eastAsia="en-US"/>
              </w:rPr>
              <w:t>7000</w:t>
            </w:r>
          </w:p>
        </w:tc>
      </w:tr>
      <w:tr w:rsidR="005D7B26" w:rsidTr="00507BB3">
        <w:tc>
          <w:tcPr>
            <w:tcW w:w="1969" w:type="dxa"/>
            <w:vMerge/>
          </w:tcPr>
          <w:p w:rsidR="005D7B26" w:rsidRPr="00BD0643" w:rsidRDefault="005D7B26" w:rsidP="00507BB3">
            <w:pPr>
              <w:widowControl w:val="0"/>
              <w:autoSpaceDE w:val="0"/>
              <w:autoSpaceDN w:val="0"/>
              <w:adjustRightInd w:val="0"/>
              <w:jc w:val="center"/>
              <w:rPr>
                <w:lang w:eastAsia="en-US"/>
              </w:rPr>
            </w:pPr>
          </w:p>
        </w:tc>
        <w:tc>
          <w:tcPr>
            <w:tcW w:w="1432" w:type="dxa"/>
          </w:tcPr>
          <w:p w:rsidR="005D7B26" w:rsidRPr="00BD0643" w:rsidRDefault="005D7B26" w:rsidP="00507BB3">
            <w:pPr>
              <w:widowControl w:val="0"/>
              <w:autoSpaceDE w:val="0"/>
              <w:autoSpaceDN w:val="0"/>
              <w:adjustRightInd w:val="0"/>
              <w:jc w:val="center"/>
              <w:rPr>
                <w:lang w:eastAsia="en-US"/>
              </w:rPr>
            </w:pPr>
            <w:r>
              <w:rPr>
                <w:lang w:eastAsia="en-US"/>
              </w:rPr>
              <w:t>2</w:t>
            </w:r>
          </w:p>
        </w:tc>
        <w:tc>
          <w:tcPr>
            <w:tcW w:w="4808" w:type="dxa"/>
          </w:tcPr>
          <w:p w:rsidR="005D7B26" w:rsidRPr="00BD0643" w:rsidRDefault="005D7B26" w:rsidP="00507BB3">
            <w:pPr>
              <w:widowControl w:val="0"/>
              <w:autoSpaceDE w:val="0"/>
              <w:autoSpaceDN w:val="0"/>
              <w:adjustRightInd w:val="0"/>
              <w:rPr>
                <w:lang w:eastAsia="en-US"/>
              </w:rPr>
            </w:pPr>
            <w:r>
              <w:t xml:space="preserve">Водитель автомобиля; штукатур                </w:t>
            </w:r>
          </w:p>
        </w:tc>
        <w:tc>
          <w:tcPr>
            <w:tcW w:w="1820" w:type="dxa"/>
          </w:tcPr>
          <w:p w:rsidR="005D7B26" w:rsidRPr="00BD0643" w:rsidRDefault="005D7B26" w:rsidP="00507BB3">
            <w:pPr>
              <w:widowControl w:val="0"/>
              <w:autoSpaceDE w:val="0"/>
              <w:autoSpaceDN w:val="0"/>
              <w:adjustRightInd w:val="0"/>
              <w:jc w:val="center"/>
              <w:rPr>
                <w:lang w:eastAsia="en-US"/>
              </w:rPr>
            </w:pPr>
            <w:r w:rsidRPr="00BD0643">
              <w:rPr>
                <w:sz w:val="28"/>
                <w:szCs w:val="28"/>
                <w:lang w:eastAsia="en-US"/>
              </w:rPr>
              <w:t>7500</w:t>
            </w:r>
          </w:p>
        </w:tc>
      </w:tr>
      <w:tr w:rsidR="005D7B26" w:rsidTr="00507BB3">
        <w:tc>
          <w:tcPr>
            <w:tcW w:w="1969" w:type="dxa"/>
            <w:vMerge/>
          </w:tcPr>
          <w:p w:rsidR="005D7B26" w:rsidRPr="00BD0643" w:rsidRDefault="005D7B26" w:rsidP="00507BB3">
            <w:pPr>
              <w:widowControl w:val="0"/>
              <w:autoSpaceDE w:val="0"/>
              <w:autoSpaceDN w:val="0"/>
              <w:adjustRightInd w:val="0"/>
              <w:jc w:val="center"/>
              <w:rPr>
                <w:lang w:eastAsia="en-US"/>
              </w:rPr>
            </w:pPr>
          </w:p>
        </w:tc>
        <w:tc>
          <w:tcPr>
            <w:tcW w:w="1432" w:type="dxa"/>
          </w:tcPr>
          <w:p w:rsidR="005D7B26" w:rsidRPr="00BD0643" w:rsidRDefault="005D7B26" w:rsidP="00507BB3">
            <w:pPr>
              <w:widowControl w:val="0"/>
              <w:autoSpaceDE w:val="0"/>
              <w:autoSpaceDN w:val="0"/>
              <w:adjustRightInd w:val="0"/>
              <w:jc w:val="center"/>
              <w:rPr>
                <w:lang w:eastAsia="en-US"/>
              </w:rPr>
            </w:pPr>
            <w:r>
              <w:rPr>
                <w:lang w:eastAsia="en-US"/>
              </w:rPr>
              <w:t>4</w:t>
            </w:r>
          </w:p>
        </w:tc>
        <w:tc>
          <w:tcPr>
            <w:tcW w:w="4808" w:type="dxa"/>
          </w:tcPr>
          <w:p w:rsidR="005D7B26" w:rsidRPr="00BD0643" w:rsidRDefault="005D7B26" w:rsidP="00507BB3">
            <w:pPr>
              <w:widowControl w:val="0"/>
              <w:autoSpaceDE w:val="0"/>
              <w:autoSpaceDN w:val="0"/>
              <w:adjustRightInd w:val="0"/>
              <w:rPr>
                <w:lang w:eastAsia="en-US"/>
              </w:rPr>
            </w:pPr>
            <w:r>
              <w:rPr>
                <w:lang w:eastAsia="en-US"/>
              </w:rPr>
              <w:t>Слесарь-</w:t>
            </w:r>
            <w:proofErr w:type="spellStart"/>
            <w:r>
              <w:rPr>
                <w:lang w:eastAsia="en-US"/>
              </w:rPr>
              <w:t>электрик</w:t>
            </w:r>
            <w:proofErr w:type="gramStart"/>
            <w:r>
              <w:rPr>
                <w:lang w:eastAsia="en-US"/>
              </w:rPr>
              <w:t>,с</w:t>
            </w:r>
            <w:proofErr w:type="gramEnd"/>
            <w:r>
              <w:rPr>
                <w:lang w:eastAsia="en-US"/>
              </w:rPr>
              <w:t>лесарь</w:t>
            </w:r>
            <w:proofErr w:type="spellEnd"/>
            <w:r>
              <w:rPr>
                <w:lang w:eastAsia="en-US"/>
              </w:rPr>
              <w:t>-сантехник</w:t>
            </w:r>
            <w:r w:rsidR="006464EA">
              <w:rPr>
                <w:lang w:eastAsia="en-US"/>
              </w:rPr>
              <w:t xml:space="preserve"> </w:t>
            </w:r>
            <w:r>
              <w:rPr>
                <w:lang w:eastAsia="en-US"/>
              </w:rPr>
              <w:t>,столяр,</w:t>
            </w:r>
            <w:r w:rsidR="006464EA">
              <w:rPr>
                <w:lang w:eastAsia="en-US"/>
              </w:rPr>
              <w:t xml:space="preserve"> </w:t>
            </w:r>
            <w:r>
              <w:rPr>
                <w:lang w:eastAsia="en-US"/>
              </w:rPr>
              <w:t xml:space="preserve">электросварщик ручной  сварки, электромонтер по ремонту  и обслуживанию электрооборудования. </w:t>
            </w:r>
          </w:p>
        </w:tc>
        <w:tc>
          <w:tcPr>
            <w:tcW w:w="1820" w:type="dxa"/>
          </w:tcPr>
          <w:p w:rsidR="005D7B26" w:rsidRPr="00BD0643" w:rsidRDefault="005D7B26" w:rsidP="00507BB3">
            <w:pPr>
              <w:widowControl w:val="0"/>
              <w:autoSpaceDE w:val="0"/>
              <w:autoSpaceDN w:val="0"/>
              <w:adjustRightInd w:val="0"/>
              <w:jc w:val="center"/>
              <w:rPr>
                <w:lang w:eastAsia="en-US"/>
              </w:rPr>
            </w:pPr>
            <w:r w:rsidRPr="00BD0643">
              <w:rPr>
                <w:sz w:val="28"/>
                <w:szCs w:val="28"/>
                <w:lang w:eastAsia="en-US"/>
              </w:rPr>
              <w:t>9000</w:t>
            </w:r>
          </w:p>
        </w:tc>
      </w:tr>
    </w:tbl>
    <w:p w:rsidR="005D7B26" w:rsidRDefault="005D7B26" w:rsidP="005D7B26">
      <w:pPr>
        <w:autoSpaceDE w:val="0"/>
        <w:autoSpaceDN w:val="0"/>
        <w:adjustRightInd w:val="0"/>
        <w:ind w:firstLine="709"/>
        <w:jc w:val="both"/>
        <w:rPr>
          <w:sz w:val="28"/>
          <w:szCs w:val="28"/>
        </w:rPr>
      </w:pPr>
    </w:p>
    <w:p w:rsidR="005D7B26" w:rsidRPr="00BD0643" w:rsidRDefault="005D7B26" w:rsidP="005D7B26">
      <w:pPr>
        <w:autoSpaceDE w:val="0"/>
        <w:autoSpaceDN w:val="0"/>
        <w:adjustRightInd w:val="0"/>
        <w:ind w:firstLine="709"/>
        <w:jc w:val="both"/>
      </w:pPr>
      <w:r w:rsidRPr="00BD0643">
        <w:t>Высококвалифицированным рабочим и водителям автомобилей скорой медицинской помощи устанавливаются размеры окладов 11000 рублей.</w:t>
      </w:r>
    </w:p>
    <w:p w:rsidR="005D7B26" w:rsidRPr="00BD0643" w:rsidRDefault="005D7B26" w:rsidP="005D7B26">
      <w:pPr>
        <w:autoSpaceDE w:val="0"/>
        <w:autoSpaceDN w:val="0"/>
        <w:adjustRightInd w:val="0"/>
        <w:ind w:firstLine="709"/>
        <w:jc w:val="both"/>
        <w:rPr>
          <w:lang w:eastAsia="en-US"/>
        </w:rPr>
      </w:pPr>
      <w:bookmarkStart w:id="4" w:name="Par309"/>
      <w:bookmarkStart w:id="5" w:name="Par573"/>
      <w:bookmarkEnd w:id="4"/>
      <w:bookmarkEnd w:id="5"/>
      <w:r w:rsidRPr="00BD0643">
        <w:rPr>
          <w:lang w:eastAsia="en-US"/>
        </w:rPr>
        <w:t>К высококвалифицированным рабочим относятся рабочие, имеющие 6 разряд согласно Единому тарифно-квалификационному справочнику и выполняющие работы, предусмотренные этим разрядом, или высшей сложности.</w:t>
      </w:r>
      <w:r w:rsidR="00EB7FE0">
        <w:rPr>
          <w:lang w:eastAsia="en-US"/>
        </w:rPr>
        <w:t xml:space="preserve"> </w:t>
      </w:r>
      <w:r w:rsidRPr="00EB7162">
        <w:rPr>
          <w:lang w:eastAsia="en-US"/>
        </w:rPr>
        <w:t>Приложение №</w:t>
      </w:r>
      <w:r w:rsidR="00AE738A" w:rsidRPr="00EB7162">
        <w:rPr>
          <w:lang w:eastAsia="en-US"/>
        </w:rPr>
        <w:t xml:space="preserve"> 3</w:t>
      </w:r>
    </w:p>
    <w:p w:rsidR="005D7B26" w:rsidRDefault="005D7B26" w:rsidP="005D7B26">
      <w:pPr>
        <w:widowControl w:val="0"/>
        <w:autoSpaceDE w:val="0"/>
        <w:autoSpaceDN w:val="0"/>
        <w:adjustRightInd w:val="0"/>
        <w:outlineLvl w:val="1"/>
        <w:rPr>
          <w:sz w:val="26"/>
          <w:szCs w:val="26"/>
        </w:rPr>
      </w:pPr>
    </w:p>
    <w:p w:rsidR="005D7B26" w:rsidRDefault="005D7B26" w:rsidP="005D7B26">
      <w:pPr>
        <w:widowControl w:val="0"/>
        <w:autoSpaceDE w:val="0"/>
        <w:autoSpaceDN w:val="0"/>
        <w:adjustRightInd w:val="0"/>
        <w:jc w:val="center"/>
        <w:outlineLvl w:val="1"/>
        <w:rPr>
          <w:b/>
          <w:bCs/>
          <w:sz w:val="28"/>
          <w:szCs w:val="28"/>
        </w:rPr>
      </w:pPr>
      <w:r>
        <w:rPr>
          <w:b/>
          <w:bCs/>
          <w:sz w:val="28"/>
          <w:szCs w:val="28"/>
        </w:rPr>
        <w:t xml:space="preserve">Глава 4. Порядок, </w:t>
      </w:r>
      <w:r w:rsidRPr="00F42CAB">
        <w:rPr>
          <w:b/>
          <w:bCs/>
          <w:sz w:val="28"/>
          <w:szCs w:val="28"/>
        </w:rPr>
        <w:t>размеры</w:t>
      </w:r>
      <w:r>
        <w:rPr>
          <w:b/>
          <w:bCs/>
          <w:sz w:val="28"/>
          <w:szCs w:val="28"/>
        </w:rPr>
        <w:t xml:space="preserve">  и условия установления выплат</w:t>
      </w:r>
    </w:p>
    <w:p w:rsidR="005D7B26" w:rsidRDefault="005D7B26" w:rsidP="005D7B26">
      <w:pPr>
        <w:widowControl w:val="0"/>
        <w:autoSpaceDE w:val="0"/>
        <w:autoSpaceDN w:val="0"/>
        <w:adjustRightInd w:val="0"/>
        <w:jc w:val="center"/>
        <w:rPr>
          <w:b/>
          <w:bCs/>
          <w:sz w:val="28"/>
          <w:szCs w:val="28"/>
        </w:rPr>
      </w:pPr>
      <w:r>
        <w:rPr>
          <w:b/>
          <w:bCs/>
          <w:sz w:val="28"/>
          <w:szCs w:val="28"/>
        </w:rPr>
        <w:t>компенсационного характера</w:t>
      </w:r>
    </w:p>
    <w:p w:rsidR="00EB7FE0" w:rsidRDefault="00EB7FE0" w:rsidP="005D7B26">
      <w:pPr>
        <w:widowControl w:val="0"/>
        <w:autoSpaceDE w:val="0"/>
        <w:autoSpaceDN w:val="0"/>
        <w:adjustRightInd w:val="0"/>
        <w:ind w:firstLine="709"/>
        <w:jc w:val="both"/>
      </w:pPr>
    </w:p>
    <w:p w:rsidR="00EB7FE0" w:rsidRDefault="00EB7FE0" w:rsidP="005D7B26">
      <w:pPr>
        <w:widowControl w:val="0"/>
        <w:autoSpaceDE w:val="0"/>
        <w:autoSpaceDN w:val="0"/>
        <w:adjustRightInd w:val="0"/>
        <w:ind w:firstLine="709"/>
        <w:jc w:val="both"/>
      </w:pPr>
    </w:p>
    <w:p w:rsidR="005D7B26" w:rsidRPr="00BD0643" w:rsidRDefault="005D7B26" w:rsidP="005D7B26">
      <w:pPr>
        <w:widowControl w:val="0"/>
        <w:autoSpaceDE w:val="0"/>
        <w:autoSpaceDN w:val="0"/>
        <w:adjustRightInd w:val="0"/>
        <w:ind w:firstLine="709"/>
        <w:jc w:val="both"/>
      </w:pPr>
      <w:r>
        <w:t>10</w:t>
      </w:r>
      <w:r w:rsidRPr="00BD0643">
        <w:t xml:space="preserve">. Оплата труда работников учреждений, занятых на работах с вредными </w:t>
      </w:r>
      <w:r w:rsidRPr="00BD0643">
        <w:br/>
        <w:t xml:space="preserve">и (или) опасными условиями труда и особым характером работ, производится </w:t>
      </w:r>
      <w:r w:rsidRPr="00BD0643">
        <w:br/>
        <w:t xml:space="preserve">в повышенном размере в соответствии с Трудовым </w:t>
      </w:r>
      <w:hyperlink r:id="rId12" w:history="1">
        <w:r w:rsidRPr="00537DF2">
          <w:rPr>
            <w:rStyle w:val="a3"/>
            <w:color w:val="000000"/>
            <w:u w:val="none"/>
          </w:rPr>
          <w:t>кодексом</w:t>
        </w:r>
      </w:hyperlink>
      <w:r w:rsidRPr="00BD0643">
        <w:t xml:space="preserve"> Российской Федерации.</w:t>
      </w:r>
    </w:p>
    <w:p w:rsidR="005D7B26" w:rsidRPr="00BD0643" w:rsidRDefault="005D7B26" w:rsidP="005D7B26">
      <w:pPr>
        <w:widowControl w:val="0"/>
        <w:autoSpaceDE w:val="0"/>
        <w:autoSpaceDN w:val="0"/>
        <w:adjustRightInd w:val="0"/>
        <w:ind w:firstLine="709"/>
        <w:jc w:val="both"/>
      </w:pPr>
      <w:r>
        <w:t xml:space="preserve"> Р</w:t>
      </w:r>
      <w:r w:rsidRPr="00BD0643">
        <w:t>аботникам осуществляются следующие выплаты компенсационного характера:</w:t>
      </w:r>
    </w:p>
    <w:p w:rsidR="00EB7FE0" w:rsidRDefault="00EB7FE0" w:rsidP="005D7B26">
      <w:pPr>
        <w:widowControl w:val="0"/>
        <w:autoSpaceDE w:val="0"/>
        <w:autoSpaceDN w:val="0"/>
        <w:adjustRightInd w:val="0"/>
        <w:ind w:firstLine="709"/>
        <w:jc w:val="both"/>
      </w:pPr>
    </w:p>
    <w:p w:rsidR="00F1154B" w:rsidRPr="00F42CAB" w:rsidRDefault="005D7B26" w:rsidP="00F1154B">
      <w:pPr>
        <w:widowControl w:val="0"/>
        <w:autoSpaceDE w:val="0"/>
        <w:autoSpaceDN w:val="0"/>
        <w:adjustRightInd w:val="0"/>
        <w:ind w:firstLine="709"/>
        <w:jc w:val="both"/>
      </w:pPr>
      <w:r w:rsidRPr="00F42CAB">
        <w:t xml:space="preserve">1) </w:t>
      </w:r>
      <w:r w:rsidR="00851314" w:rsidRPr="00F42CAB">
        <w:t xml:space="preserve"> П</w:t>
      </w:r>
      <w:r w:rsidR="00F1154B" w:rsidRPr="00F42CAB">
        <w:t xml:space="preserve">овышенная оплата </w:t>
      </w:r>
      <w:r w:rsidR="00D91081" w:rsidRPr="00F42CAB">
        <w:t>труда работникам</w:t>
      </w:r>
      <w:r w:rsidR="00F1154B" w:rsidRPr="00F42CAB">
        <w:t xml:space="preserve">, занятым на работах с вредными и (или) опасными условиями труда и особым характером работ, устанавливается в соответствии со </w:t>
      </w:r>
      <w:hyperlink r:id="rId13" w:history="1">
        <w:r w:rsidR="00F1154B" w:rsidRPr="00F42CAB">
          <w:rPr>
            <w:rStyle w:val="a3"/>
            <w:color w:val="000000"/>
          </w:rPr>
          <w:t>статьей 147</w:t>
        </w:r>
      </w:hyperlink>
      <w:r w:rsidR="00F1154B" w:rsidRPr="00F42CAB">
        <w:rPr>
          <w:rStyle w:val="a3"/>
          <w:color w:val="000000"/>
        </w:rPr>
        <w:t xml:space="preserve"> </w:t>
      </w:r>
      <w:r w:rsidR="00F1154B" w:rsidRPr="00F42CAB">
        <w:t xml:space="preserve">Трудового кодекса Российской </w:t>
      </w:r>
      <w:r w:rsidR="00D91081" w:rsidRPr="00F42CAB">
        <w:t>Федерации.</w:t>
      </w:r>
    </w:p>
    <w:p w:rsidR="00F1154B" w:rsidRPr="00F42CAB" w:rsidRDefault="00F1154B" w:rsidP="00F1154B">
      <w:pPr>
        <w:widowControl w:val="0"/>
        <w:autoSpaceDE w:val="0"/>
        <w:autoSpaceDN w:val="0"/>
        <w:adjustRightInd w:val="0"/>
        <w:ind w:firstLine="709"/>
        <w:jc w:val="both"/>
      </w:pPr>
      <w:r w:rsidRPr="00F42CAB">
        <w:t xml:space="preserve">Повышенная оплата труда устанавливается в размере, определенном </w:t>
      </w:r>
      <w:r w:rsidRPr="00F42CAB">
        <w:br/>
        <w:t xml:space="preserve">по результатам специальной оценки условий труда на рабочих местах или аттестации рабочих мест по условиям труда, не менее 4 процентов оклада (должностного оклада). Если по итогам специальной оценки условий труда или аттестации рабочих мест вредных и (или) опасных производственных факторов не выявлено, то указанная выплата прекращается. Перечень </w:t>
      </w:r>
      <w:r w:rsidR="00FF507B" w:rsidRPr="00F42CAB">
        <w:t>приводится в</w:t>
      </w:r>
      <w:r w:rsidRPr="00F42CAB">
        <w:t xml:space="preserve"> </w:t>
      </w:r>
      <w:r w:rsidR="00FF507B" w:rsidRPr="00F42CAB">
        <w:t xml:space="preserve">  </w:t>
      </w:r>
      <w:r w:rsidRPr="00EB7162">
        <w:t>Приложении 4.</w:t>
      </w:r>
    </w:p>
    <w:p w:rsidR="005D7B26" w:rsidRDefault="005D7B26" w:rsidP="005D7B26">
      <w:pPr>
        <w:widowControl w:val="0"/>
        <w:autoSpaceDE w:val="0"/>
        <w:autoSpaceDN w:val="0"/>
        <w:adjustRightInd w:val="0"/>
        <w:ind w:firstLine="709"/>
        <w:jc w:val="both"/>
      </w:pPr>
      <w:r w:rsidRPr="00F42CAB">
        <w:t xml:space="preserve">2) </w:t>
      </w:r>
      <w:r w:rsidR="00851314" w:rsidRPr="00F42CAB">
        <w:t>В</w:t>
      </w:r>
      <w:r w:rsidR="00D91081" w:rsidRPr="00F42CAB">
        <w:t xml:space="preserve">ыплаты за </w:t>
      </w:r>
      <w:r w:rsidR="00AE03E0" w:rsidRPr="00F42CAB">
        <w:t>работу в условиях, отклоняющихся от нормальных</w:t>
      </w:r>
      <w:r w:rsidRPr="00F42CAB">
        <w:t xml:space="preserve"> (при совмещении</w:t>
      </w:r>
      <w:r w:rsidRPr="00BD0643">
        <w:t xml:space="preserve"> профессий (должностей</w:t>
      </w:r>
      <w:r w:rsidR="00AE03E0" w:rsidRPr="00BD0643">
        <w:t>), расширении</w:t>
      </w:r>
      <w:r w:rsidRPr="00BD0643">
        <w:t xml:space="preserve">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w:t>
      </w:r>
      <w:r>
        <w:t xml:space="preserve">ое время, за работу в выходные </w:t>
      </w:r>
      <w:r w:rsidRPr="00BD0643">
        <w:t>и нерабочие праздничные дни и при выполнении работ в других условиях, отклоняющихся от нормальных);</w:t>
      </w:r>
    </w:p>
    <w:p w:rsidR="0006545A" w:rsidRDefault="005D7B26" w:rsidP="005D7B26">
      <w:pPr>
        <w:jc w:val="both"/>
      </w:pPr>
      <w:r>
        <w:t xml:space="preserve">           </w:t>
      </w:r>
      <w:r w:rsidRPr="00EB7162">
        <w:t>3</w:t>
      </w:r>
      <w:r w:rsidR="006464EA" w:rsidRPr="00EB7162">
        <w:t xml:space="preserve">) </w:t>
      </w:r>
      <w:r w:rsidR="00FF507B" w:rsidRPr="00EB7162">
        <w:t xml:space="preserve">Доплата за </w:t>
      </w:r>
      <w:r w:rsidR="006464EA" w:rsidRPr="00EB7162">
        <w:t xml:space="preserve"> </w:t>
      </w:r>
      <w:r w:rsidR="00FF507B" w:rsidRPr="00EB7162">
        <w:t xml:space="preserve">работу </w:t>
      </w:r>
      <w:r w:rsidR="003D3AF9" w:rsidRPr="00EB7162">
        <w:t xml:space="preserve">в </w:t>
      </w:r>
      <w:r w:rsidR="006464EA" w:rsidRPr="00EB7162">
        <w:t xml:space="preserve">ночное </w:t>
      </w:r>
      <w:r w:rsidR="00D91081" w:rsidRPr="00EB7162">
        <w:t xml:space="preserve">время составляет </w:t>
      </w:r>
      <w:r w:rsidR="0006545A" w:rsidRPr="00EB7162">
        <w:t xml:space="preserve"> 20 и 50</w:t>
      </w:r>
      <w:r w:rsidR="00D91081" w:rsidRPr="00EB7162">
        <w:t xml:space="preserve"> процентов</w:t>
      </w:r>
      <w:r w:rsidR="006464EA" w:rsidRPr="00EB7162">
        <w:t xml:space="preserve"> оклада (</w:t>
      </w:r>
      <w:r w:rsidR="00D91081" w:rsidRPr="00EB7162">
        <w:t>должностного оклада</w:t>
      </w:r>
      <w:r w:rsidR="006464EA" w:rsidRPr="00EB7162">
        <w:t>) за каждый час работы в ночное время</w:t>
      </w:r>
      <w:r w:rsidR="000829A0" w:rsidRPr="00EB7162">
        <w:t>,</w:t>
      </w:r>
      <w:r w:rsidR="0006545A" w:rsidRPr="00EB7162">
        <w:t xml:space="preserve"> приложение № </w:t>
      </w:r>
      <w:r w:rsidR="008A7859" w:rsidRPr="00EB7162">
        <w:t>5</w:t>
      </w:r>
      <w:r w:rsidR="000829A0" w:rsidRPr="00EB7162">
        <w:t>.</w:t>
      </w:r>
      <w:r w:rsidR="0006545A" w:rsidRPr="00B15FBE">
        <w:t xml:space="preserve"> </w:t>
      </w:r>
    </w:p>
    <w:p w:rsidR="005D7B26" w:rsidRPr="00EA0664" w:rsidRDefault="0006545A" w:rsidP="005D7B26">
      <w:pPr>
        <w:jc w:val="both"/>
      </w:pPr>
      <w:r>
        <w:t xml:space="preserve"> </w:t>
      </w:r>
      <w:r w:rsidR="006464EA" w:rsidRPr="00F2037A">
        <w:t xml:space="preserve"> </w:t>
      </w:r>
      <w:r>
        <w:t>Э</w:t>
      </w:r>
      <w:r w:rsidR="00D91081" w:rsidRPr="00F2037A">
        <w:t>кстренной медицинской помощи</w:t>
      </w:r>
      <w:r w:rsidR="006464EA" w:rsidRPr="00F2037A">
        <w:t xml:space="preserve">   доплата до </w:t>
      </w:r>
      <w:r w:rsidR="00D91081" w:rsidRPr="00F2037A">
        <w:t>100 процентов</w:t>
      </w:r>
      <w:r w:rsidR="006464EA" w:rsidRPr="00F2037A">
        <w:t xml:space="preserve"> оклада (</w:t>
      </w:r>
      <w:r w:rsidR="00D91081" w:rsidRPr="00F2037A">
        <w:t>должностного оклада</w:t>
      </w:r>
      <w:r w:rsidR="006464EA" w:rsidRPr="00F2037A">
        <w:t xml:space="preserve">) за каждый час работы в </w:t>
      </w:r>
      <w:r w:rsidR="00D91081" w:rsidRPr="00F2037A">
        <w:t>ночное время</w:t>
      </w:r>
      <w:r w:rsidR="006464EA" w:rsidRPr="00F2037A">
        <w:t>. Ночным считается время с 22 часов до 6 часов.</w:t>
      </w:r>
      <w:r w:rsidR="006464EA">
        <w:t xml:space="preserve"> </w:t>
      </w:r>
      <w:r w:rsidR="005D7B26" w:rsidRPr="006464EA">
        <w:t>Перечень должностей работников по оказанию экстренной  ме</w:t>
      </w:r>
      <w:r w:rsidR="00F1154B">
        <w:t xml:space="preserve">дицинской помощи  </w:t>
      </w:r>
      <w:r w:rsidR="008A7859" w:rsidRPr="00EB7162">
        <w:t xml:space="preserve">приложение № </w:t>
      </w:r>
      <w:r w:rsidR="00184F40" w:rsidRPr="00EB7162">
        <w:t>6</w:t>
      </w:r>
    </w:p>
    <w:p w:rsidR="005D7B26" w:rsidRPr="00EA0664" w:rsidRDefault="005D7B26" w:rsidP="005D7B26">
      <w:pPr>
        <w:widowControl w:val="0"/>
        <w:autoSpaceDE w:val="0"/>
        <w:autoSpaceDN w:val="0"/>
        <w:adjustRightInd w:val="0"/>
        <w:ind w:firstLine="709"/>
        <w:jc w:val="both"/>
      </w:pPr>
      <w:r>
        <w:t>4)</w:t>
      </w:r>
      <w:r w:rsidRPr="00EA0664">
        <w:t>. Доплата    за    работу    в   выходные   и   нерабочие   праздничные    дни производится работникам, привлекавшимся</w:t>
      </w:r>
      <w:r w:rsidR="006464EA">
        <w:t xml:space="preserve"> </w:t>
      </w:r>
      <w:r w:rsidRPr="00EA0664">
        <w:t xml:space="preserve"> к работе в выходные и нерабочие праздничные дни, в соответствии со статьей 153 Трудового кодекса Российской Федерации.</w:t>
      </w:r>
    </w:p>
    <w:p w:rsidR="005D7B26" w:rsidRPr="00EA0664" w:rsidRDefault="005D7B26" w:rsidP="005D7B26">
      <w:pPr>
        <w:widowControl w:val="0"/>
        <w:autoSpaceDE w:val="0"/>
        <w:autoSpaceDN w:val="0"/>
        <w:adjustRightInd w:val="0"/>
        <w:ind w:firstLine="709"/>
        <w:jc w:val="both"/>
      </w:pPr>
      <w:r>
        <w:t>5)</w:t>
      </w:r>
      <w:r w:rsidRPr="00EA0664">
        <w:t>. Повышенная оплата сверхурочной работы составл</w:t>
      </w:r>
      <w:r>
        <w:t xml:space="preserve">яет за первые два часа работы   </w:t>
      </w:r>
      <w:r w:rsidR="00D91081">
        <w:t>полуторный размер оклада</w:t>
      </w:r>
      <w:r>
        <w:t xml:space="preserve">, за последующие часы – </w:t>
      </w:r>
      <w:r w:rsidR="00D91081">
        <w:t xml:space="preserve">двойной </w:t>
      </w:r>
      <w:r w:rsidR="00D91081" w:rsidRPr="00EA0664">
        <w:t>размер</w:t>
      </w:r>
      <w:r w:rsidRPr="00EA0664">
        <w:t xml:space="preserve"> оклада (должностного оклада) в соответствии со </w:t>
      </w:r>
      <w:hyperlink r:id="rId14" w:history="1">
        <w:r w:rsidRPr="00EA0664">
          <w:rPr>
            <w:color w:val="000000"/>
          </w:rPr>
          <w:t>статьей 152</w:t>
        </w:r>
      </w:hyperlink>
      <w:r w:rsidRPr="00EA0664">
        <w:t xml:space="preserve"> Трудового кодекса Российской Федерации.</w:t>
      </w:r>
    </w:p>
    <w:p w:rsidR="00EB7FE0" w:rsidRDefault="00EB7FE0" w:rsidP="006464EA">
      <w:pPr>
        <w:autoSpaceDE w:val="0"/>
        <w:autoSpaceDN w:val="0"/>
        <w:adjustRightInd w:val="0"/>
        <w:ind w:firstLine="709"/>
        <w:jc w:val="both"/>
      </w:pPr>
    </w:p>
    <w:p w:rsidR="00487410" w:rsidRDefault="005D7B26" w:rsidP="00487410">
      <w:pPr>
        <w:autoSpaceDE w:val="0"/>
        <w:autoSpaceDN w:val="0"/>
        <w:adjustRightInd w:val="0"/>
        <w:ind w:firstLine="709"/>
        <w:jc w:val="both"/>
        <w:rPr>
          <w:highlight w:val="yellow"/>
        </w:rPr>
      </w:pPr>
      <w:r>
        <w:t>6)</w:t>
      </w:r>
      <w:r w:rsidRPr="00EA0664">
        <w:t>.</w:t>
      </w:r>
      <w:r w:rsidR="006464EA" w:rsidRPr="006464EA">
        <w:t xml:space="preserve"> </w:t>
      </w:r>
      <w:r w:rsidR="006464EA" w:rsidRPr="00EA0664">
        <w:t>В    соответствии    со   статьей   350    Трудового    кодекса    Российской Федерации 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учреждений с их согласия может устанавливаться дежурство на дому.</w:t>
      </w:r>
      <w:r w:rsidR="00487410" w:rsidRPr="00487410">
        <w:rPr>
          <w:highlight w:val="yellow"/>
        </w:rPr>
        <w:t xml:space="preserve"> </w:t>
      </w:r>
    </w:p>
    <w:p w:rsidR="006464EA" w:rsidRPr="00F42CAB" w:rsidRDefault="00487410" w:rsidP="00487410">
      <w:pPr>
        <w:autoSpaceDE w:val="0"/>
        <w:autoSpaceDN w:val="0"/>
        <w:adjustRightInd w:val="0"/>
        <w:ind w:firstLine="709"/>
        <w:jc w:val="both"/>
      </w:pPr>
      <w:r w:rsidRPr="00F42CAB">
        <w:t>Дежурство на дому — пребывание медицинского работника дома в ожидании вызова на работу (для оказания медицинской помощи в экстренной или неотложной форме).</w:t>
      </w:r>
    </w:p>
    <w:p w:rsidR="00487410" w:rsidRPr="00EB7162" w:rsidRDefault="00487410" w:rsidP="008636AA">
      <w:pPr>
        <w:pStyle w:val="af8"/>
        <w:jc w:val="both"/>
        <w:rPr>
          <w:rFonts w:ascii="Times New Roman" w:hAnsi="Times New Roman" w:cs="Times New Roman"/>
          <w:sz w:val="24"/>
          <w:szCs w:val="24"/>
        </w:rPr>
      </w:pPr>
      <w:r w:rsidRPr="00F42CAB">
        <w:rPr>
          <w:rFonts w:ascii="Times New Roman" w:hAnsi="Times New Roman" w:cs="Times New Roman"/>
          <w:sz w:val="24"/>
          <w:szCs w:val="24"/>
        </w:rPr>
        <w:t xml:space="preserve">          При учете времени, фактически отработанного медицинским работником,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с учетом времени дежурства на дому не должна превышать норму рабочего времени медицинского работника за  соответствующий период</w:t>
      </w:r>
      <w:r w:rsidRPr="00EB7162">
        <w:rPr>
          <w:rFonts w:ascii="Times New Roman" w:hAnsi="Times New Roman" w:cs="Times New Roman"/>
          <w:sz w:val="24"/>
          <w:szCs w:val="24"/>
        </w:rPr>
        <w:t>.</w:t>
      </w:r>
      <w:r w:rsidR="008636AA" w:rsidRPr="00EB7162">
        <w:rPr>
          <w:rFonts w:ascii="Times New Roman" w:hAnsi="Times New Roman" w:cs="Times New Roman"/>
          <w:sz w:val="24"/>
          <w:szCs w:val="24"/>
        </w:rPr>
        <w:t xml:space="preserve"> Оплата производится в размере 5</w:t>
      </w:r>
      <w:r w:rsidRPr="00EB7162">
        <w:rPr>
          <w:rFonts w:ascii="Times New Roman" w:hAnsi="Times New Roman" w:cs="Times New Roman"/>
          <w:sz w:val="24"/>
          <w:szCs w:val="24"/>
        </w:rPr>
        <w:t xml:space="preserve">0% должностного оклада. </w:t>
      </w:r>
    </w:p>
    <w:p w:rsidR="00487410" w:rsidRPr="00487410" w:rsidRDefault="008636AA" w:rsidP="008636AA">
      <w:pPr>
        <w:pStyle w:val="af8"/>
        <w:jc w:val="both"/>
        <w:rPr>
          <w:rFonts w:ascii="Times New Roman" w:hAnsi="Times New Roman" w:cs="Times New Roman"/>
          <w:sz w:val="24"/>
          <w:szCs w:val="24"/>
        </w:rPr>
      </w:pPr>
      <w:r w:rsidRPr="00EB7162">
        <w:rPr>
          <w:rFonts w:ascii="Times New Roman" w:hAnsi="Times New Roman" w:cs="Times New Roman"/>
          <w:sz w:val="24"/>
          <w:szCs w:val="24"/>
        </w:rPr>
        <w:t xml:space="preserve">         </w:t>
      </w:r>
      <w:r w:rsidR="00487410" w:rsidRPr="00EB7162">
        <w:rPr>
          <w:rFonts w:ascii="Times New Roman" w:hAnsi="Times New Roman" w:cs="Times New Roman"/>
          <w:sz w:val="24"/>
          <w:szCs w:val="24"/>
        </w:rPr>
        <w:t>Режим и учет рабочего времени при осуществлении медицинскими работниками учреждений</w:t>
      </w:r>
      <w:r w:rsidR="00487410" w:rsidRPr="00F42CAB">
        <w:rPr>
          <w:rFonts w:ascii="Times New Roman" w:hAnsi="Times New Roman" w:cs="Times New Roman"/>
          <w:sz w:val="24"/>
          <w:szCs w:val="24"/>
        </w:rPr>
        <w:t xml:space="preserve"> дежурств на дому устанавливаются в соответствии с приказом Министерства здравоохранения Российской Федерации  от 02.04.2014 №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p w:rsidR="006464EA" w:rsidRPr="00ED19F9" w:rsidRDefault="006464EA" w:rsidP="006464EA">
      <w:pPr>
        <w:autoSpaceDE w:val="0"/>
        <w:autoSpaceDN w:val="0"/>
        <w:adjustRightInd w:val="0"/>
        <w:ind w:firstLine="709"/>
        <w:jc w:val="both"/>
      </w:pPr>
    </w:p>
    <w:p w:rsidR="005D7B26" w:rsidRPr="00EA0664" w:rsidRDefault="005D7B26" w:rsidP="005D7B26">
      <w:pPr>
        <w:autoSpaceDE w:val="0"/>
        <w:autoSpaceDN w:val="0"/>
        <w:adjustRightInd w:val="0"/>
        <w:ind w:firstLine="709"/>
        <w:jc w:val="both"/>
      </w:pPr>
    </w:p>
    <w:p w:rsidR="000829A0" w:rsidRPr="00EB7162" w:rsidRDefault="005D7B26" w:rsidP="000829A0">
      <w:r>
        <w:lastRenderedPageBreak/>
        <w:t xml:space="preserve">   7</w:t>
      </w:r>
      <w:r w:rsidRPr="00BD0643">
        <w:t xml:space="preserve">) </w:t>
      </w:r>
      <w:r>
        <w:t xml:space="preserve">В связи с тем, что Тугулымский  р-он Свердловской  области  относится к районам с неблагоприятными природными климатическими условиями, к заработной плате работников применяется районный  коэффициент в размере </w:t>
      </w:r>
      <w:r w:rsidR="00F1154B" w:rsidRPr="00EB7162">
        <w:t>1,15</w:t>
      </w:r>
      <w:r w:rsidRPr="00EB7162">
        <w:t xml:space="preserve"> . </w:t>
      </w:r>
    </w:p>
    <w:p w:rsidR="000829A0" w:rsidRPr="00EB7162" w:rsidRDefault="000829A0" w:rsidP="000829A0">
      <w:r w:rsidRPr="00EB7162">
        <w:t xml:space="preserve">       Районный  коэффициент начисляется  на следующие выплаты</w:t>
      </w:r>
      <w:proofErr w:type="gramStart"/>
      <w:r w:rsidRPr="00EB7162">
        <w:t xml:space="preserve"> :</w:t>
      </w:r>
      <w:proofErr w:type="gramEnd"/>
      <w:r w:rsidRPr="00EB7162">
        <w:t xml:space="preserve"> </w:t>
      </w:r>
    </w:p>
    <w:p w:rsidR="000829A0" w:rsidRPr="00EB7162" w:rsidRDefault="000829A0" w:rsidP="000829A0">
      <w:r w:rsidRPr="00EB7162">
        <w:t>1. вознаграждение за труд в зависимости от квалификации работника, сложности, количества, качества и условий выполняемой работы;</w:t>
      </w:r>
    </w:p>
    <w:p w:rsidR="000829A0" w:rsidRPr="00EB7162" w:rsidRDefault="000829A0" w:rsidP="000829A0">
      <w:r w:rsidRPr="00EB7162">
        <w:t>2. компенсационные выплаты (выплаты за работу в ночное, сверхурочное время, работу в праздничные дни и др.);</w:t>
      </w:r>
    </w:p>
    <w:p w:rsidR="005D7B26" w:rsidRPr="00BD0643" w:rsidRDefault="000829A0" w:rsidP="000829A0">
      <w:r w:rsidRPr="00EB7162">
        <w:t>3. стимулирующие выплаты</w:t>
      </w:r>
      <w:r w:rsidR="00DC4B00" w:rsidRPr="00EB7162">
        <w:t>.</w:t>
      </w:r>
      <w:r>
        <w:t xml:space="preserve"> </w:t>
      </w:r>
    </w:p>
    <w:p w:rsidR="00EB7FE0" w:rsidRDefault="00EB7FE0" w:rsidP="005D7B26">
      <w:pPr>
        <w:widowControl w:val="0"/>
        <w:autoSpaceDE w:val="0"/>
        <w:autoSpaceDN w:val="0"/>
        <w:adjustRightInd w:val="0"/>
        <w:ind w:firstLine="709"/>
        <w:jc w:val="both"/>
        <w:rPr>
          <w:highlight w:val="green"/>
        </w:rPr>
      </w:pPr>
    </w:p>
    <w:p w:rsidR="005D7B26" w:rsidRPr="00BD0643" w:rsidRDefault="005D7B26" w:rsidP="005D7B26">
      <w:pPr>
        <w:widowControl w:val="0"/>
        <w:autoSpaceDE w:val="0"/>
        <w:autoSpaceDN w:val="0"/>
        <w:adjustRightInd w:val="0"/>
        <w:ind w:firstLine="709"/>
        <w:jc w:val="both"/>
      </w:pPr>
    </w:p>
    <w:p w:rsidR="005D7B26" w:rsidRPr="00AA2BBF" w:rsidRDefault="00F1154B" w:rsidP="005D7B26">
      <w:pPr>
        <w:pStyle w:val="ConsPlusNormal"/>
        <w:widowControl/>
        <w:ind w:firstLine="0"/>
        <w:jc w:val="both"/>
        <w:rPr>
          <w:rFonts w:ascii="Times New Roman" w:hAnsi="Times New Roman" w:cs="Times New Roman"/>
          <w:sz w:val="24"/>
          <w:szCs w:val="24"/>
        </w:rPr>
      </w:pPr>
      <w:r w:rsidRPr="000B221B">
        <w:rPr>
          <w:rFonts w:ascii="Times New Roman" w:hAnsi="Times New Roman" w:cs="Times New Roman"/>
          <w:sz w:val="24"/>
          <w:szCs w:val="24"/>
        </w:rPr>
        <w:t>11</w:t>
      </w:r>
      <w:r w:rsidR="005D7B26" w:rsidRPr="00656351">
        <w:rPr>
          <w:rFonts w:ascii="Times New Roman" w:hAnsi="Times New Roman" w:cs="Times New Roman"/>
        </w:rPr>
        <w:t>.</w:t>
      </w:r>
      <w:r w:rsidR="005D7B26" w:rsidRPr="009B71E1">
        <w:rPr>
          <w:rFonts w:ascii="Times New Roman" w:hAnsi="Times New Roman" w:cs="Times New Roman"/>
          <w:sz w:val="24"/>
          <w:szCs w:val="24"/>
        </w:rPr>
        <w:t>Размеры      компенсационных      выплат     медицинским      работникам, участвующим в оказании психиатрической помощи, осуществл</w:t>
      </w:r>
      <w:r w:rsidR="005D7B26">
        <w:rPr>
          <w:rFonts w:ascii="Times New Roman" w:hAnsi="Times New Roman" w:cs="Times New Roman"/>
          <w:sz w:val="24"/>
          <w:szCs w:val="24"/>
        </w:rPr>
        <w:t xml:space="preserve">яющим диагностику и лечение ВИЧ инфицированных, </w:t>
      </w:r>
      <w:r w:rsidR="005D7B26" w:rsidRPr="009B71E1">
        <w:rPr>
          <w:rFonts w:ascii="Times New Roman" w:hAnsi="Times New Roman" w:cs="Times New Roman"/>
          <w:sz w:val="24"/>
          <w:szCs w:val="24"/>
        </w:rPr>
        <w:t>и</w:t>
      </w:r>
      <w:r w:rsidR="005D7B26">
        <w:rPr>
          <w:rFonts w:ascii="Times New Roman" w:hAnsi="Times New Roman" w:cs="Times New Roman"/>
          <w:sz w:val="24"/>
          <w:szCs w:val="24"/>
        </w:rPr>
        <w:t xml:space="preserve"> лицам, работа которых связана </w:t>
      </w:r>
      <w:r w:rsidR="005D7B26" w:rsidRPr="009B71E1">
        <w:rPr>
          <w:rFonts w:ascii="Times New Roman" w:hAnsi="Times New Roman" w:cs="Times New Roman"/>
          <w:sz w:val="24"/>
          <w:szCs w:val="24"/>
        </w:rPr>
        <w:t>с материалами, содержащими вирус иммунодефицита человека, а также непосредственно участвующим в оказании противотуберкулезной помощи</w:t>
      </w:r>
      <w:r w:rsidR="005D7B26">
        <w:rPr>
          <w:rFonts w:ascii="Times New Roman" w:hAnsi="Times New Roman" w:cs="Times New Roman"/>
          <w:sz w:val="24"/>
          <w:szCs w:val="24"/>
        </w:rPr>
        <w:t xml:space="preserve"> перечислены  в     </w:t>
      </w:r>
      <w:r w:rsidR="005D7B26" w:rsidRPr="00AA2BBF">
        <w:rPr>
          <w:rFonts w:ascii="Times New Roman" w:hAnsi="Times New Roman" w:cs="Times New Roman"/>
          <w:sz w:val="24"/>
          <w:szCs w:val="24"/>
        </w:rPr>
        <w:t>Пере</w:t>
      </w:r>
      <w:r w:rsidR="005D7B26">
        <w:rPr>
          <w:rFonts w:ascii="Times New Roman" w:hAnsi="Times New Roman" w:cs="Times New Roman"/>
          <w:sz w:val="24"/>
          <w:szCs w:val="24"/>
        </w:rPr>
        <w:t>чне</w:t>
      </w:r>
      <w:r w:rsidR="005D7B26" w:rsidRPr="00ED4482">
        <w:rPr>
          <w:rFonts w:ascii="Times New Roman" w:hAnsi="Times New Roman" w:cs="Times New Roman"/>
          <w:sz w:val="24"/>
          <w:szCs w:val="24"/>
        </w:rPr>
        <w:t>. Перечень приводится</w:t>
      </w:r>
      <w:r w:rsidR="00E01980">
        <w:rPr>
          <w:rFonts w:ascii="Times New Roman" w:hAnsi="Times New Roman" w:cs="Times New Roman"/>
          <w:sz w:val="24"/>
          <w:szCs w:val="24"/>
        </w:rPr>
        <w:t xml:space="preserve">  </w:t>
      </w:r>
      <w:r w:rsidR="00E01980" w:rsidRPr="00EB7162">
        <w:rPr>
          <w:rFonts w:ascii="Times New Roman" w:hAnsi="Times New Roman" w:cs="Times New Roman"/>
          <w:sz w:val="24"/>
          <w:szCs w:val="24"/>
        </w:rPr>
        <w:t xml:space="preserve">в </w:t>
      </w:r>
      <w:r w:rsidR="008A7859" w:rsidRPr="00EB7162">
        <w:rPr>
          <w:rFonts w:ascii="Times New Roman" w:hAnsi="Times New Roman" w:cs="Times New Roman"/>
          <w:sz w:val="24"/>
          <w:szCs w:val="24"/>
        </w:rPr>
        <w:t>Приложении 7</w:t>
      </w:r>
      <w:r w:rsidR="005D7B26" w:rsidRPr="00EB7162">
        <w:rPr>
          <w:rFonts w:ascii="Times New Roman" w:hAnsi="Times New Roman" w:cs="Times New Roman"/>
          <w:sz w:val="24"/>
          <w:szCs w:val="24"/>
        </w:rPr>
        <w:t>.</w:t>
      </w:r>
    </w:p>
    <w:p w:rsidR="005D7B26" w:rsidRDefault="005D7B26" w:rsidP="005D7B26">
      <w:pPr>
        <w:widowControl w:val="0"/>
        <w:autoSpaceDE w:val="0"/>
        <w:autoSpaceDN w:val="0"/>
        <w:adjustRightInd w:val="0"/>
        <w:ind w:firstLine="709"/>
        <w:jc w:val="both"/>
        <w:rPr>
          <w:b/>
          <w:bCs/>
        </w:rPr>
      </w:pPr>
    </w:p>
    <w:p w:rsidR="005D7B26" w:rsidRPr="00BD0643" w:rsidRDefault="005D7B26" w:rsidP="005D7B26">
      <w:pPr>
        <w:widowControl w:val="0"/>
        <w:autoSpaceDE w:val="0"/>
        <w:autoSpaceDN w:val="0"/>
        <w:adjustRightInd w:val="0"/>
        <w:outlineLvl w:val="1"/>
      </w:pPr>
      <w:bookmarkStart w:id="6" w:name="Par610"/>
      <w:bookmarkEnd w:id="6"/>
    </w:p>
    <w:p w:rsidR="005D7B26" w:rsidRDefault="005D7B26" w:rsidP="005D7B26">
      <w:pPr>
        <w:widowControl w:val="0"/>
        <w:autoSpaceDE w:val="0"/>
        <w:autoSpaceDN w:val="0"/>
        <w:adjustRightInd w:val="0"/>
        <w:jc w:val="center"/>
        <w:outlineLvl w:val="1"/>
        <w:rPr>
          <w:b/>
          <w:bCs/>
          <w:sz w:val="28"/>
          <w:szCs w:val="28"/>
        </w:rPr>
      </w:pPr>
      <w:r>
        <w:rPr>
          <w:b/>
          <w:bCs/>
          <w:sz w:val="28"/>
          <w:szCs w:val="28"/>
        </w:rPr>
        <w:t xml:space="preserve">Глава 5. Порядок, размеры и условия установления выплат </w:t>
      </w:r>
    </w:p>
    <w:p w:rsidR="005D7B26" w:rsidRDefault="005D7B26" w:rsidP="005D7B26">
      <w:pPr>
        <w:widowControl w:val="0"/>
        <w:autoSpaceDE w:val="0"/>
        <w:autoSpaceDN w:val="0"/>
        <w:adjustRightInd w:val="0"/>
        <w:jc w:val="center"/>
        <w:outlineLvl w:val="1"/>
        <w:rPr>
          <w:b/>
          <w:bCs/>
          <w:sz w:val="28"/>
          <w:szCs w:val="28"/>
        </w:rPr>
      </w:pPr>
      <w:r>
        <w:rPr>
          <w:b/>
          <w:bCs/>
          <w:sz w:val="28"/>
          <w:szCs w:val="28"/>
        </w:rPr>
        <w:t>стимулирующего характера</w:t>
      </w:r>
    </w:p>
    <w:p w:rsidR="005D7B26" w:rsidRDefault="005D7B26" w:rsidP="005D7B26">
      <w:pPr>
        <w:widowControl w:val="0"/>
        <w:autoSpaceDE w:val="0"/>
        <w:autoSpaceDN w:val="0"/>
        <w:adjustRightInd w:val="0"/>
        <w:ind w:firstLine="709"/>
        <w:rPr>
          <w:sz w:val="28"/>
          <w:szCs w:val="28"/>
        </w:rPr>
      </w:pPr>
    </w:p>
    <w:p w:rsidR="005D7B26" w:rsidRPr="00A277C8" w:rsidRDefault="00F1154B" w:rsidP="000B221B">
      <w:pPr>
        <w:widowControl w:val="0"/>
        <w:autoSpaceDE w:val="0"/>
        <w:autoSpaceDN w:val="0"/>
        <w:adjustRightInd w:val="0"/>
        <w:jc w:val="both"/>
      </w:pPr>
      <w:r w:rsidRPr="00EB7162">
        <w:t>12</w:t>
      </w:r>
      <w:r w:rsidR="005D7B26" w:rsidRPr="00EB7162">
        <w:t>.</w:t>
      </w:r>
      <w:r w:rsidR="005D7B26" w:rsidRPr="00A277C8">
        <w:t xml:space="preserve"> К выплатам стимулирующего характера относятся следующие выплаты:</w:t>
      </w:r>
    </w:p>
    <w:p w:rsidR="005D7B26" w:rsidRPr="00A277C8" w:rsidRDefault="005D7B26" w:rsidP="005D7B26">
      <w:pPr>
        <w:autoSpaceDE w:val="0"/>
        <w:autoSpaceDN w:val="0"/>
        <w:adjustRightInd w:val="0"/>
        <w:ind w:firstLine="709"/>
      </w:pPr>
      <w:r w:rsidRPr="00A277C8">
        <w:t>1) выплаты за интенсивность и высокие результаты работы;</w:t>
      </w:r>
    </w:p>
    <w:p w:rsidR="005D7B26" w:rsidRPr="00A277C8" w:rsidRDefault="005D7B26" w:rsidP="005D7B26">
      <w:pPr>
        <w:autoSpaceDE w:val="0"/>
        <w:autoSpaceDN w:val="0"/>
        <w:adjustRightInd w:val="0"/>
        <w:ind w:firstLine="709"/>
      </w:pPr>
      <w:r w:rsidRPr="00A277C8">
        <w:t>2) выплаты за качество выполняемых работ;</w:t>
      </w:r>
    </w:p>
    <w:p w:rsidR="005D7B26" w:rsidRPr="00A277C8" w:rsidRDefault="005D7B26" w:rsidP="005D7B26">
      <w:pPr>
        <w:autoSpaceDE w:val="0"/>
        <w:autoSpaceDN w:val="0"/>
        <w:adjustRightInd w:val="0"/>
        <w:ind w:firstLine="709"/>
      </w:pPr>
      <w:r w:rsidRPr="00A277C8">
        <w:t>3) премиальные выплаты по итогам работы.</w:t>
      </w:r>
    </w:p>
    <w:p w:rsidR="005D7B26" w:rsidRPr="00A277C8" w:rsidRDefault="00C31358" w:rsidP="005D7B26">
      <w:pPr>
        <w:widowControl w:val="0"/>
        <w:autoSpaceDE w:val="0"/>
        <w:autoSpaceDN w:val="0"/>
        <w:adjustRightInd w:val="0"/>
        <w:jc w:val="both"/>
        <w:outlineLvl w:val="1"/>
      </w:pPr>
      <w:r>
        <w:t xml:space="preserve">           13</w:t>
      </w:r>
      <w:r w:rsidR="005D7B26">
        <w:t>.</w:t>
      </w:r>
      <w:r w:rsidR="005D7B26" w:rsidRPr="00A277C8">
        <w:t>Размер стимулирующих выплат определяется</w:t>
      </w:r>
      <w:r w:rsidR="005D7B26">
        <w:t xml:space="preserve"> путем умножения размера оклада </w:t>
      </w:r>
      <w:r w:rsidR="005D7B26" w:rsidRPr="00A277C8">
        <w:t>(должностного оклада) по ПКГ работников на повышающие коэффициенты (проценты)</w:t>
      </w:r>
      <w:proofErr w:type="gramStart"/>
      <w:r w:rsidR="005D7B26" w:rsidRPr="00A277C8">
        <w:t>.</w:t>
      </w:r>
      <w:r w:rsidR="005D7B26">
        <w:t>П</w:t>
      </w:r>
      <w:proofErr w:type="gramEnd"/>
      <w:r w:rsidR="005D7B26">
        <w:t>ремиальные  выплаты по  итогам работы могут определяться также  в абсолютном   размере.</w:t>
      </w:r>
    </w:p>
    <w:p w:rsidR="005D7B26" w:rsidRPr="00A277C8" w:rsidRDefault="005D7B26" w:rsidP="005D7B26">
      <w:pPr>
        <w:widowControl w:val="0"/>
        <w:autoSpaceDE w:val="0"/>
        <w:autoSpaceDN w:val="0"/>
        <w:adjustRightInd w:val="0"/>
        <w:ind w:firstLine="709"/>
        <w:jc w:val="both"/>
      </w:pPr>
      <w:r w:rsidRPr="00A277C8">
        <w:t>Применение повышающих коэффициентов (процентов) не образует новый оклад и не учитывается при начислении иных стимулирующих выплат или выплат компенсационного характера, устанавливаемых в процентном отношении или в виде коэффициентов к окла</w:t>
      </w:r>
      <w:r>
        <w:t xml:space="preserve">ду (должностному окладу) по ПКГ. </w:t>
      </w:r>
      <w:r w:rsidRPr="00A277C8">
        <w:t xml:space="preserve">Стимулирующие выплаты </w:t>
      </w:r>
      <w:r>
        <w:t xml:space="preserve"> (повышающие  коэффициенты )</w:t>
      </w:r>
      <w:r w:rsidR="00E01980">
        <w:t xml:space="preserve"> </w:t>
      </w:r>
      <w:r w:rsidRPr="00A277C8">
        <w:t>устанав</w:t>
      </w:r>
      <w:r>
        <w:t>ливаются на определенный период   в</w:t>
      </w:r>
      <w:r w:rsidRPr="00A277C8">
        <w:t>ремени в течение соответствующего календарного года.</w:t>
      </w:r>
    </w:p>
    <w:p w:rsidR="005D7B26" w:rsidRPr="00A277C8" w:rsidRDefault="003D21FA" w:rsidP="005D7B26">
      <w:pPr>
        <w:autoSpaceDE w:val="0"/>
        <w:autoSpaceDN w:val="0"/>
        <w:adjustRightInd w:val="0"/>
        <w:ind w:firstLine="708"/>
        <w:jc w:val="both"/>
      </w:pPr>
      <w:r>
        <w:t>14</w:t>
      </w:r>
      <w:r w:rsidR="005D7B26" w:rsidRPr="00A277C8">
        <w:t>. К выплатам за  интенсивность и высокие  результаты  работы  относится ежемесячная надбавка за сложность, напряженность и специальный режим работы (далее — надбавка).</w:t>
      </w:r>
    </w:p>
    <w:p w:rsidR="005D7B26" w:rsidRPr="00A277C8" w:rsidRDefault="005D7B26" w:rsidP="005D7B26">
      <w:pPr>
        <w:autoSpaceDE w:val="0"/>
        <w:autoSpaceDN w:val="0"/>
        <w:adjustRightInd w:val="0"/>
        <w:ind w:firstLine="709"/>
        <w:jc w:val="both"/>
      </w:pPr>
      <w:r w:rsidRPr="00A277C8">
        <w:t>Надбавка выплачивается в целях материального стимулирования труда наиболее квалифицированных, компетентных, ответственных и инициативных работников, исполняющих свои функциональные обязанности, как правило, в условиях, отличающихся от нормальных (сложность, срочность, особый режим и график работы).</w:t>
      </w:r>
    </w:p>
    <w:p w:rsidR="005D7B26" w:rsidRPr="00A277C8" w:rsidRDefault="003D21FA" w:rsidP="005D7B26">
      <w:pPr>
        <w:autoSpaceDE w:val="0"/>
        <w:autoSpaceDN w:val="0"/>
        <w:adjustRightInd w:val="0"/>
        <w:ind w:firstLine="709"/>
      </w:pPr>
      <w:r>
        <w:t>15</w:t>
      </w:r>
      <w:r w:rsidR="005D7B26" w:rsidRPr="00A277C8">
        <w:t>. Условиями для выплаты надбавки являются:</w:t>
      </w:r>
    </w:p>
    <w:p w:rsidR="005D7B26" w:rsidRPr="00A277C8" w:rsidRDefault="005D7B26" w:rsidP="005D7B26">
      <w:pPr>
        <w:autoSpaceDE w:val="0"/>
        <w:autoSpaceDN w:val="0"/>
        <w:adjustRightInd w:val="0"/>
        <w:ind w:firstLine="709"/>
        <w:jc w:val="both"/>
      </w:pPr>
      <w:r w:rsidRPr="00A277C8">
        <w:t xml:space="preserve">1) исполнение трудовых (служебных) обязанностей работника в условиях, отличающихся от нормальных, в том числе работа в учреждениях (структурных подразделениях), оказывающих скорую медицинскую помощь, </w:t>
      </w:r>
      <w:r>
        <w:t>паллиативную медицинскую помощь составляет</w:t>
      </w:r>
      <w:r w:rsidR="005B51A1">
        <w:t xml:space="preserve"> </w:t>
      </w:r>
      <w:r>
        <w:t xml:space="preserve">коэффициент 0,3  </w:t>
      </w:r>
      <w:r w:rsidRPr="00A277C8">
        <w:t>к</w:t>
      </w:r>
      <w:r>
        <w:t xml:space="preserve"> окладу (должностному окладу)</w:t>
      </w:r>
      <w:proofErr w:type="gramStart"/>
      <w:r>
        <w:t xml:space="preserve"> ;</w:t>
      </w:r>
      <w:proofErr w:type="gramEnd"/>
    </w:p>
    <w:p w:rsidR="005D7B26" w:rsidRPr="00A277C8" w:rsidRDefault="005D7B26" w:rsidP="005D7B26">
      <w:pPr>
        <w:autoSpaceDE w:val="0"/>
        <w:autoSpaceDN w:val="0"/>
        <w:adjustRightInd w:val="0"/>
        <w:ind w:firstLine="709"/>
        <w:jc w:val="both"/>
      </w:pPr>
      <w:r w:rsidRPr="00A277C8">
        <w:t>2) привлечение работника к выполнению особо важных и ответственных работ</w:t>
      </w:r>
      <w:r w:rsidR="005B51A1">
        <w:t xml:space="preserve"> </w:t>
      </w:r>
      <w:r>
        <w:t>составляет</w:t>
      </w:r>
      <w:r w:rsidR="005B51A1">
        <w:t xml:space="preserve"> </w:t>
      </w:r>
      <w:r>
        <w:t>коэффициент от 0,1-1,0</w:t>
      </w:r>
      <w:r w:rsidRPr="00A277C8">
        <w:t>;</w:t>
      </w:r>
    </w:p>
    <w:p w:rsidR="005D7B26" w:rsidRPr="00A277C8" w:rsidRDefault="005D7B26" w:rsidP="005D7B26">
      <w:pPr>
        <w:autoSpaceDE w:val="0"/>
        <w:autoSpaceDN w:val="0"/>
        <w:adjustRightInd w:val="0"/>
        <w:ind w:firstLine="709"/>
        <w:jc w:val="both"/>
      </w:pPr>
      <w:r w:rsidRPr="00A277C8">
        <w:t>3) ответственное отношение работника к исполнению своих трудовых (служебных) обязанностей</w:t>
      </w:r>
      <w:r w:rsidR="005B51A1">
        <w:t xml:space="preserve"> </w:t>
      </w:r>
      <w:r>
        <w:t>составляет</w:t>
      </w:r>
      <w:r w:rsidR="005B51A1">
        <w:t xml:space="preserve"> </w:t>
      </w:r>
      <w:r>
        <w:t>коэффициент от 0,1-1,0</w:t>
      </w:r>
      <w:r w:rsidRPr="00A277C8">
        <w:t>;</w:t>
      </w:r>
    </w:p>
    <w:p w:rsidR="005D7B26" w:rsidRPr="00A277C8" w:rsidRDefault="005D7B26" w:rsidP="005D7B26">
      <w:pPr>
        <w:autoSpaceDE w:val="0"/>
        <w:autoSpaceDN w:val="0"/>
        <w:adjustRightInd w:val="0"/>
        <w:ind w:firstLine="709"/>
        <w:jc w:val="both"/>
      </w:pPr>
      <w:r w:rsidRPr="00A277C8">
        <w:lastRenderedPageBreak/>
        <w:t>4) наличие у</w:t>
      </w:r>
      <w:r w:rsidR="005B51A1">
        <w:t xml:space="preserve"> </w:t>
      </w:r>
      <w:r w:rsidRPr="00A277C8">
        <w:t>работника</w:t>
      </w:r>
      <w:r w:rsidR="005B51A1">
        <w:t xml:space="preserve"> </w:t>
      </w:r>
      <w:r w:rsidRPr="00A277C8">
        <w:t>почетных званий, знаков отличия, полученных за достижения в труде</w:t>
      </w:r>
      <w:r>
        <w:t>,</w:t>
      </w:r>
      <w:r w:rsidR="005B51A1">
        <w:t xml:space="preserve"> </w:t>
      </w:r>
      <w:r>
        <w:t>оставляет</w:t>
      </w:r>
      <w:r w:rsidR="005B51A1">
        <w:t xml:space="preserve"> </w:t>
      </w:r>
      <w:r>
        <w:t>коэффициент  0,1  .</w:t>
      </w:r>
    </w:p>
    <w:p w:rsidR="005D7B26" w:rsidRPr="00A277C8" w:rsidRDefault="003D21FA" w:rsidP="005D7B26">
      <w:pPr>
        <w:autoSpaceDE w:val="0"/>
        <w:autoSpaceDN w:val="0"/>
        <w:adjustRightInd w:val="0"/>
        <w:ind w:firstLine="709"/>
        <w:jc w:val="both"/>
      </w:pPr>
      <w:r>
        <w:t>16</w:t>
      </w:r>
      <w:r w:rsidR="005D7B26" w:rsidRPr="00A277C8">
        <w:t>. В   целях   стимулирования    работников    учреждений    к   повышению квалификации в рамках выплат за качество выполняемых работ устанавливаются следующие виды выплат:</w:t>
      </w:r>
    </w:p>
    <w:p w:rsidR="005D7B26" w:rsidRPr="00A277C8" w:rsidRDefault="005D7B26" w:rsidP="005D7B26">
      <w:pPr>
        <w:autoSpaceDE w:val="0"/>
        <w:autoSpaceDN w:val="0"/>
        <w:adjustRightInd w:val="0"/>
        <w:ind w:firstLine="709"/>
      </w:pPr>
      <w:r w:rsidRPr="00A277C8">
        <w:t>1) повышающий коэффициент за квалификационную категорию;</w:t>
      </w:r>
    </w:p>
    <w:p w:rsidR="005D7B26" w:rsidRPr="00A277C8" w:rsidRDefault="005D7B26" w:rsidP="005D7B26">
      <w:pPr>
        <w:autoSpaceDE w:val="0"/>
        <w:autoSpaceDN w:val="0"/>
        <w:adjustRightInd w:val="0"/>
        <w:ind w:firstLine="709"/>
      </w:pPr>
      <w:r w:rsidRPr="00A277C8">
        <w:t>2)  персональный повышающий коэффициент;</w:t>
      </w:r>
    </w:p>
    <w:p w:rsidR="005D7B26" w:rsidRDefault="005D7B26" w:rsidP="005D7B26">
      <w:pPr>
        <w:autoSpaceDE w:val="0"/>
        <w:autoSpaceDN w:val="0"/>
        <w:adjustRightInd w:val="0"/>
        <w:ind w:firstLine="709"/>
        <w:jc w:val="both"/>
      </w:pPr>
      <w:r>
        <w:t xml:space="preserve">3) </w:t>
      </w:r>
      <w:r w:rsidRPr="00A277C8">
        <w:t>выплаты   отдельным  категориям  медицинских  работников  за  оказание дополнительной медицинской помощи и выполнение обязанностей по повышению качества организации и оказания медицинской помощи.</w:t>
      </w:r>
      <w:r w:rsidR="00B366E6">
        <w:t xml:space="preserve"> </w:t>
      </w:r>
      <w:r w:rsidR="00B15FBE" w:rsidRPr="00EB7162">
        <w:t>Приложение №8</w:t>
      </w:r>
      <w:r w:rsidR="00B366E6" w:rsidRPr="00EB7162">
        <w:t>.</w:t>
      </w:r>
    </w:p>
    <w:p w:rsidR="005D7B26" w:rsidRPr="00EA0664" w:rsidRDefault="003D21FA" w:rsidP="005D7B26">
      <w:pPr>
        <w:autoSpaceDE w:val="0"/>
        <w:autoSpaceDN w:val="0"/>
        <w:adjustRightInd w:val="0"/>
        <w:jc w:val="both"/>
      </w:pPr>
      <w:r>
        <w:t xml:space="preserve">          17</w:t>
      </w:r>
      <w:r w:rsidR="005D7B26">
        <w:t xml:space="preserve">. Надбавка   за   </w:t>
      </w:r>
      <w:r w:rsidR="005D7B26" w:rsidRPr="00A277C8">
        <w:t xml:space="preserve">  квалификационную </w:t>
      </w:r>
      <w:r w:rsidR="005D7B26">
        <w:t xml:space="preserve">    категорию  </w:t>
      </w:r>
      <w:r w:rsidR="005D7B26" w:rsidRPr="00A277C8">
        <w:t xml:space="preserve">   устанавливается</w:t>
      </w:r>
      <w:r w:rsidR="005D7B26">
        <w:t xml:space="preserve"> медицинским, фармацевтическим </w:t>
      </w:r>
      <w:r w:rsidR="005D7B26" w:rsidRPr="00A277C8">
        <w:t>работникам и по должностям специалистов третьего уровня, осуществляющих предоставление социальных услуг, в процентах к</w:t>
      </w:r>
      <w:r w:rsidR="005D7B26">
        <w:t xml:space="preserve"> окладу (должностному окладу) </w:t>
      </w:r>
      <w:r w:rsidR="005D7B26" w:rsidRPr="00EA0664">
        <w:t xml:space="preserve"> в следующих размерах:</w:t>
      </w:r>
    </w:p>
    <w:p w:rsidR="005D7B26" w:rsidRPr="00EA0664" w:rsidRDefault="005D7B26" w:rsidP="005D7B26">
      <w:pPr>
        <w:autoSpaceDE w:val="0"/>
        <w:autoSpaceDN w:val="0"/>
        <w:adjustRightInd w:val="0"/>
        <w:ind w:firstLine="709"/>
        <w:jc w:val="both"/>
      </w:pPr>
      <w:r w:rsidRPr="00EA0664">
        <w:t>1) при наличии второй квалификационной категории —  10 процентов;</w:t>
      </w:r>
    </w:p>
    <w:p w:rsidR="005D7B26" w:rsidRPr="00EA0664" w:rsidRDefault="005D7B26" w:rsidP="005D7B26">
      <w:pPr>
        <w:autoSpaceDE w:val="0"/>
        <w:autoSpaceDN w:val="0"/>
        <w:adjustRightInd w:val="0"/>
        <w:ind w:firstLine="709"/>
        <w:jc w:val="both"/>
      </w:pPr>
      <w:r w:rsidRPr="00EA0664">
        <w:t>2) при наличии первой квалификационной категории —  20 процентов;</w:t>
      </w:r>
    </w:p>
    <w:p w:rsidR="005D7B26" w:rsidRPr="00EA0664" w:rsidRDefault="005D7B26" w:rsidP="005D7B26">
      <w:pPr>
        <w:autoSpaceDE w:val="0"/>
        <w:autoSpaceDN w:val="0"/>
        <w:adjustRightInd w:val="0"/>
        <w:ind w:firstLine="709"/>
        <w:jc w:val="both"/>
      </w:pPr>
      <w:r w:rsidRPr="00EA0664">
        <w:t>3) при наличии высшей квалификационной категории — 30 процентов.</w:t>
      </w:r>
    </w:p>
    <w:p w:rsidR="005D7B26" w:rsidRPr="00EA0664" w:rsidRDefault="005D7B26" w:rsidP="005D7B26">
      <w:pPr>
        <w:widowControl w:val="0"/>
        <w:autoSpaceDE w:val="0"/>
        <w:autoSpaceDN w:val="0"/>
        <w:adjustRightInd w:val="0"/>
        <w:ind w:firstLine="709"/>
        <w:jc w:val="both"/>
      </w:pPr>
      <w:r w:rsidRPr="00EA0664">
        <w:t xml:space="preserve"> Квалификационная категория медицинских и фармацевтических работников учитывается при работе по специальности, по которой им присвоена квалификационная категория.</w:t>
      </w:r>
    </w:p>
    <w:p w:rsidR="005D7B26" w:rsidRPr="00EA0664" w:rsidRDefault="005D7B26" w:rsidP="005D7B26">
      <w:pPr>
        <w:widowControl w:val="0"/>
        <w:autoSpaceDE w:val="0"/>
        <w:autoSpaceDN w:val="0"/>
        <w:adjustRightInd w:val="0"/>
        <w:ind w:firstLine="709"/>
        <w:jc w:val="both"/>
      </w:pPr>
      <w:r w:rsidRPr="00EA0664">
        <w:t>Квалификационная категория врачей-руководителей структурных подразделений учитывается, когда специальность, по которой им присвоена квалификационная категория, соответствует профилю возглавляемого подразделения.</w:t>
      </w:r>
    </w:p>
    <w:p w:rsidR="005D7B26" w:rsidRPr="00EA0664" w:rsidRDefault="005D7B26" w:rsidP="005D7B26">
      <w:pPr>
        <w:widowControl w:val="0"/>
        <w:autoSpaceDE w:val="0"/>
        <w:autoSpaceDN w:val="0"/>
        <w:adjustRightInd w:val="0"/>
        <w:ind w:firstLine="709"/>
        <w:jc w:val="both"/>
      </w:pPr>
      <w:r w:rsidRPr="00EA0664">
        <w:t>Квалификационная категория провизоров (фармацевтов) – руководителей аптечных учреждений, входящих на правах структурных подразделений в состав учреждений, уч</w:t>
      </w:r>
      <w:r>
        <w:t xml:space="preserve">итывается </w:t>
      </w:r>
      <w:r w:rsidRPr="00EA0664">
        <w:t xml:space="preserve"> по провизорской (фармацевтической) специальности.</w:t>
      </w:r>
    </w:p>
    <w:p w:rsidR="005D7B26" w:rsidRPr="00EA0664" w:rsidRDefault="005D7B26" w:rsidP="005D7B26">
      <w:pPr>
        <w:widowControl w:val="0"/>
        <w:autoSpaceDE w:val="0"/>
        <w:autoSpaceDN w:val="0"/>
        <w:adjustRightInd w:val="0"/>
        <w:ind w:firstLine="709"/>
        <w:jc w:val="both"/>
      </w:pPr>
      <w:r w:rsidRPr="00EA0664">
        <w:t>Квалификационная категория руководителей структурных подразделений учреждений со средним медицинским образованием учитывается по любой специальности среднего медицинского персонала учреждения.</w:t>
      </w:r>
    </w:p>
    <w:p w:rsidR="005D7B26" w:rsidRPr="00EA0664" w:rsidRDefault="005D7B26" w:rsidP="005D7B26">
      <w:pPr>
        <w:widowControl w:val="0"/>
        <w:autoSpaceDE w:val="0"/>
        <w:autoSpaceDN w:val="0"/>
        <w:adjustRightInd w:val="0"/>
        <w:ind w:firstLine="709"/>
        <w:jc w:val="both"/>
      </w:pPr>
      <w:r w:rsidRPr="00EA0664">
        <w:t xml:space="preserve">Надбавка  за квалификационную категорию устанавливается на 5 лет со дня </w:t>
      </w:r>
      <w:proofErr w:type="gramStart"/>
      <w:r w:rsidRPr="00EA0664">
        <w:t>издания приказа Министерства здра</w:t>
      </w:r>
      <w:r w:rsidR="005B51A1">
        <w:t>воохранения Свердловской области</w:t>
      </w:r>
      <w:proofErr w:type="gramEnd"/>
      <w:r w:rsidRPr="00EA0664">
        <w:t xml:space="preserve"> присвоении квалификационной категории.</w:t>
      </w:r>
    </w:p>
    <w:p w:rsidR="005D7B26" w:rsidRPr="00A277C8" w:rsidRDefault="005D7B26" w:rsidP="005D7B26">
      <w:pPr>
        <w:autoSpaceDE w:val="0"/>
        <w:autoSpaceDN w:val="0"/>
        <w:adjustRightInd w:val="0"/>
        <w:ind w:firstLine="709"/>
        <w:jc w:val="both"/>
      </w:pPr>
    </w:p>
    <w:p w:rsidR="005D7B26" w:rsidRPr="00F42CAB" w:rsidRDefault="003D21FA" w:rsidP="005D7B26">
      <w:pPr>
        <w:widowControl w:val="0"/>
        <w:autoSpaceDE w:val="0"/>
        <w:autoSpaceDN w:val="0"/>
        <w:adjustRightInd w:val="0"/>
        <w:ind w:firstLine="709"/>
        <w:jc w:val="both"/>
      </w:pPr>
      <w:bookmarkStart w:id="7" w:name="Par625"/>
      <w:bookmarkEnd w:id="7"/>
      <w:r>
        <w:t>18</w:t>
      </w:r>
      <w:r w:rsidR="005D7B26" w:rsidRPr="00F42CAB">
        <w:t>. Персональный  повышающий коэффициент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w:t>
      </w:r>
    </w:p>
    <w:p w:rsidR="005D7B26" w:rsidRPr="00F42CAB" w:rsidRDefault="005D7B26" w:rsidP="005D7B26">
      <w:pPr>
        <w:widowControl w:val="0"/>
        <w:autoSpaceDE w:val="0"/>
        <w:autoSpaceDN w:val="0"/>
        <w:adjustRightInd w:val="0"/>
        <w:ind w:firstLine="709"/>
        <w:jc w:val="both"/>
      </w:pPr>
      <w:r w:rsidRPr="00F42CAB">
        <w:t>Решение об установлении персонального повышающего коэффициента и его размерах</w:t>
      </w:r>
      <w:r w:rsidR="005B51A1">
        <w:t xml:space="preserve"> </w:t>
      </w:r>
      <w:r w:rsidRPr="00F42CAB">
        <w:t>принимается руководителем учреждения персонально в отношении конкретного работника с учетом соответствия качества работы установленным критериям. Максимальный размер повышающего коэффициента не м</w:t>
      </w:r>
      <w:r w:rsidR="00B366E6">
        <w:t>ожет превышать 3,0.</w:t>
      </w:r>
      <w:r w:rsidR="00B15FBE" w:rsidRPr="00EB7162">
        <w:t>Приложение№ 9</w:t>
      </w:r>
      <w:r w:rsidRPr="00EB7162">
        <w:t>.</w:t>
      </w:r>
    </w:p>
    <w:p w:rsidR="005D7B26" w:rsidRPr="00EB7162" w:rsidRDefault="003D21FA" w:rsidP="005D7B26">
      <w:pPr>
        <w:widowControl w:val="0"/>
        <w:autoSpaceDE w:val="0"/>
        <w:autoSpaceDN w:val="0"/>
        <w:adjustRightInd w:val="0"/>
        <w:ind w:firstLine="709"/>
        <w:jc w:val="both"/>
      </w:pPr>
      <w:r>
        <w:t>19</w:t>
      </w:r>
      <w:r w:rsidR="005D7B26" w:rsidRPr="00F42CAB">
        <w:t>.</w:t>
      </w:r>
      <w:hyperlink r:id="rId15" w:anchor="Par1225" w:history="1">
        <w:r w:rsidR="005D7B26" w:rsidRPr="00F42CAB">
          <w:rPr>
            <w:rStyle w:val="a3"/>
            <w:color w:val="000000"/>
          </w:rPr>
          <w:t>Положением</w:t>
        </w:r>
      </w:hyperlink>
      <w:r w:rsidR="005D7B26" w:rsidRPr="00F42CAB">
        <w:t xml:space="preserve">   об  оплате   труда  работников   учреждения</w:t>
      </w:r>
      <w:r w:rsidR="00B366E6">
        <w:t xml:space="preserve"> </w:t>
      </w:r>
      <w:r w:rsidR="005D7B26" w:rsidRPr="00F42CAB">
        <w:t>предусматривается установление отдельным категориям медицинских работников выплат стимулирующего характера за оказание дополнительной медицинской помощи и выполнение обязанностей по повышению качества организации и оказания медицинской помощи в пределах установленной им нормальной продолжительности ра</w:t>
      </w:r>
      <w:r w:rsidR="00B366E6">
        <w:t xml:space="preserve">бочего времени  в </w:t>
      </w:r>
      <w:r w:rsidR="00B15FBE" w:rsidRPr="00EB7162">
        <w:t>приложении № 10</w:t>
      </w:r>
      <w:r w:rsidR="005D7B26" w:rsidRPr="00EB7162">
        <w:t>.</w:t>
      </w:r>
    </w:p>
    <w:p w:rsidR="005D7B26" w:rsidRPr="00C33A2D" w:rsidRDefault="003D21FA" w:rsidP="005D7B26">
      <w:pPr>
        <w:widowControl w:val="0"/>
        <w:autoSpaceDE w:val="0"/>
        <w:autoSpaceDN w:val="0"/>
        <w:adjustRightInd w:val="0"/>
        <w:ind w:firstLine="709"/>
        <w:jc w:val="both"/>
      </w:pPr>
      <w:bookmarkStart w:id="8" w:name="Par650"/>
      <w:bookmarkEnd w:id="8"/>
      <w:r w:rsidRPr="00EB7162">
        <w:t>20</w:t>
      </w:r>
      <w:r w:rsidR="005D7B26" w:rsidRPr="00EB7162">
        <w:t>. В целях поощрения работников при наличии финансовых</w:t>
      </w:r>
      <w:r w:rsidR="005D7B26" w:rsidRPr="00F42CAB">
        <w:t xml:space="preserve"> средств, за выполненную работу в учреждении устанавливаются следующие премии:</w:t>
      </w:r>
    </w:p>
    <w:p w:rsidR="005D7B26" w:rsidRPr="00C33A2D" w:rsidRDefault="005D7B26" w:rsidP="005D7B26">
      <w:pPr>
        <w:widowControl w:val="0"/>
        <w:autoSpaceDE w:val="0"/>
        <w:autoSpaceDN w:val="0"/>
        <w:adjustRightInd w:val="0"/>
        <w:ind w:firstLine="709"/>
        <w:jc w:val="both"/>
      </w:pPr>
      <w:r w:rsidRPr="00C33A2D">
        <w:t xml:space="preserve">премия по итогам работы (за месяц); </w:t>
      </w:r>
    </w:p>
    <w:p w:rsidR="005D7B26" w:rsidRPr="00C33A2D" w:rsidRDefault="005D7B26" w:rsidP="005D7B26">
      <w:pPr>
        <w:widowControl w:val="0"/>
        <w:autoSpaceDE w:val="0"/>
        <w:autoSpaceDN w:val="0"/>
        <w:adjustRightInd w:val="0"/>
        <w:ind w:firstLine="709"/>
        <w:jc w:val="both"/>
      </w:pPr>
      <w:r w:rsidRPr="00C33A2D">
        <w:t>премия за выполнение особо важных и срочных работ.</w:t>
      </w:r>
    </w:p>
    <w:p w:rsidR="005D7B26" w:rsidRPr="00A277C8" w:rsidRDefault="005D7B26" w:rsidP="005D7B26">
      <w:pPr>
        <w:widowControl w:val="0"/>
        <w:autoSpaceDE w:val="0"/>
        <w:autoSpaceDN w:val="0"/>
        <w:adjustRightInd w:val="0"/>
        <w:ind w:firstLine="709"/>
        <w:jc w:val="both"/>
      </w:pPr>
      <w:r w:rsidRPr="00C33A2D">
        <w:t xml:space="preserve">Премирование работников осуществляется по решению руководителя учреждения в </w:t>
      </w:r>
      <w:r w:rsidRPr="00F42CAB">
        <w:t>пределах утвержденн</w:t>
      </w:r>
      <w:r w:rsidR="00A647C6" w:rsidRPr="00F42CAB">
        <w:t xml:space="preserve">ого фонда </w:t>
      </w:r>
      <w:r w:rsidRPr="00F42CAB">
        <w:t xml:space="preserve"> оплаты труда.</w:t>
      </w:r>
    </w:p>
    <w:p w:rsidR="005D7B26" w:rsidRPr="00A277C8" w:rsidRDefault="003D21FA" w:rsidP="005D7B26">
      <w:pPr>
        <w:widowControl w:val="0"/>
        <w:autoSpaceDE w:val="0"/>
        <w:autoSpaceDN w:val="0"/>
        <w:adjustRightInd w:val="0"/>
        <w:ind w:firstLine="709"/>
      </w:pPr>
      <w:r>
        <w:t>21</w:t>
      </w:r>
      <w:r w:rsidR="005D7B26" w:rsidRPr="00A277C8">
        <w:t>. При премировании учитываются:</w:t>
      </w:r>
    </w:p>
    <w:p w:rsidR="005D7B26" w:rsidRPr="00A277C8" w:rsidRDefault="005D7B26" w:rsidP="005D7B26">
      <w:pPr>
        <w:widowControl w:val="0"/>
        <w:autoSpaceDE w:val="0"/>
        <w:autoSpaceDN w:val="0"/>
        <w:adjustRightInd w:val="0"/>
        <w:ind w:firstLine="709"/>
      </w:pPr>
      <w:r w:rsidRPr="00A277C8">
        <w:t>1) достижение показателей здоровья населения (детей, обучающихся);</w:t>
      </w:r>
    </w:p>
    <w:p w:rsidR="005D7B26" w:rsidRPr="00A277C8" w:rsidRDefault="005D7B26" w:rsidP="005D7B26">
      <w:pPr>
        <w:widowControl w:val="0"/>
        <w:autoSpaceDE w:val="0"/>
        <w:autoSpaceDN w:val="0"/>
        <w:adjustRightInd w:val="0"/>
        <w:ind w:firstLine="709"/>
        <w:jc w:val="both"/>
      </w:pPr>
      <w:r w:rsidRPr="00A277C8">
        <w:t>2) успешное и добросовестное исполнение работником своих должностных обязанностей;</w:t>
      </w:r>
    </w:p>
    <w:p w:rsidR="005D7B26" w:rsidRPr="00A277C8" w:rsidRDefault="005D7B26" w:rsidP="005D7B26">
      <w:pPr>
        <w:widowControl w:val="0"/>
        <w:autoSpaceDE w:val="0"/>
        <w:autoSpaceDN w:val="0"/>
        <w:adjustRightInd w:val="0"/>
        <w:ind w:firstLine="709"/>
        <w:jc w:val="both"/>
      </w:pPr>
      <w:r w:rsidRPr="00A277C8">
        <w:lastRenderedPageBreak/>
        <w:t>3) инициатива, творчество и применение в</w:t>
      </w:r>
      <w:r w:rsidR="000559B1">
        <w:t xml:space="preserve"> </w:t>
      </w:r>
      <w:r w:rsidRPr="00A277C8">
        <w:t>работе современных форм и методов организации труда;</w:t>
      </w:r>
    </w:p>
    <w:p w:rsidR="005D7B26" w:rsidRPr="00A277C8" w:rsidRDefault="005D7B26" w:rsidP="005D7B26">
      <w:pPr>
        <w:widowControl w:val="0"/>
        <w:autoSpaceDE w:val="0"/>
        <w:autoSpaceDN w:val="0"/>
        <w:adjustRightInd w:val="0"/>
        <w:ind w:firstLine="709"/>
        <w:jc w:val="both"/>
      </w:pPr>
      <w:r w:rsidRPr="00A277C8">
        <w:t>4) качественная подготовка и проведение</w:t>
      </w:r>
      <w:r w:rsidR="00C43A93">
        <w:t xml:space="preserve"> </w:t>
      </w:r>
      <w:r w:rsidRPr="00A277C8">
        <w:t>мероприятий, связанных с уставной деятельностью учреждения;</w:t>
      </w:r>
    </w:p>
    <w:p w:rsidR="005D7B26" w:rsidRPr="00A277C8" w:rsidRDefault="005D7B26" w:rsidP="005D7B26">
      <w:pPr>
        <w:widowControl w:val="0"/>
        <w:autoSpaceDE w:val="0"/>
        <w:autoSpaceDN w:val="0"/>
        <w:adjustRightInd w:val="0"/>
        <w:ind w:firstLine="709"/>
        <w:jc w:val="both"/>
      </w:pPr>
      <w:r w:rsidRPr="00A277C8">
        <w:t>5) выполнение порученной</w:t>
      </w:r>
      <w:r w:rsidR="00C43A93">
        <w:t xml:space="preserve">  </w:t>
      </w:r>
      <w:r w:rsidRPr="00A277C8">
        <w:t>работы, связанной с обеспечением рабочего процесса или уставной деятельности учреждения;</w:t>
      </w:r>
    </w:p>
    <w:p w:rsidR="005D7B26" w:rsidRPr="00A277C8" w:rsidRDefault="005D7B26" w:rsidP="005D7B26">
      <w:pPr>
        <w:widowControl w:val="0"/>
        <w:autoSpaceDE w:val="0"/>
        <w:autoSpaceDN w:val="0"/>
        <w:adjustRightInd w:val="0"/>
        <w:ind w:firstLine="709"/>
      </w:pPr>
      <w:r w:rsidRPr="00A277C8">
        <w:t>6) участие в течение месяца в выполнении важных работ, мероприятий.</w:t>
      </w:r>
    </w:p>
    <w:p w:rsidR="005D7B26" w:rsidRPr="00A277C8" w:rsidRDefault="003D21FA" w:rsidP="005D7B26">
      <w:pPr>
        <w:widowControl w:val="0"/>
        <w:autoSpaceDE w:val="0"/>
        <w:autoSpaceDN w:val="0"/>
        <w:adjustRightInd w:val="0"/>
        <w:ind w:firstLine="709"/>
        <w:jc w:val="both"/>
      </w:pPr>
      <w:r>
        <w:t>22</w:t>
      </w:r>
      <w:r w:rsidR="005D7B26" w:rsidRPr="00A277C8">
        <w:t xml:space="preserve">. Премирование    работников    учреждения   осуществляется   на   основе </w:t>
      </w:r>
      <w:r w:rsidR="005D7B26" w:rsidRPr="00AA2BBF">
        <w:t>положения о премировании</w:t>
      </w:r>
      <w:r w:rsidR="005D7B26">
        <w:rPr>
          <w:b/>
          <w:bCs/>
        </w:rPr>
        <w:t xml:space="preserve">. </w:t>
      </w:r>
      <w:r w:rsidR="005D7B26" w:rsidRPr="00EB7162">
        <w:t xml:space="preserve">Приложение </w:t>
      </w:r>
      <w:r w:rsidR="00B15FBE" w:rsidRPr="00EB7162">
        <w:t>№11</w:t>
      </w:r>
      <w:r w:rsidR="005D7B26" w:rsidRPr="00EB7162">
        <w:t>.</w:t>
      </w:r>
    </w:p>
    <w:p w:rsidR="005D7B26" w:rsidRPr="00A277C8" w:rsidRDefault="005D7B26" w:rsidP="005D7B26">
      <w:pPr>
        <w:widowControl w:val="0"/>
        <w:autoSpaceDE w:val="0"/>
        <w:autoSpaceDN w:val="0"/>
        <w:adjustRightInd w:val="0"/>
        <w:ind w:firstLine="709"/>
        <w:jc w:val="both"/>
      </w:pPr>
      <w:r w:rsidRPr="00A277C8">
        <w:t>Максимальным размером премии не ограничены.</w:t>
      </w:r>
    </w:p>
    <w:p w:rsidR="005D7B26" w:rsidRPr="00A277C8" w:rsidRDefault="003D21FA" w:rsidP="005D7B26">
      <w:pPr>
        <w:spacing w:line="360" w:lineRule="auto"/>
        <w:jc w:val="both"/>
      </w:pPr>
      <w:r>
        <w:t>23</w:t>
      </w:r>
      <w:r w:rsidR="005D7B26">
        <w:t>. Учреждение,  осуществляет</w:t>
      </w:r>
      <w:r w:rsidR="005D7B26" w:rsidRPr="00A277C8">
        <w:t xml:space="preserve">     предпринимательскую     или     ину</w:t>
      </w:r>
      <w:r w:rsidR="005D7B26">
        <w:t>ю приносящую доход деятельность. И имее</w:t>
      </w:r>
      <w:r w:rsidR="005D7B26" w:rsidRPr="00A277C8">
        <w:t>т право в пределах фонда оплаты труда, сформированного в установленном порядке от этих видов дея</w:t>
      </w:r>
      <w:r w:rsidR="005D7B26">
        <w:t xml:space="preserve">тельности, производить  выплаты </w:t>
      </w:r>
      <w:r w:rsidR="005D7B26" w:rsidRPr="00A277C8">
        <w:t>стимулирующего характера за совокупный объем оказанных услуг в соответствии</w:t>
      </w:r>
      <w:r w:rsidR="005D7B26">
        <w:t xml:space="preserve"> с Положением</w:t>
      </w:r>
      <w:r w:rsidR="000559B1">
        <w:t xml:space="preserve">  </w:t>
      </w:r>
      <w:r w:rsidR="005D7B26" w:rsidRPr="007B5249">
        <w:t>о порядке и условиях предоставления населению платных медицинских услуг</w:t>
      </w:r>
      <w:r w:rsidR="00B366E6">
        <w:t xml:space="preserve">. </w:t>
      </w:r>
    </w:p>
    <w:p w:rsidR="005D7B26" w:rsidRPr="00A277C8" w:rsidRDefault="005D7B26" w:rsidP="005D7B26">
      <w:pPr>
        <w:widowControl w:val="0"/>
        <w:autoSpaceDE w:val="0"/>
        <w:autoSpaceDN w:val="0"/>
        <w:adjustRightInd w:val="0"/>
        <w:jc w:val="center"/>
        <w:outlineLvl w:val="1"/>
      </w:pPr>
    </w:p>
    <w:p w:rsidR="005D7B26" w:rsidRDefault="005D7B26" w:rsidP="005D7B26">
      <w:pPr>
        <w:widowControl w:val="0"/>
        <w:autoSpaceDE w:val="0"/>
        <w:autoSpaceDN w:val="0"/>
        <w:adjustRightInd w:val="0"/>
        <w:jc w:val="center"/>
        <w:outlineLvl w:val="1"/>
        <w:rPr>
          <w:b/>
          <w:bCs/>
          <w:sz w:val="28"/>
          <w:szCs w:val="28"/>
        </w:rPr>
      </w:pPr>
      <w:r>
        <w:rPr>
          <w:b/>
          <w:bCs/>
          <w:sz w:val="28"/>
          <w:szCs w:val="28"/>
        </w:rPr>
        <w:t xml:space="preserve">Глава 6. Оплата труда руководителя учреждения и его заместителей, </w:t>
      </w:r>
    </w:p>
    <w:p w:rsidR="005D7B26" w:rsidRDefault="005D7B26" w:rsidP="005D7B26">
      <w:pPr>
        <w:widowControl w:val="0"/>
        <w:autoSpaceDE w:val="0"/>
        <w:autoSpaceDN w:val="0"/>
        <w:adjustRightInd w:val="0"/>
        <w:jc w:val="center"/>
        <w:outlineLvl w:val="1"/>
        <w:rPr>
          <w:b/>
          <w:bCs/>
          <w:sz w:val="28"/>
          <w:szCs w:val="28"/>
        </w:rPr>
      </w:pPr>
      <w:r>
        <w:rPr>
          <w:b/>
          <w:bCs/>
          <w:sz w:val="28"/>
          <w:szCs w:val="28"/>
        </w:rPr>
        <w:t>главного бухгалтера</w:t>
      </w:r>
    </w:p>
    <w:p w:rsidR="005D7B26" w:rsidRDefault="005D7B26" w:rsidP="005D7B26">
      <w:pPr>
        <w:widowControl w:val="0"/>
        <w:autoSpaceDE w:val="0"/>
        <w:autoSpaceDN w:val="0"/>
        <w:adjustRightInd w:val="0"/>
        <w:rPr>
          <w:sz w:val="28"/>
          <w:szCs w:val="28"/>
        </w:rPr>
      </w:pPr>
    </w:p>
    <w:p w:rsidR="005D7B26" w:rsidRPr="00EB40FC" w:rsidRDefault="005D7B26" w:rsidP="005D7B26">
      <w:pPr>
        <w:widowControl w:val="0"/>
        <w:autoSpaceDE w:val="0"/>
        <w:autoSpaceDN w:val="0"/>
        <w:adjustRightInd w:val="0"/>
        <w:ind w:firstLine="709"/>
        <w:jc w:val="both"/>
      </w:pPr>
      <w:r w:rsidRPr="00B30CB7">
        <w:t>2</w:t>
      </w:r>
      <w:r w:rsidR="003D21FA">
        <w:t>4</w:t>
      </w:r>
      <w:r w:rsidRPr="00B30CB7">
        <w:t>.</w:t>
      </w:r>
      <w:r w:rsidRPr="00EB40FC">
        <w:t xml:space="preserve">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5D7B26" w:rsidRDefault="003D21FA" w:rsidP="005D7B26">
      <w:pPr>
        <w:widowControl w:val="0"/>
        <w:autoSpaceDE w:val="0"/>
        <w:autoSpaceDN w:val="0"/>
        <w:adjustRightInd w:val="0"/>
        <w:ind w:firstLine="709"/>
        <w:jc w:val="both"/>
        <w:rPr>
          <w:sz w:val="28"/>
          <w:szCs w:val="28"/>
        </w:rPr>
      </w:pPr>
      <w:r>
        <w:t>25</w:t>
      </w:r>
      <w:r w:rsidR="005D7B26">
        <w:rPr>
          <w:sz w:val="28"/>
          <w:szCs w:val="28"/>
        </w:rPr>
        <w:t>.</w:t>
      </w:r>
      <w:r w:rsidR="005D7B26" w:rsidRPr="00EB40FC">
        <w:t>Размер должностного оклада руководителя учреждения устанавливается в соответствии с Положением об оплате труда руководителей государственных учреждений здравоохранения Свердловской области, утвержденным Министерством</w:t>
      </w:r>
      <w:r w:rsidR="005D7B26">
        <w:rPr>
          <w:sz w:val="28"/>
          <w:szCs w:val="28"/>
        </w:rPr>
        <w:t>.</w:t>
      </w:r>
    </w:p>
    <w:p w:rsidR="005D7B26" w:rsidRDefault="003D21FA" w:rsidP="005D7B26">
      <w:pPr>
        <w:widowControl w:val="0"/>
        <w:autoSpaceDE w:val="0"/>
        <w:autoSpaceDN w:val="0"/>
        <w:adjustRightInd w:val="0"/>
        <w:ind w:firstLine="709"/>
        <w:jc w:val="both"/>
      </w:pPr>
      <w:r>
        <w:t>26</w:t>
      </w:r>
      <w:r w:rsidR="005D7B26" w:rsidRPr="00EB40FC">
        <w:t xml:space="preserve">. Оклады заместителей руководителя </w:t>
      </w:r>
      <w:r w:rsidR="005D7B26" w:rsidRPr="00CB6D38">
        <w:t>учреждения</w:t>
      </w:r>
      <w:r w:rsidR="005D7B26" w:rsidRPr="00EB40FC">
        <w:t xml:space="preserve"> и главного бу</w:t>
      </w:r>
      <w:r w:rsidR="005D7B26">
        <w:t xml:space="preserve">хгалтера, устанавливаются на </w:t>
      </w:r>
      <w:r w:rsidR="005D7B26" w:rsidRPr="00EB40FC">
        <w:t>30 процентов ниже</w:t>
      </w:r>
      <w:r w:rsidR="005D7B26">
        <w:t xml:space="preserve"> оклада руководителя учреждения. </w:t>
      </w:r>
    </w:p>
    <w:p w:rsidR="005D7B26" w:rsidRPr="00EB40FC" w:rsidRDefault="005D7B26" w:rsidP="005D7B26">
      <w:pPr>
        <w:widowControl w:val="0"/>
        <w:autoSpaceDE w:val="0"/>
        <w:autoSpaceDN w:val="0"/>
        <w:adjustRightInd w:val="0"/>
        <w:ind w:firstLine="709"/>
        <w:jc w:val="both"/>
      </w:pPr>
    </w:p>
    <w:p w:rsidR="005D7B26" w:rsidRPr="00EB40FC" w:rsidRDefault="003D21FA" w:rsidP="005D7B26">
      <w:pPr>
        <w:widowControl w:val="0"/>
        <w:autoSpaceDE w:val="0"/>
        <w:autoSpaceDN w:val="0"/>
        <w:adjustRightInd w:val="0"/>
        <w:ind w:firstLine="709"/>
        <w:jc w:val="both"/>
      </w:pPr>
      <w:r>
        <w:t>27</w:t>
      </w:r>
      <w:r w:rsidR="005D7B26" w:rsidRPr="00EB40FC">
        <w:t xml:space="preserve">. 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w:t>
      </w:r>
      <w:hyperlink r:id="rId16" w:anchor="Par573" w:history="1">
        <w:r w:rsidR="005D7B26" w:rsidRPr="00EB40FC">
          <w:rPr>
            <w:rStyle w:val="a3"/>
          </w:rPr>
          <w:t>главой 4</w:t>
        </w:r>
      </w:hyperlink>
      <w:r w:rsidR="005D7B26" w:rsidRPr="00EB40FC">
        <w:t xml:space="preserve"> настоящего  положения.</w:t>
      </w:r>
    </w:p>
    <w:p w:rsidR="005D7B26" w:rsidRPr="00EB40FC" w:rsidRDefault="003D21FA" w:rsidP="005D7B26">
      <w:pPr>
        <w:widowControl w:val="0"/>
        <w:autoSpaceDE w:val="0"/>
        <w:autoSpaceDN w:val="0"/>
        <w:adjustRightInd w:val="0"/>
        <w:ind w:firstLine="709"/>
        <w:jc w:val="both"/>
      </w:pPr>
      <w:r>
        <w:t>28</w:t>
      </w:r>
      <w:r w:rsidR="005D7B26" w:rsidRPr="00EB40FC">
        <w:t>. 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w:t>
      </w:r>
      <w:r w:rsidR="005D7B26">
        <w:t>ктивности работы. Размер</w:t>
      </w:r>
      <w:r w:rsidR="005D7B26" w:rsidRPr="00EB40FC">
        <w:t>, порядок и кри</w:t>
      </w:r>
      <w:r w:rsidR="005D7B26">
        <w:t>терии премирования руководителя утверждае</w:t>
      </w:r>
      <w:r w:rsidR="005D7B26" w:rsidRPr="00EB40FC">
        <w:t>тся приказом Министерства.</w:t>
      </w:r>
    </w:p>
    <w:p w:rsidR="005D7B26" w:rsidRPr="00EB40FC" w:rsidRDefault="003D21FA" w:rsidP="005D7B26">
      <w:pPr>
        <w:widowControl w:val="0"/>
        <w:autoSpaceDE w:val="0"/>
        <w:autoSpaceDN w:val="0"/>
        <w:adjustRightInd w:val="0"/>
        <w:ind w:firstLine="709"/>
        <w:jc w:val="both"/>
      </w:pPr>
      <w:r>
        <w:t>29</w:t>
      </w:r>
      <w:r w:rsidR="005D7B26" w:rsidRPr="00EB40FC">
        <w:t xml:space="preserve">. Заместителям     руководителя,     главному      бухгалтеру      учреждения выплачиваются премии, предусмотренные </w:t>
      </w:r>
      <w:hyperlink r:id="rId17" w:anchor="Par610" w:history="1">
        <w:r w:rsidR="005D7B26" w:rsidRPr="00EB40FC">
          <w:rPr>
            <w:rStyle w:val="a3"/>
          </w:rPr>
          <w:t>главой 5</w:t>
        </w:r>
      </w:hyperlink>
      <w:r w:rsidR="005D7B26">
        <w:t xml:space="preserve"> настоящего </w:t>
      </w:r>
      <w:r w:rsidR="005D7B26" w:rsidRPr="00EB40FC">
        <w:t xml:space="preserve"> положения.</w:t>
      </w:r>
    </w:p>
    <w:p w:rsidR="005D7B26" w:rsidRDefault="005D7B26" w:rsidP="005D7B26">
      <w:pPr>
        <w:widowControl w:val="0"/>
        <w:autoSpaceDE w:val="0"/>
        <w:autoSpaceDN w:val="0"/>
        <w:adjustRightInd w:val="0"/>
        <w:outlineLvl w:val="1"/>
        <w:rPr>
          <w:b/>
          <w:bCs/>
          <w:sz w:val="28"/>
          <w:szCs w:val="28"/>
        </w:rPr>
      </w:pPr>
      <w:bookmarkStart w:id="9" w:name="Par751"/>
      <w:bookmarkEnd w:id="9"/>
    </w:p>
    <w:p w:rsidR="005D7B26" w:rsidRDefault="005D7B26" w:rsidP="005D7B26">
      <w:pPr>
        <w:widowControl w:val="0"/>
        <w:autoSpaceDE w:val="0"/>
        <w:autoSpaceDN w:val="0"/>
        <w:adjustRightInd w:val="0"/>
        <w:jc w:val="center"/>
        <w:outlineLvl w:val="1"/>
        <w:rPr>
          <w:b/>
          <w:bCs/>
          <w:sz w:val="28"/>
          <w:szCs w:val="28"/>
        </w:rPr>
      </w:pPr>
      <w:r>
        <w:rPr>
          <w:b/>
          <w:bCs/>
          <w:sz w:val="28"/>
          <w:szCs w:val="28"/>
        </w:rPr>
        <w:t>Глава 7. Другие вопросы оплаты труда</w:t>
      </w:r>
    </w:p>
    <w:p w:rsidR="005D7B26" w:rsidRPr="00EB40FC" w:rsidRDefault="003D21FA" w:rsidP="005D7B26">
      <w:pPr>
        <w:widowControl w:val="0"/>
        <w:autoSpaceDE w:val="0"/>
        <w:autoSpaceDN w:val="0"/>
        <w:adjustRightInd w:val="0"/>
        <w:ind w:firstLine="709"/>
        <w:jc w:val="both"/>
      </w:pPr>
      <w:r>
        <w:t>30</w:t>
      </w:r>
      <w:r w:rsidR="005D7B26" w:rsidRPr="00EB40FC">
        <w:t xml:space="preserve">. Работникам может быть оказана материальная помощь в пределах фонда оплаты труда учреждения. Решение об оказании материальной помощи и ее конкретных размерах принимает руководитель учреждения на основании </w:t>
      </w:r>
      <w:r w:rsidR="005D7B26">
        <w:t>письменного заявления работника:</w:t>
      </w:r>
    </w:p>
    <w:p w:rsidR="005D7B26" w:rsidRDefault="005D7B26" w:rsidP="005D7B26">
      <w:pPr>
        <w:widowControl w:val="0"/>
        <w:autoSpaceDE w:val="0"/>
        <w:autoSpaceDN w:val="0"/>
        <w:adjustRightInd w:val="0"/>
        <w:jc w:val="both"/>
      </w:pPr>
      <w:r>
        <w:t>-на  похороны  близких родственников;- в связи со стихийными  бедствиями;</w:t>
      </w:r>
    </w:p>
    <w:p w:rsidR="005D7B26" w:rsidRPr="00702DAF" w:rsidRDefault="005D7B26" w:rsidP="005D7B26">
      <w:pPr>
        <w:widowControl w:val="0"/>
        <w:autoSpaceDE w:val="0"/>
        <w:autoSpaceDN w:val="0"/>
        <w:adjustRightInd w:val="0"/>
        <w:jc w:val="both"/>
      </w:pPr>
      <w:r w:rsidRPr="00702DAF">
        <w:t>- к юбилею с выходом на пенсию по старости.</w:t>
      </w:r>
    </w:p>
    <w:p w:rsidR="005D7B26" w:rsidRPr="00702DAF" w:rsidRDefault="005D7B26" w:rsidP="005D7B26">
      <w:pPr>
        <w:widowControl w:val="0"/>
        <w:autoSpaceDE w:val="0"/>
        <w:autoSpaceDN w:val="0"/>
        <w:adjustRightInd w:val="0"/>
        <w:ind w:firstLine="709"/>
        <w:jc w:val="both"/>
      </w:pPr>
    </w:p>
    <w:p w:rsidR="00BB05BD" w:rsidRDefault="003D21FA" w:rsidP="003D21FA">
      <w:pPr>
        <w:widowControl w:val="0"/>
        <w:autoSpaceDE w:val="0"/>
        <w:autoSpaceDN w:val="0"/>
        <w:adjustRightInd w:val="0"/>
        <w:ind w:firstLine="708"/>
      </w:pPr>
      <w:r>
        <w:t>31</w:t>
      </w:r>
      <w:r w:rsidR="005D7B26" w:rsidRPr="00702DAF">
        <w:t>.  Производить  оплату   работнику  работающему  по совместительству за время командировки</w:t>
      </w:r>
      <w:proofErr w:type="gramStart"/>
      <w:r w:rsidR="005D7B26" w:rsidRPr="00702DAF">
        <w:t xml:space="preserve"> ,</w:t>
      </w:r>
      <w:proofErr w:type="gramEnd"/>
      <w:r w:rsidR="005D7B26" w:rsidRPr="00702DAF">
        <w:t xml:space="preserve"> как  по основному  виду  работы  так  и по совместительству  в виде  средней   заработной  платы  (ч.2 ст.287 ТКРФ).</w:t>
      </w:r>
    </w:p>
    <w:tbl>
      <w:tblPr>
        <w:tblW w:w="0" w:type="auto"/>
        <w:tblInd w:w="2" w:type="dxa"/>
        <w:tblLook w:val="00A0" w:firstRow="1" w:lastRow="0" w:firstColumn="1" w:lastColumn="0" w:noHBand="0" w:noVBand="0"/>
      </w:tblPr>
      <w:tblGrid>
        <w:gridCol w:w="10561"/>
      </w:tblGrid>
      <w:tr w:rsidR="009774F2" w:rsidRPr="009774F2" w:rsidTr="000B221B">
        <w:trPr>
          <w:trHeight w:val="169"/>
        </w:trPr>
        <w:tc>
          <w:tcPr>
            <w:tcW w:w="10561" w:type="dxa"/>
          </w:tcPr>
          <w:p w:rsidR="009774F2" w:rsidRPr="009774F2" w:rsidRDefault="009774F2" w:rsidP="009774F2">
            <w:pPr>
              <w:autoSpaceDE w:val="0"/>
              <w:autoSpaceDN w:val="0"/>
              <w:adjustRightInd w:val="0"/>
              <w:spacing w:after="160" w:line="259" w:lineRule="auto"/>
              <w:jc w:val="right"/>
              <w:outlineLvl w:val="0"/>
              <w:rPr>
                <w:rFonts w:eastAsia="Calibri"/>
                <w:b/>
                <w:sz w:val="28"/>
                <w:szCs w:val="28"/>
                <w:lang w:eastAsia="en-US"/>
              </w:rPr>
            </w:pPr>
            <w:r w:rsidRPr="009774F2">
              <w:rPr>
                <w:rFonts w:eastAsia="Calibri"/>
                <w:b/>
                <w:sz w:val="28"/>
                <w:szCs w:val="28"/>
                <w:lang w:eastAsia="en-US"/>
              </w:rPr>
              <w:lastRenderedPageBreak/>
              <w:t>Приложение 1</w:t>
            </w:r>
          </w:p>
          <w:p w:rsidR="009774F2" w:rsidRPr="009774F2" w:rsidRDefault="009774F2" w:rsidP="009774F2">
            <w:pPr>
              <w:autoSpaceDE w:val="0"/>
              <w:autoSpaceDN w:val="0"/>
              <w:adjustRightInd w:val="0"/>
              <w:jc w:val="right"/>
              <w:rPr>
                <w:sz w:val="20"/>
                <w:szCs w:val="20"/>
              </w:rPr>
            </w:pPr>
            <w:r w:rsidRPr="009774F2">
              <w:rPr>
                <w:sz w:val="20"/>
                <w:szCs w:val="20"/>
              </w:rPr>
              <w:t xml:space="preserve">к Положению об  оплате </w:t>
            </w:r>
          </w:p>
          <w:p w:rsidR="009774F2" w:rsidRPr="009774F2" w:rsidRDefault="009774F2" w:rsidP="009774F2">
            <w:pPr>
              <w:autoSpaceDE w:val="0"/>
              <w:autoSpaceDN w:val="0"/>
              <w:adjustRightInd w:val="0"/>
              <w:jc w:val="right"/>
              <w:rPr>
                <w:sz w:val="20"/>
                <w:szCs w:val="20"/>
              </w:rPr>
            </w:pPr>
            <w:r w:rsidRPr="009774F2">
              <w:rPr>
                <w:sz w:val="20"/>
                <w:szCs w:val="20"/>
              </w:rPr>
              <w:t xml:space="preserve">                  труда  работников   </w:t>
            </w:r>
          </w:p>
          <w:p w:rsidR="009774F2" w:rsidRPr="009774F2" w:rsidRDefault="009774F2" w:rsidP="009774F2">
            <w:pPr>
              <w:widowControl w:val="0"/>
              <w:autoSpaceDE w:val="0"/>
              <w:autoSpaceDN w:val="0"/>
              <w:adjustRightInd w:val="0"/>
              <w:jc w:val="right"/>
            </w:pPr>
            <w:r w:rsidRPr="009774F2">
              <w:rPr>
                <w:sz w:val="20"/>
                <w:szCs w:val="20"/>
              </w:rPr>
              <w:t>ГБУЗ СО «Тугулымская ЦРБ»</w:t>
            </w:r>
          </w:p>
          <w:p w:rsidR="009774F2" w:rsidRPr="009774F2" w:rsidRDefault="009774F2" w:rsidP="009774F2">
            <w:pPr>
              <w:widowControl w:val="0"/>
              <w:autoSpaceDE w:val="0"/>
              <w:autoSpaceDN w:val="0"/>
              <w:adjustRightInd w:val="0"/>
              <w:jc w:val="right"/>
              <w:rPr>
                <w:sz w:val="20"/>
                <w:szCs w:val="20"/>
              </w:rPr>
            </w:pPr>
          </w:p>
          <w:p w:rsidR="009774F2" w:rsidRPr="009774F2" w:rsidRDefault="009774F2" w:rsidP="009774F2">
            <w:pPr>
              <w:autoSpaceDE w:val="0"/>
              <w:autoSpaceDN w:val="0"/>
              <w:adjustRightInd w:val="0"/>
              <w:spacing w:after="160" w:line="259" w:lineRule="auto"/>
              <w:jc w:val="right"/>
              <w:rPr>
                <w:rFonts w:ascii="Calibri" w:eastAsia="Calibri" w:hAnsi="Calibri"/>
                <w:sz w:val="28"/>
                <w:szCs w:val="28"/>
                <w:highlight w:val="cyan"/>
                <w:lang w:eastAsia="en-US"/>
              </w:rPr>
            </w:pPr>
          </w:p>
        </w:tc>
      </w:tr>
    </w:tbl>
    <w:p w:rsidR="009774F2" w:rsidRPr="009774F2" w:rsidRDefault="009774F2" w:rsidP="009774F2">
      <w:pPr>
        <w:jc w:val="center"/>
        <w:rPr>
          <w:b/>
          <w:bCs/>
          <w:sz w:val="20"/>
          <w:szCs w:val="20"/>
        </w:rPr>
      </w:pPr>
      <w:r w:rsidRPr="009774F2">
        <w:rPr>
          <w:b/>
          <w:bCs/>
          <w:sz w:val="20"/>
          <w:szCs w:val="20"/>
        </w:rPr>
        <w:t>ПОРЯДОК</w:t>
      </w:r>
    </w:p>
    <w:p w:rsidR="009774F2" w:rsidRPr="009774F2" w:rsidRDefault="009774F2" w:rsidP="009774F2">
      <w:pPr>
        <w:jc w:val="center"/>
        <w:rPr>
          <w:b/>
          <w:bCs/>
          <w:sz w:val="20"/>
          <w:szCs w:val="20"/>
        </w:rPr>
      </w:pPr>
      <w:r w:rsidRPr="009774F2">
        <w:rPr>
          <w:b/>
          <w:bCs/>
          <w:sz w:val="20"/>
          <w:szCs w:val="20"/>
        </w:rPr>
        <w:t>СОСТАВЛЕНИЯ, УТВЕРЖДЕНИЯ И ВЕДЕНИЯ ТАРИФИКАЦИИ</w:t>
      </w:r>
    </w:p>
    <w:p w:rsidR="009774F2" w:rsidRPr="009774F2" w:rsidRDefault="009774F2" w:rsidP="009774F2">
      <w:pPr>
        <w:jc w:val="center"/>
        <w:rPr>
          <w:b/>
          <w:bCs/>
          <w:sz w:val="20"/>
          <w:szCs w:val="20"/>
        </w:rPr>
      </w:pPr>
      <w:r w:rsidRPr="009774F2">
        <w:rPr>
          <w:b/>
          <w:bCs/>
          <w:sz w:val="20"/>
          <w:szCs w:val="20"/>
        </w:rPr>
        <w:t>РАБОТНИКОВ ГОСУДАРСТВЕННОГО  БЮДЖЕТНОГО</w:t>
      </w:r>
    </w:p>
    <w:p w:rsidR="009774F2" w:rsidRPr="009774F2" w:rsidRDefault="009774F2" w:rsidP="009774F2">
      <w:pPr>
        <w:jc w:val="center"/>
        <w:rPr>
          <w:b/>
          <w:bCs/>
          <w:sz w:val="20"/>
          <w:szCs w:val="20"/>
        </w:rPr>
      </w:pPr>
      <w:r w:rsidRPr="009774F2">
        <w:rPr>
          <w:b/>
          <w:bCs/>
          <w:sz w:val="20"/>
          <w:szCs w:val="20"/>
        </w:rPr>
        <w:t>УЧРЕЖДЕНИЯ   СВЕРДЛОВСКОЙ ОБЛАСТИ  «ТУГУЛЫМСКАЯ  ЦРБ»</w:t>
      </w:r>
    </w:p>
    <w:p w:rsidR="009774F2" w:rsidRPr="009774F2" w:rsidRDefault="009774F2" w:rsidP="009774F2">
      <w:pPr>
        <w:jc w:val="center"/>
        <w:rPr>
          <w:b/>
          <w:bCs/>
          <w:sz w:val="20"/>
          <w:szCs w:val="20"/>
        </w:rPr>
      </w:pPr>
    </w:p>
    <w:p w:rsidR="009774F2" w:rsidRPr="009774F2" w:rsidRDefault="009774F2" w:rsidP="009774F2">
      <w:r w:rsidRPr="009774F2">
        <w:t>1. ОБЩИЕ ПОЛОЖЕНИЯ</w:t>
      </w:r>
    </w:p>
    <w:p w:rsidR="009774F2" w:rsidRPr="009774F2" w:rsidRDefault="009774F2" w:rsidP="009774F2"/>
    <w:p w:rsidR="009774F2" w:rsidRPr="009774F2" w:rsidRDefault="009774F2" w:rsidP="009774F2">
      <w:pPr>
        <w:jc w:val="both"/>
      </w:pPr>
      <w:r w:rsidRPr="009774F2">
        <w:t>Порядок составления, утверждения и ведения тарификации работников  государственного бюджетного   учреждения  ГБУЗ СО «Тугулымская  ЦРБ»</w:t>
      </w:r>
      <w:proofErr w:type="gramStart"/>
      <w:r w:rsidRPr="009774F2">
        <w:t xml:space="preserve"> ,</w:t>
      </w:r>
      <w:proofErr w:type="gramEnd"/>
      <w:r w:rsidRPr="009774F2">
        <w:t xml:space="preserve"> разработан  на основании приказа министра здравоохранения  Свердловской  области  от 10  сентября  2010 г. N 856-п</w:t>
      </w:r>
      <w:r w:rsidRPr="009774F2">
        <w:rPr>
          <w:sz w:val="28"/>
        </w:rPr>
        <w:t xml:space="preserve"> (далее - учреждение</w:t>
      </w:r>
      <w:r w:rsidRPr="009774F2">
        <w:t>) в целях упорядочения  планирования  и  расходования  фонда оплаты труда в условиях перехода на новую отраслевую систему оплаты труда (далее - НСОТ).</w:t>
      </w:r>
    </w:p>
    <w:p w:rsidR="009774F2" w:rsidRPr="009774F2" w:rsidRDefault="009774F2" w:rsidP="009774F2">
      <w:pPr>
        <w:jc w:val="both"/>
      </w:pPr>
      <w:proofErr w:type="gramStart"/>
      <w:r w:rsidRPr="009774F2">
        <w:t>Порядок разработан в соответствии с Приказами Министерства здравоохранения и социального развития Российской Федерации по отнесению должностей работников к профессионально-квалификационным группам (приложение N 1 к настоящему Порядку), Постановлением Правительства Свердловской области от 06.02.2009 N 145-ПП "О ведении новых систем оплаты труда работников государственных бюджетных учреждений Свердловской области" (с изменениями), другими нормативными актами в сфере трудового законодательства.</w:t>
      </w:r>
      <w:proofErr w:type="gramEnd"/>
    </w:p>
    <w:p w:rsidR="009774F2" w:rsidRPr="009774F2" w:rsidRDefault="009774F2" w:rsidP="009774F2">
      <w:pPr>
        <w:jc w:val="both"/>
      </w:pPr>
      <w:r w:rsidRPr="009774F2">
        <w:t>Настоящий Порядок устанавливает требования к составлению, утверждению и ведению тарификационных списков учреждений.</w:t>
      </w:r>
    </w:p>
    <w:p w:rsidR="009774F2" w:rsidRPr="009774F2" w:rsidRDefault="009774F2" w:rsidP="009774F2">
      <w:pPr>
        <w:jc w:val="both"/>
      </w:pPr>
    </w:p>
    <w:p w:rsidR="009774F2" w:rsidRPr="009774F2" w:rsidRDefault="009774F2" w:rsidP="009774F2">
      <w:pPr>
        <w:jc w:val="both"/>
      </w:pPr>
      <w:r w:rsidRPr="009774F2">
        <w:t>2. ПОРЯДОК РАБОТЫ ТАРИФИКАЦИОННОЙ КОМИССИИ</w:t>
      </w:r>
    </w:p>
    <w:p w:rsidR="009774F2" w:rsidRPr="009774F2" w:rsidRDefault="009774F2" w:rsidP="009774F2">
      <w:pPr>
        <w:jc w:val="both"/>
      </w:pPr>
    </w:p>
    <w:p w:rsidR="009774F2" w:rsidRPr="009774F2" w:rsidRDefault="009774F2" w:rsidP="009774F2">
      <w:pPr>
        <w:jc w:val="both"/>
      </w:pPr>
      <w:r w:rsidRPr="009774F2">
        <w:t xml:space="preserve">            </w:t>
      </w:r>
      <w:proofErr w:type="gramStart"/>
      <w:r w:rsidRPr="009774F2">
        <w:t>Для проведения работы по определению размеров окладов (должностных окладов) работников, размеров коэффициентов и выплат компенсационного и стимулирующего характера в учреждениях приказом руководителя создается постоянно действующая тарификационная комиссия в составе главного бухгалтера, ведущего специалиста отдела  кадров, заместителя главного врача по экономическим вопросам, председателя профсоюзного комитета, ведущего юрисконсульта, а также других лиц, привлекаемых руководителем учреждения к работе по тарификации.</w:t>
      </w:r>
      <w:proofErr w:type="gramEnd"/>
      <w:r w:rsidRPr="009774F2">
        <w:t xml:space="preserve"> Председателем тарификационной комиссии является руководитель учреждения.</w:t>
      </w:r>
    </w:p>
    <w:p w:rsidR="009774F2" w:rsidRPr="009774F2" w:rsidRDefault="009774F2" w:rsidP="009774F2">
      <w:pPr>
        <w:jc w:val="both"/>
      </w:pPr>
      <w:r w:rsidRPr="009774F2">
        <w:t xml:space="preserve">           Тарификационная комиссия в своей работе руководствуется:</w:t>
      </w:r>
    </w:p>
    <w:p w:rsidR="009774F2" w:rsidRPr="009774F2" w:rsidRDefault="009774F2" w:rsidP="009774F2">
      <w:pPr>
        <w:jc w:val="both"/>
      </w:pPr>
      <w:r w:rsidRPr="009774F2">
        <w:t>-   Положением об оплате труда работников ГБУЗ СО «Тугулымская  ЦРБ»;</w:t>
      </w:r>
    </w:p>
    <w:p w:rsidR="009774F2" w:rsidRPr="009774F2" w:rsidRDefault="009774F2" w:rsidP="009774F2">
      <w:pPr>
        <w:jc w:val="both"/>
      </w:pPr>
      <w:r w:rsidRPr="009774F2">
        <w:t>- Квалификационным справочником должностей руководителей, специалистов и других служащих;</w:t>
      </w:r>
    </w:p>
    <w:p w:rsidR="009774F2" w:rsidRPr="009774F2" w:rsidRDefault="009774F2" w:rsidP="009774F2">
      <w:pPr>
        <w:jc w:val="both"/>
      </w:pPr>
      <w:r w:rsidRPr="009774F2">
        <w:t>-   Квалификационным справочником рабочих и другими действующими нормативными актами по оплате труда работников.</w:t>
      </w:r>
    </w:p>
    <w:p w:rsidR="009774F2" w:rsidRPr="009774F2" w:rsidRDefault="009774F2" w:rsidP="009774F2">
      <w:pPr>
        <w:jc w:val="both"/>
      </w:pPr>
      <w:r w:rsidRPr="009774F2">
        <w:t>Тарификационная комиссия рассматривает материалы об установлении повышенных окладов высококвалифицированным рабочим, представляет рекомендации руководителю учреждения в виде рапорта (служебной записки). Руководитель приказом устанавливает повышенные оклады высококвалифицированным рабочим.</w:t>
      </w:r>
    </w:p>
    <w:p w:rsidR="009774F2" w:rsidRPr="009774F2" w:rsidRDefault="009774F2" w:rsidP="009774F2">
      <w:pPr>
        <w:jc w:val="both"/>
      </w:pPr>
      <w:proofErr w:type="gramStart"/>
      <w:r w:rsidRPr="009774F2">
        <w:t>Лица,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тарификационной комиссии, в порядке исключения, могут быть назначены на соответствующие должности.</w:t>
      </w:r>
      <w:proofErr w:type="gramEnd"/>
      <w:r w:rsidRPr="009774F2">
        <w:t xml:space="preserve"> Им может быть установлен оклад в пределах ПКГ и квалификационного уровня для данной должности так же, как и лицам, имеющим специальную подготовку и стаж работы.</w:t>
      </w:r>
    </w:p>
    <w:p w:rsidR="009774F2" w:rsidRPr="009774F2" w:rsidRDefault="009774F2" w:rsidP="009774F2">
      <w:pPr>
        <w:jc w:val="both"/>
      </w:pPr>
      <w:r w:rsidRPr="009774F2">
        <w:lastRenderedPageBreak/>
        <w:t>Тарификационная комиссия рассматривает материалы о квалификации этих лиц, представляет рекомендации руководителю учреждения в виде рапорта (служебной записки). Руководитель приказом устанавливает оклад в пределах ПКГ и квалификационного уровня для лиц, претендующих на занятие данной должности.</w:t>
      </w:r>
    </w:p>
    <w:p w:rsidR="009774F2" w:rsidRPr="009774F2" w:rsidRDefault="009774F2" w:rsidP="009774F2">
      <w:pPr>
        <w:jc w:val="both"/>
      </w:pPr>
      <w:r w:rsidRPr="009774F2">
        <w:t>Тарификационная комиссия формирует перечень должностей, не вошедших в профессионально-квалификационные группы, и рекомендации по установлению окладов. Оклады для данных должностей устанавливаются по решению руководителя учреждения, но не выше оклада руководителя. Тарификация таких должностей производится в разделе "Должности, не вошедшие в ПКГ".</w:t>
      </w:r>
    </w:p>
    <w:p w:rsidR="009774F2" w:rsidRPr="009774F2" w:rsidRDefault="009774F2" w:rsidP="009774F2">
      <w:pPr>
        <w:jc w:val="both"/>
      </w:pPr>
      <w:r w:rsidRPr="009774F2">
        <w:t>Результаты работы комиссии отражаются в тарификационных списках. Кроме того, при необходимости, тарификационная комиссия может оформлять результаты своей работы протоколом или любыми другими документами.</w:t>
      </w:r>
    </w:p>
    <w:p w:rsidR="009774F2" w:rsidRPr="009774F2" w:rsidRDefault="009774F2" w:rsidP="009774F2">
      <w:pPr>
        <w:jc w:val="both"/>
      </w:pPr>
      <w:r w:rsidRPr="009774F2">
        <w:t>Порядок работы тарификационной комиссии (назначение ответственных за непосредственное составление тарификационного списка, оформление протоколов, вкладышей, информирование о времени заседания комиссии и т.д.) определяется председателем комиссии. Тарификационный  список заверяется  всеми членами  тарификационной  комиссии.</w:t>
      </w:r>
    </w:p>
    <w:p w:rsidR="009774F2" w:rsidRPr="009774F2" w:rsidRDefault="009774F2" w:rsidP="009774F2">
      <w:pPr>
        <w:jc w:val="both"/>
      </w:pPr>
    </w:p>
    <w:p w:rsidR="009774F2" w:rsidRPr="009774F2" w:rsidRDefault="009774F2" w:rsidP="009774F2">
      <w:pPr>
        <w:jc w:val="both"/>
      </w:pPr>
      <w:r w:rsidRPr="009774F2">
        <w:t>3. ПОРЯДОК СОСТАВЛЕНИЯ ТАРИФИКАЦИИ РАБОТНИКОВ УЧРЕЖДЕНИЙ</w:t>
      </w:r>
    </w:p>
    <w:p w:rsidR="009774F2" w:rsidRPr="009774F2" w:rsidRDefault="009774F2" w:rsidP="009774F2">
      <w:pPr>
        <w:jc w:val="both"/>
      </w:pPr>
    </w:p>
    <w:p w:rsidR="009774F2" w:rsidRPr="009774F2" w:rsidRDefault="009774F2" w:rsidP="009774F2">
      <w:pPr>
        <w:jc w:val="both"/>
      </w:pPr>
      <w:r w:rsidRPr="009774F2">
        <w:t xml:space="preserve">Тарификация работников  учреждения проводится по формам тарификационного списка N 1 (приложение </w:t>
      </w:r>
      <w:r w:rsidR="00383E38">
        <w:t xml:space="preserve">форма </w:t>
      </w:r>
      <w:r w:rsidRPr="009774F2">
        <w:t xml:space="preserve">N </w:t>
      </w:r>
      <w:r w:rsidR="00383E38">
        <w:t>1</w:t>
      </w:r>
      <w:r w:rsidRPr="009774F2">
        <w:t>).</w:t>
      </w:r>
    </w:p>
    <w:p w:rsidR="009774F2" w:rsidRPr="009774F2" w:rsidRDefault="009774F2" w:rsidP="009774F2">
      <w:pPr>
        <w:jc w:val="both"/>
      </w:pPr>
      <w:r w:rsidRPr="009774F2">
        <w:t>По форме N 1 проводится тарификация руководителя учреждения, его заместителе</w:t>
      </w:r>
      <w:r w:rsidR="00383E38">
        <w:t xml:space="preserve">й, главного бухгалтера, </w:t>
      </w:r>
      <w:r w:rsidRPr="009774F2">
        <w:t xml:space="preserve">проводится тарификация должностей служащих, руководителей структурных </w:t>
      </w:r>
      <w:r w:rsidR="00383E38">
        <w:t>подразделений и их заместителей,</w:t>
      </w:r>
      <w:r w:rsidRPr="009774F2">
        <w:t xml:space="preserve"> проводится тар</w:t>
      </w:r>
      <w:r w:rsidR="00383E38">
        <w:t>ификация медицинского персонала,</w:t>
      </w:r>
      <w:r w:rsidRPr="009774F2">
        <w:t xml:space="preserve"> проводится тарификация рабочих.</w:t>
      </w:r>
    </w:p>
    <w:p w:rsidR="009774F2" w:rsidRPr="009774F2" w:rsidRDefault="009774F2" w:rsidP="009774F2">
      <w:pPr>
        <w:jc w:val="both"/>
      </w:pPr>
      <w:r w:rsidRPr="009774F2">
        <w:t>При тарификации руководителя и его заместителей в столбец "Оклад" вносится размер оклада, установленный Министерством руководителю учреждения. Заместителям руководителя оклад уменьшается в соответствии с приказом руководителя, определяющего процент уменьшения оклада по каждой должности заместителя.</w:t>
      </w:r>
    </w:p>
    <w:p w:rsidR="009774F2" w:rsidRPr="009774F2" w:rsidRDefault="009774F2" w:rsidP="009774F2">
      <w:pPr>
        <w:jc w:val="both"/>
      </w:pPr>
      <w:r w:rsidRPr="009774F2">
        <w:t>Тарификационные списки заполняются в разрезе ПКГ и квалификационных уровней по каждой должности (профессии) в последовательности, соответствующей структуре штатного расписания учреждения, по основной должности и должности, занятой в порядке совместительства. Совмещение должностей, расширение зоны обслуживания и тому подобные выплаты (т.е. все выплаты, устанавливаемые в процентном отношении от объема работы по должности) в тарификационных списках не учитываются.</w:t>
      </w:r>
    </w:p>
    <w:p w:rsidR="009774F2" w:rsidRPr="009774F2" w:rsidRDefault="009774F2" w:rsidP="009774F2">
      <w:pPr>
        <w:jc w:val="both"/>
      </w:pPr>
      <w:r w:rsidRPr="009774F2">
        <w:t>Данные о наличии квалификационной категории, почетного звания, ученой степени вносятся в строку "Дополнительные сведения".</w:t>
      </w:r>
    </w:p>
    <w:p w:rsidR="009774F2" w:rsidRPr="009774F2" w:rsidRDefault="009774F2" w:rsidP="009774F2">
      <w:pPr>
        <w:jc w:val="both"/>
      </w:pPr>
      <w:r w:rsidRPr="009774F2">
        <w:t>Формы тарификационных списков являются рекомендательными. В тарификационных списках могут быть изменены названия столбцов в части сокращения названий. Размеры компенсационных и стимулирующих выплат могут располагаться в любом порядке.</w:t>
      </w:r>
    </w:p>
    <w:p w:rsidR="009774F2" w:rsidRPr="009774F2" w:rsidRDefault="009774F2" w:rsidP="009774F2">
      <w:pPr>
        <w:jc w:val="both"/>
      </w:pPr>
      <w:r w:rsidRPr="009774F2">
        <w:t>При необходимости  тарификационные списки могут быть дополнены столбцами, отражающими уровень заработной платы по тарификации по тарифной сетке или учитывающими персональный повышающий коэффициент. При этом необходимо учитывать, что выплаты по персональному повышающему коэффициенту в тарификационный фонд оплаты труда не включаются и планируются из стимулирующего фонда.</w:t>
      </w:r>
    </w:p>
    <w:p w:rsidR="009774F2" w:rsidRPr="009774F2" w:rsidRDefault="009774F2" w:rsidP="009774F2">
      <w:pPr>
        <w:jc w:val="both"/>
      </w:pPr>
      <w:r w:rsidRPr="009774F2">
        <w:t xml:space="preserve">Тарификация вакантных должностей работников производится исходя из оклада работника соответствующего квалификационного уровня ПКГ, выплат по повышающему коэффициенту за квалификационную категорию и компенсационных выплат за выполнение работ в условиях, отличающихся </w:t>
      </w:r>
      <w:proofErr w:type="gramStart"/>
      <w:r w:rsidRPr="009774F2">
        <w:t>от</w:t>
      </w:r>
      <w:proofErr w:type="gramEnd"/>
      <w:r w:rsidRPr="009774F2">
        <w:t xml:space="preserve"> нормальных.</w:t>
      </w:r>
    </w:p>
    <w:p w:rsidR="009774F2" w:rsidRPr="009774F2" w:rsidRDefault="009774F2" w:rsidP="009774F2">
      <w:pPr>
        <w:jc w:val="both"/>
      </w:pPr>
      <w:r w:rsidRPr="009774F2">
        <w:t>Тарификация вакантных должностей рабочих и служащих производится исходя из среднего оклада по квалификационному уровню, независимо от внутри</w:t>
      </w:r>
      <w:r w:rsidR="005B51A1">
        <w:t xml:space="preserve"> </w:t>
      </w:r>
      <w:r w:rsidRPr="009774F2">
        <w:t>должностной категории служащего и квалификационного разряда рабочего.</w:t>
      </w:r>
    </w:p>
    <w:p w:rsidR="009774F2" w:rsidRPr="009774F2" w:rsidRDefault="009774F2" w:rsidP="009774F2">
      <w:pPr>
        <w:jc w:val="both"/>
      </w:pPr>
      <w:r w:rsidRPr="009774F2">
        <w:lastRenderedPageBreak/>
        <w:t xml:space="preserve">Пример тарификации вакантных должностей работников приведен в Приложении N </w:t>
      </w:r>
      <w:r w:rsidR="00383E38">
        <w:t>1</w:t>
      </w:r>
      <w:r w:rsidRPr="009774F2">
        <w:t>.</w:t>
      </w:r>
    </w:p>
    <w:p w:rsidR="009774F2" w:rsidRPr="009774F2" w:rsidRDefault="009774F2" w:rsidP="009774F2">
      <w:pPr>
        <w:jc w:val="both"/>
      </w:pPr>
      <w:r w:rsidRPr="009774F2">
        <w:t xml:space="preserve">Свод по тарификационным спискам составляется в соответствии с прилагаемой формой (Приложение N </w:t>
      </w:r>
      <w:r w:rsidR="00383E38">
        <w:t>2</w:t>
      </w:r>
      <w:r w:rsidRPr="009774F2">
        <w:t>).</w:t>
      </w:r>
    </w:p>
    <w:p w:rsidR="009774F2" w:rsidRPr="009774F2" w:rsidRDefault="009774F2" w:rsidP="009774F2">
      <w:pPr>
        <w:jc w:val="both"/>
      </w:pPr>
      <w:r w:rsidRPr="009774F2">
        <w:t>Тарификационные списки составляются в целом по учреждению по бюджетным средствам. Тарификационные списки по предпринимательской и иной приносящей доход деятельности составляются отдельно, если иное не предусмотрено в решении тарификационной комиссии.</w:t>
      </w:r>
    </w:p>
    <w:p w:rsidR="009774F2" w:rsidRPr="009774F2" w:rsidRDefault="009774F2" w:rsidP="009774F2">
      <w:pPr>
        <w:jc w:val="both"/>
      </w:pPr>
    </w:p>
    <w:p w:rsidR="009774F2" w:rsidRPr="009774F2" w:rsidRDefault="009774F2" w:rsidP="009774F2">
      <w:pPr>
        <w:jc w:val="both"/>
      </w:pPr>
      <w:r w:rsidRPr="009774F2">
        <w:t>4. ПОРЯДОК СОГЛАСОВАНИЯ, УТВЕРЖДЕНИЯ И ВЕДЕНИЯ ТАРИФИКАЦИИ РАБОТНИКОВ УЧРЕЖДЕНИЙ</w:t>
      </w:r>
    </w:p>
    <w:p w:rsidR="009774F2" w:rsidRPr="009774F2" w:rsidRDefault="009774F2" w:rsidP="009774F2">
      <w:pPr>
        <w:jc w:val="both"/>
      </w:pPr>
    </w:p>
    <w:p w:rsidR="009774F2" w:rsidRPr="009774F2" w:rsidRDefault="009774F2" w:rsidP="009774F2">
      <w:pPr>
        <w:jc w:val="both"/>
      </w:pPr>
      <w:r w:rsidRPr="009774F2">
        <w:t>Тарификационные списки составляются ежегодно по состоянию на 1 января или на момент введения новых условий оплаты труда, подписываются членами тарификационной комиссии и утверждаются руководителем учреждения.</w:t>
      </w:r>
    </w:p>
    <w:p w:rsidR="009774F2" w:rsidRPr="009774F2" w:rsidRDefault="009774F2" w:rsidP="009774F2">
      <w:pPr>
        <w:jc w:val="both"/>
      </w:pPr>
      <w:r w:rsidRPr="009774F2">
        <w:t>Данные об окладах, повышающих коэффициентах и другие, имеющиеся в тарификационных списках, должны полностью соответствовать значениям, содержащимся в локальном нормативном акте учреждения, - Положении по оплате труда работников учреждения.</w:t>
      </w:r>
    </w:p>
    <w:p w:rsidR="009774F2" w:rsidRPr="009774F2" w:rsidRDefault="009774F2" w:rsidP="009774F2">
      <w:pPr>
        <w:jc w:val="both"/>
      </w:pPr>
      <w:r w:rsidRPr="009774F2">
        <w:t>Ответственность за правильность составления тарификационных списков несет тарификационная комиссия и руководитель учреждения.</w:t>
      </w:r>
    </w:p>
    <w:p w:rsidR="009774F2" w:rsidRPr="009774F2" w:rsidRDefault="009774F2" w:rsidP="009774F2">
      <w:pPr>
        <w:jc w:val="both"/>
      </w:pPr>
      <w:r w:rsidRPr="009774F2">
        <w:t>Куратор учреждения из отдела финансового планирования и перспективного экономического развития Министерства выборочно проверяет тарификационные списки в сроки, установленные Министерством. Проверка тарификационных списков сплошным методом не является обязанностью куратора.</w:t>
      </w:r>
    </w:p>
    <w:p w:rsidR="009774F2" w:rsidRPr="009774F2" w:rsidRDefault="009774F2" w:rsidP="009774F2">
      <w:pPr>
        <w:jc w:val="both"/>
      </w:pPr>
      <w:r w:rsidRPr="009774F2">
        <w:t>Ведение тарификации заключается во внесении в нее изменений в течение текущего года. Порядок ведения тарификации определяется тарификационной комиссией учреждения и может быть двух видов:</w:t>
      </w:r>
    </w:p>
    <w:p w:rsidR="009774F2" w:rsidRPr="009774F2" w:rsidRDefault="009774F2" w:rsidP="009774F2">
      <w:pPr>
        <w:jc w:val="both"/>
      </w:pPr>
      <w:r w:rsidRPr="009774F2">
        <w:t>1) текущий, когда изменения вносятся в тарификацию постоянно, по мере движения кадрового состава;</w:t>
      </w:r>
    </w:p>
    <w:p w:rsidR="009774F2" w:rsidRPr="009774F2" w:rsidRDefault="009774F2" w:rsidP="009774F2">
      <w:pPr>
        <w:jc w:val="both"/>
      </w:pPr>
      <w:r w:rsidRPr="009774F2">
        <w:t>2) плановый, когда изменения вносятся один раз в год, в срок, определенный тарификационной комиссией.</w:t>
      </w:r>
    </w:p>
    <w:p w:rsidR="009774F2" w:rsidRPr="009774F2" w:rsidRDefault="009774F2" w:rsidP="009774F2">
      <w:pPr>
        <w:jc w:val="both"/>
      </w:pPr>
      <w:r w:rsidRPr="009774F2">
        <w:t>В первом случае изменения в тарификацию оформляются вкладышами, форма которых соответствует форме тарификационных списков.</w:t>
      </w:r>
    </w:p>
    <w:p w:rsidR="00383E38" w:rsidRPr="009774F2" w:rsidRDefault="009774F2" w:rsidP="00383E38">
      <w:pPr>
        <w:jc w:val="both"/>
      </w:pPr>
      <w:r w:rsidRPr="009774F2">
        <w:t xml:space="preserve">Приложение N 1 к Порядку утверждения и ведения тарификации работников </w:t>
      </w:r>
      <w:r w:rsidR="00383E38" w:rsidRPr="009774F2">
        <w:t>ГБУЗ СО «Тугулымская  ЦРБ».</w:t>
      </w:r>
    </w:p>
    <w:p w:rsidR="00383E38" w:rsidRDefault="00383E38" w:rsidP="009774F2">
      <w:pPr>
        <w:jc w:val="both"/>
      </w:pPr>
    </w:p>
    <w:p w:rsidR="009774F2" w:rsidRPr="009774F2" w:rsidRDefault="009774F2" w:rsidP="009774F2">
      <w:pPr>
        <w:jc w:val="both"/>
      </w:pPr>
      <w:r w:rsidRPr="009774F2">
        <w:t>ПЕРЕЧЕНЬ</w:t>
      </w:r>
    </w:p>
    <w:p w:rsidR="009774F2" w:rsidRPr="009774F2" w:rsidRDefault="009774F2" w:rsidP="009774F2">
      <w:pPr>
        <w:jc w:val="both"/>
      </w:pPr>
      <w:r w:rsidRPr="009774F2">
        <w:t>НОРМАТИВНЫХ АКТОВ, УТВЕРЖДАЮЩИХ ОТНЕСЕНИЕ ДОЛЖНОСТЕЙ ПО ПРОФЕССИОНАЛЬНО-КВАЛИФИКАЦИОННЫМ ГРУППАМ</w:t>
      </w:r>
    </w:p>
    <w:p w:rsidR="009774F2" w:rsidRPr="009774F2" w:rsidRDefault="009774F2" w:rsidP="009774F2">
      <w:pPr>
        <w:jc w:val="both"/>
      </w:pPr>
    </w:p>
    <w:p w:rsidR="009774F2" w:rsidRPr="009774F2" w:rsidRDefault="009774F2" w:rsidP="009774F2">
      <w:pPr>
        <w:jc w:val="both"/>
      </w:pPr>
      <w:r w:rsidRPr="009774F2">
        <w:t>1. Приказ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9774F2" w:rsidRPr="009774F2" w:rsidRDefault="009774F2" w:rsidP="009774F2">
      <w:pPr>
        <w:jc w:val="both"/>
      </w:pPr>
      <w:r w:rsidRPr="009774F2">
        <w:t>2. Приказ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9774F2" w:rsidRPr="009774F2" w:rsidRDefault="009774F2" w:rsidP="009774F2">
      <w:pPr>
        <w:jc w:val="both"/>
      </w:pPr>
      <w:r w:rsidRPr="009774F2">
        <w:t>3. Приказ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383E38" w:rsidRDefault="00383E38" w:rsidP="009774F2">
      <w:pPr>
        <w:jc w:val="both"/>
      </w:pPr>
    </w:p>
    <w:p w:rsidR="009774F2" w:rsidRPr="009774F2" w:rsidRDefault="009774F2" w:rsidP="009774F2">
      <w:pPr>
        <w:jc w:val="both"/>
        <w:sectPr w:rsidR="009774F2" w:rsidRPr="009774F2" w:rsidSect="009774F2">
          <w:headerReference w:type="default" r:id="rId18"/>
          <w:headerReference w:type="first" r:id="rId19"/>
          <w:pgSz w:w="11906" w:h="16838"/>
          <w:pgMar w:top="1134" w:right="567" w:bottom="1134" w:left="992" w:header="709" w:footer="709" w:gutter="0"/>
          <w:cols w:space="708"/>
          <w:docGrid w:linePitch="360"/>
        </w:sectPr>
      </w:pPr>
    </w:p>
    <w:p w:rsidR="009774F2" w:rsidRPr="009774F2" w:rsidRDefault="009774F2" w:rsidP="009774F2">
      <w:pPr>
        <w:jc w:val="both"/>
      </w:pPr>
      <w:r w:rsidRPr="009774F2">
        <w:lastRenderedPageBreak/>
        <w:t>Форма N 1</w:t>
      </w:r>
    </w:p>
    <w:p w:rsidR="009774F2" w:rsidRPr="009774F2" w:rsidRDefault="009774F2" w:rsidP="009774F2"/>
    <w:p w:rsidR="009774F2" w:rsidRPr="009774F2" w:rsidRDefault="009774F2" w:rsidP="009774F2">
      <w:r w:rsidRPr="009774F2">
        <w:t>ТАРИФИКАЦИОННЫЙ СПИСОК  РАБОТНИКОВ ГБУЗ СО «Тугулымская ЦРБ»</w:t>
      </w:r>
    </w:p>
    <w:p w:rsidR="009774F2" w:rsidRPr="009774F2" w:rsidRDefault="009774F2" w:rsidP="009774F2">
      <w:r w:rsidRPr="009774F2">
        <w:t xml:space="preserve">________________________________________________ (наименование структурного подразделения) по состоянию на _________________ </w:t>
      </w:r>
      <w:proofErr w:type="gramStart"/>
      <w:r w:rsidRPr="009774F2">
        <w:t>г</w:t>
      </w:r>
      <w:proofErr w:type="gramEnd"/>
      <w:r w:rsidRPr="009774F2">
        <w:t>.</w:t>
      </w:r>
    </w:p>
    <w:p w:rsidR="009774F2" w:rsidRPr="009774F2" w:rsidRDefault="009774F2" w:rsidP="009774F2"/>
    <w:tbl>
      <w:tblPr>
        <w:tblW w:w="14954" w:type="dxa"/>
        <w:tblInd w:w="93" w:type="dxa"/>
        <w:tblLayout w:type="fixed"/>
        <w:tblLook w:val="04A0" w:firstRow="1" w:lastRow="0" w:firstColumn="1" w:lastColumn="0" w:noHBand="0" w:noVBand="1"/>
      </w:tblPr>
      <w:tblGrid>
        <w:gridCol w:w="724"/>
        <w:gridCol w:w="992"/>
        <w:gridCol w:w="709"/>
        <w:gridCol w:w="992"/>
        <w:gridCol w:w="1276"/>
        <w:gridCol w:w="567"/>
        <w:gridCol w:w="851"/>
        <w:gridCol w:w="708"/>
        <w:gridCol w:w="708"/>
        <w:gridCol w:w="851"/>
        <w:gridCol w:w="283"/>
        <w:gridCol w:w="284"/>
        <w:gridCol w:w="709"/>
        <w:gridCol w:w="567"/>
        <w:gridCol w:w="709"/>
        <w:gridCol w:w="425"/>
        <w:gridCol w:w="425"/>
        <w:gridCol w:w="567"/>
        <w:gridCol w:w="567"/>
        <w:gridCol w:w="1120"/>
        <w:gridCol w:w="920"/>
      </w:tblGrid>
      <w:tr w:rsidR="009774F2" w:rsidRPr="009774F2" w:rsidTr="009774F2">
        <w:trPr>
          <w:trHeight w:val="892"/>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74F2" w:rsidRPr="009774F2" w:rsidRDefault="009774F2" w:rsidP="009774F2">
            <w:pPr>
              <w:jc w:val="center"/>
              <w:rPr>
                <w:rFonts w:ascii="Arial CYR" w:hAnsi="Arial CYR"/>
                <w:sz w:val="18"/>
                <w:szCs w:val="18"/>
              </w:rPr>
            </w:pPr>
            <w:r w:rsidRPr="009774F2">
              <w:rPr>
                <w:rFonts w:ascii="Arial CYR" w:hAnsi="Arial CYR"/>
                <w:sz w:val="18"/>
                <w:szCs w:val="18"/>
              </w:rPr>
              <w:t>Фамилия имя              отчество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74F2" w:rsidRPr="009774F2" w:rsidRDefault="009774F2" w:rsidP="009774F2">
            <w:pPr>
              <w:jc w:val="center"/>
              <w:rPr>
                <w:rFonts w:ascii="Arial CYR" w:hAnsi="Arial CYR"/>
                <w:sz w:val="18"/>
                <w:szCs w:val="18"/>
              </w:rPr>
            </w:pPr>
            <w:r w:rsidRPr="009774F2">
              <w:rPr>
                <w:rFonts w:ascii="Arial CYR" w:hAnsi="Arial CYR"/>
                <w:sz w:val="18"/>
                <w:szCs w:val="18"/>
              </w:rPr>
              <w:t xml:space="preserve">Наименование должности в  соответствии со  </w:t>
            </w:r>
            <w:proofErr w:type="gramStart"/>
            <w:r w:rsidRPr="009774F2">
              <w:rPr>
                <w:rFonts w:ascii="Arial CYR" w:hAnsi="Arial CYR"/>
                <w:sz w:val="18"/>
                <w:szCs w:val="18"/>
              </w:rPr>
              <w:t>штат-</w:t>
            </w:r>
            <w:proofErr w:type="spellStart"/>
            <w:r w:rsidRPr="009774F2">
              <w:rPr>
                <w:rFonts w:ascii="Arial CYR" w:hAnsi="Arial CYR"/>
                <w:sz w:val="18"/>
                <w:szCs w:val="18"/>
              </w:rPr>
              <w:t>ным</w:t>
            </w:r>
            <w:proofErr w:type="spellEnd"/>
            <w:proofErr w:type="gramEnd"/>
            <w:r w:rsidRPr="009774F2">
              <w:rPr>
                <w:rFonts w:ascii="Arial CYR" w:hAnsi="Arial CYR"/>
                <w:sz w:val="18"/>
                <w:szCs w:val="18"/>
              </w:rPr>
              <w:t xml:space="preserve"> расписанием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74F2" w:rsidRPr="009774F2" w:rsidRDefault="009774F2" w:rsidP="009774F2">
            <w:pPr>
              <w:jc w:val="center"/>
              <w:rPr>
                <w:rFonts w:ascii="Arial CYR" w:hAnsi="Arial CYR"/>
                <w:sz w:val="18"/>
                <w:szCs w:val="18"/>
              </w:rPr>
            </w:pPr>
            <w:r w:rsidRPr="009774F2">
              <w:rPr>
                <w:rFonts w:ascii="Arial CYR" w:hAnsi="Arial CYR"/>
                <w:sz w:val="18"/>
                <w:szCs w:val="18"/>
              </w:rPr>
              <w:t>Объем работы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74F2" w:rsidRPr="009774F2" w:rsidRDefault="009774F2" w:rsidP="009774F2">
            <w:pPr>
              <w:jc w:val="center"/>
              <w:rPr>
                <w:rFonts w:ascii="Arial CYR" w:hAnsi="Arial CYR"/>
                <w:sz w:val="18"/>
                <w:szCs w:val="18"/>
              </w:rPr>
            </w:pPr>
            <w:r w:rsidRPr="009774F2">
              <w:rPr>
                <w:rFonts w:ascii="Arial CYR" w:hAnsi="Arial CYR"/>
                <w:sz w:val="18"/>
                <w:szCs w:val="18"/>
              </w:rPr>
              <w:t>Вид работы (</w:t>
            </w:r>
            <w:proofErr w:type="spellStart"/>
            <w:r w:rsidRPr="009774F2">
              <w:rPr>
                <w:rFonts w:ascii="Arial CYR" w:hAnsi="Arial CYR"/>
                <w:sz w:val="18"/>
                <w:szCs w:val="18"/>
              </w:rPr>
              <w:t>основная</w:t>
            </w:r>
            <w:proofErr w:type="gramStart"/>
            <w:r w:rsidRPr="009774F2">
              <w:rPr>
                <w:rFonts w:ascii="Arial CYR" w:hAnsi="Arial CYR"/>
                <w:sz w:val="18"/>
                <w:szCs w:val="18"/>
              </w:rPr>
              <w:t>,с</w:t>
            </w:r>
            <w:proofErr w:type="gramEnd"/>
            <w:r w:rsidRPr="009774F2">
              <w:rPr>
                <w:rFonts w:ascii="Arial CYR" w:hAnsi="Arial CYR"/>
                <w:sz w:val="18"/>
                <w:szCs w:val="18"/>
              </w:rPr>
              <w:t>овместительство</w:t>
            </w:r>
            <w:proofErr w:type="spellEnd"/>
            <w:r w:rsidRPr="009774F2">
              <w:rPr>
                <w:rFonts w:ascii="Arial CYR" w:hAnsi="Arial CYR"/>
                <w:sz w:val="18"/>
                <w:szCs w:val="18"/>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74F2" w:rsidRPr="009774F2" w:rsidRDefault="009774F2" w:rsidP="009774F2">
            <w:pPr>
              <w:jc w:val="center"/>
              <w:rPr>
                <w:rFonts w:ascii="Arial CYR" w:hAnsi="Arial CYR"/>
                <w:sz w:val="20"/>
                <w:szCs w:val="20"/>
              </w:rPr>
            </w:pPr>
            <w:r w:rsidRPr="009774F2">
              <w:rPr>
                <w:rFonts w:ascii="Arial CYR" w:hAnsi="Arial CYR"/>
                <w:sz w:val="20"/>
                <w:szCs w:val="20"/>
              </w:rPr>
              <w:t>Квалификационный  уровень   (КУ по ПКГ)</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9774F2" w:rsidRPr="009774F2" w:rsidRDefault="009774F2" w:rsidP="009774F2">
            <w:pPr>
              <w:jc w:val="center"/>
              <w:rPr>
                <w:rFonts w:ascii="Arial CYR" w:hAnsi="Arial CYR"/>
                <w:sz w:val="18"/>
                <w:szCs w:val="18"/>
              </w:rPr>
            </w:pPr>
            <w:r w:rsidRPr="009774F2">
              <w:rPr>
                <w:rFonts w:ascii="Arial CYR" w:hAnsi="Arial CYR"/>
                <w:sz w:val="18"/>
                <w:szCs w:val="18"/>
              </w:rPr>
              <w:t>Размер  оклада (должностного  оклада</w:t>
            </w:r>
            <w:proofErr w:type="gramStart"/>
            <w:r w:rsidRPr="009774F2">
              <w:rPr>
                <w:rFonts w:ascii="Arial CYR" w:hAnsi="Arial CYR"/>
                <w:sz w:val="18"/>
                <w:szCs w:val="18"/>
              </w:rPr>
              <w:t>)в</w:t>
            </w:r>
            <w:proofErr w:type="gramEnd"/>
            <w:r w:rsidRPr="009774F2">
              <w:rPr>
                <w:rFonts w:ascii="Arial CYR" w:hAnsi="Arial CYR"/>
                <w:sz w:val="18"/>
                <w:szCs w:val="18"/>
              </w:rPr>
              <w:t xml:space="preserve"> зависимости от  ПКГ</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9774F2" w:rsidRPr="009774F2" w:rsidRDefault="009774F2" w:rsidP="009774F2">
            <w:pPr>
              <w:jc w:val="center"/>
              <w:rPr>
                <w:rFonts w:ascii="Arial CYR" w:hAnsi="Arial CYR"/>
                <w:sz w:val="18"/>
                <w:szCs w:val="18"/>
              </w:rPr>
            </w:pPr>
            <w:r w:rsidRPr="009774F2">
              <w:rPr>
                <w:rFonts w:ascii="Arial CYR" w:hAnsi="Arial CYR"/>
                <w:sz w:val="18"/>
                <w:szCs w:val="18"/>
              </w:rPr>
              <w:t>Размер  оклада (должностного  оклада</w:t>
            </w:r>
            <w:proofErr w:type="gramStart"/>
            <w:r w:rsidRPr="009774F2">
              <w:rPr>
                <w:rFonts w:ascii="Arial CYR" w:hAnsi="Arial CYR"/>
                <w:sz w:val="18"/>
                <w:szCs w:val="18"/>
              </w:rPr>
              <w:t>)в</w:t>
            </w:r>
            <w:proofErr w:type="gramEnd"/>
            <w:r w:rsidRPr="009774F2">
              <w:rPr>
                <w:rFonts w:ascii="Arial CYR" w:hAnsi="Arial CYR"/>
                <w:sz w:val="18"/>
                <w:szCs w:val="18"/>
              </w:rPr>
              <w:t xml:space="preserve"> зависимости от  ПКГ и  объема работы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9774F2" w:rsidRPr="009774F2" w:rsidRDefault="009774F2" w:rsidP="009774F2">
            <w:pPr>
              <w:jc w:val="center"/>
              <w:rPr>
                <w:rFonts w:ascii="Arial CYR" w:hAnsi="Arial CYR"/>
                <w:sz w:val="18"/>
                <w:szCs w:val="18"/>
              </w:rPr>
            </w:pPr>
            <w:r w:rsidRPr="009774F2">
              <w:rPr>
                <w:rFonts w:ascii="Arial CYR" w:hAnsi="Arial CYR"/>
                <w:sz w:val="18"/>
                <w:szCs w:val="18"/>
              </w:rPr>
              <w:t xml:space="preserve">Повышенный должностной оклад с  учетом  работы в  сельской  местности </w:t>
            </w:r>
          </w:p>
        </w:tc>
        <w:tc>
          <w:tcPr>
            <w:tcW w:w="3402" w:type="dxa"/>
            <w:gridSpan w:val="6"/>
            <w:tcBorders>
              <w:top w:val="single" w:sz="4" w:space="0" w:color="auto"/>
              <w:left w:val="nil"/>
              <w:bottom w:val="single" w:sz="4" w:space="0" w:color="auto"/>
              <w:right w:val="single" w:sz="4" w:space="0" w:color="auto"/>
            </w:tcBorders>
            <w:shd w:val="clear" w:color="auto" w:fill="auto"/>
            <w:noWrap/>
            <w:vAlign w:val="bottom"/>
            <w:hideMark/>
          </w:tcPr>
          <w:p w:rsidR="009774F2" w:rsidRPr="009774F2" w:rsidRDefault="009774F2" w:rsidP="009774F2">
            <w:pPr>
              <w:jc w:val="center"/>
              <w:rPr>
                <w:rFonts w:ascii="Arial CYR" w:hAnsi="Arial CYR"/>
                <w:sz w:val="20"/>
                <w:szCs w:val="20"/>
              </w:rPr>
            </w:pPr>
            <w:r w:rsidRPr="009774F2">
              <w:rPr>
                <w:rFonts w:ascii="Arial CYR" w:hAnsi="Arial CYR"/>
                <w:sz w:val="20"/>
                <w:szCs w:val="20"/>
              </w:rPr>
              <w:t>Стимулирующие выплаты</w:t>
            </w:r>
          </w:p>
        </w:tc>
        <w:tc>
          <w:tcPr>
            <w:tcW w:w="269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774F2" w:rsidRPr="009774F2" w:rsidRDefault="009774F2" w:rsidP="009774F2">
            <w:pPr>
              <w:jc w:val="center"/>
              <w:rPr>
                <w:rFonts w:ascii="Arial CYR" w:hAnsi="Arial CYR"/>
                <w:sz w:val="20"/>
                <w:szCs w:val="20"/>
              </w:rPr>
            </w:pPr>
            <w:r w:rsidRPr="009774F2">
              <w:rPr>
                <w:rFonts w:ascii="Arial CYR" w:hAnsi="Arial CYR"/>
                <w:sz w:val="20"/>
                <w:szCs w:val="20"/>
              </w:rPr>
              <w:t>Компенсационные выплаты</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9774F2" w:rsidRPr="009774F2" w:rsidRDefault="009774F2" w:rsidP="009774F2">
            <w:pPr>
              <w:jc w:val="center"/>
              <w:rPr>
                <w:rFonts w:ascii="Arial CYR" w:hAnsi="Arial CYR"/>
                <w:sz w:val="20"/>
                <w:szCs w:val="20"/>
              </w:rPr>
            </w:pPr>
            <w:r w:rsidRPr="009774F2">
              <w:rPr>
                <w:rFonts w:ascii="Arial CYR" w:hAnsi="Arial CYR"/>
                <w:sz w:val="20"/>
                <w:szCs w:val="20"/>
              </w:rPr>
              <w:t xml:space="preserve">Итого месячный фонд заработной платы по тарификационному списку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9774F2" w:rsidRPr="009774F2" w:rsidRDefault="009774F2" w:rsidP="009774F2">
            <w:pPr>
              <w:rPr>
                <w:rFonts w:ascii="Arial CYR" w:hAnsi="Arial CYR"/>
                <w:sz w:val="20"/>
                <w:szCs w:val="20"/>
              </w:rPr>
            </w:pPr>
            <w:r w:rsidRPr="009774F2">
              <w:rPr>
                <w:rFonts w:ascii="Arial CYR" w:hAnsi="Arial CYR"/>
                <w:sz w:val="20"/>
                <w:szCs w:val="20"/>
              </w:rPr>
              <w:t> </w:t>
            </w:r>
          </w:p>
        </w:tc>
      </w:tr>
      <w:tr w:rsidR="009774F2" w:rsidRPr="009774F2" w:rsidTr="009774F2">
        <w:trPr>
          <w:trHeight w:val="1992"/>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7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774F2" w:rsidRPr="009774F2" w:rsidRDefault="009774F2" w:rsidP="009774F2">
            <w:pPr>
              <w:jc w:val="center"/>
              <w:rPr>
                <w:rFonts w:ascii="Arial CYR" w:hAnsi="Arial CYR"/>
                <w:sz w:val="18"/>
                <w:szCs w:val="18"/>
              </w:rPr>
            </w:pPr>
            <w:r w:rsidRPr="009774F2">
              <w:rPr>
                <w:rFonts w:ascii="Arial CYR" w:hAnsi="Arial CYR"/>
                <w:sz w:val="18"/>
                <w:szCs w:val="18"/>
              </w:rPr>
              <w:t>за квалификационную  категорию</w:t>
            </w:r>
          </w:p>
        </w:tc>
        <w:tc>
          <w:tcPr>
            <w:tcW w:w="85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774F2" w:rsidRPr="009774F2" w:rsidRDefault="009774F2" w:rsidP="009774F2">
            <w:pPr>
              <w:jc w:val="center"/>
              <w:rPr>
                <w:rFonts w:ascii="Arial CYR" w:hAnsi="Arial CYR"/>
                <w:sz w:val="18"/>
                <w:szCs w:val="18"/>
              </w:rPr>
            </w:pPr>
            <w:r w:rsidRPr="009774F2">
              <w:rPr>
                <w:rFonts w:ascii="Arial CYR" w:hAnsi="Arial CYR"/>
                <w:sz w:val="18"/>
                <w:szCs w:val="18"/>
              </w:rPr>
              <w:t xml:space="preserve">за сложность и напряженность в работе </w:t>
            </w:r>
          </w:p>
        </w:tc>
        <w:tc>
          <w:tcPr>
            <w:tcW w:w="2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774F2" w:rsidRPr="009774F2" w:rsidRDefault="009774F2" w:rsidP="009774F2">
            <w:pPr>
              <w:jc w:val="center"/>
              <w:rPr>
                <w:rFonts w:ascii="Arial CYR" w:hAnsi="Arial CYR"/>
                <w:sz w:val="18"/>
                <w:szCs w:val="18"/>
              </w:rPr>
            </w:pP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rsidR="009774F2" w:rsidRPr="009774F2" w:rsidRDefault="009774F2" w:rsidP="009774F2">
            <w:pPr>
              <w:jc w:val="right"/>
              <w:rPr>
                <w:rFonts w:ascii="Arial CYR" w:hAnsi="Arial CYR"/>
                <w:sz w:val="18"/>
                <w:szCs w:val="18"/>
              </w:rPr>
            </w:pP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74F2" w:rsidRPr="009774F2" w:rsidRDefault="009774F2" w:rsidP="009774F2">
            <w:pPr>
              <w:jc w:val="center"/>
              <w:rPr>
                <w:rFonts w:ascii="Arial CYR" w:hAnsi="Arial CYR"/>
                <w:sz w:val="20"/>
                <w:szCs w:val="20"/>
              </w:rPr>
            </w:pPr>
            <w:r w:rsidRPr="009774F2">
              <w:rPr>
                <w:rFonts w:ascii="Arial CYR" w:hAnsi="Arial CYR"/>
                <w:sz w:val="20"/>
                <w:szCs w:val="20"/>
              </w:rPr>
              <w:t>итого</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9774F2" w:rsidRPr="009774F2" w:rsidRDefault="009774F2" w:rsidP="009774F2">
            <w:pPr>
              <w:jc w:val="center"/>
              <w:rPr>
                <w:rFonts w:ascii="Arial CYR" w:hAnsi="Arial CYR"/>
                <w:sz w:val="18"/>
                <w:szCs w:val="18"/>
              </w:rPr>
            </w:pPr>
            <w:r w:rsidRPr="009774F2">
              <w:rPr>
                <w:rFonts w:ascii="Arial CYR" w:hAnsi="Arial CYR"/>
                <w:sz w:val="18"/>
                <w:szCs w:val="18"/>
              </w:rPr>
              <w:t>За опасные для здоровья и особо тяжелые условия  труда</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774F2" w:rsidRPr="009774F2" w:rsidRDefault="009774F2" w:rsidP="009774F2">
            <w:pPr>
              <w:jc w:val="center"/>
              <w:rPr>
                <w:rFonts w:ascii="Arial CYR" w:hAnsi="Arial CYR"/>
                <w:sz w:val="18"/>
                <w:szCs w:val="18"/>
              </w:rPr>
            </w:pPr>
            <w:r w:rsidRPr="009774F2">
              <w:rPr>
                <w:rFonts w:ascii="Arial CYR" w:hAnsi="Arial CYR"/>
                <w:sz w:val="18"/>
                <w:szCs w:val="18"/>
              </w:rPr>
              <w:t>совмещение</w:t>
            </w:r>
          </w:p>
        </w:tc>
        <w:tc>
          <w:tcPr>
            <w:tcW w:w="425"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9774F2" w:rsidRPr="009774F2" w:rsidRDefault="009774F2" w:rsidP="009774F2">
            <w:pPr>
              <w:jc w:val="center"/>
              <w:rPr>
                <w:rFonts w:ascii="Arial CYR" w:hAnsi="Arial CYR"/>
                <w:sz w:val="20"/>
                <w:szCs w:val="20"/>
              </w:rPr>
            </w:pPr>
            <w:r w:rsidRPr="009774F2">
              <w:rPr>
                <w:rFonts w:ascii="Arial CYR" w:hAnsi="Arial CYR"/>
                <w:sz w:val="20"/>
                <w:szCs w:val="20"/>
              </w:rPr>
              <w:t>прочие компенсационные выплаты</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74F2" w:rsidRPr="009774F2" w:rsidRDefault="009774F2" w:rsidP="009774F2">
            <w:pPr>
              <w:jc w:val="center"/>
              <w:rPr>
                <w:rFonts w:ascii="Arial CYR" w:hAnsi="Arial CYR"/>
                <w:sz w:val="20"/>
                <w:szCs w:val="20"/>
              </w:rPr>
            </w:pPr>
            <w:r w:rsidRPr="009774F2">
              <w:rPr>
                <w:rFonts w:ascii="Arial CYR" w:hAnsi="Arial CYR"/>
                <w:sz w:val="20"/>
                <w:szCs w:val="20"/>
              </w:rPr>
              <w:t>итого</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20"/>
                <w:szCs w:val="20"/>
              </w:rPr>
            </w:pPr>
          </w:p>
        </w:tc>
        <w:tc>
          <w:tcPr>
            <w:tcW w:w="92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9774F2" w:rsidRPr="009774F2" w:rsidRDefault="009774F2" w:rsidP="009774F2">
            <w:pPr>
              <w:jc w:val="center"/>
              <w:rPr>
                <w:rFonts w:ascii="Arial CYR" w:hAnsi="Arial CYR"/>
                <w:sz w:val="20"/>
                <w:szCs w:val="20"/>
              </w:rPr>
            </w:pPr>
            <w:proofErr w:type="spellStart"/>
            <w:r w:rsidRPr="009774F2">
              <w:rPr>
                <w:rFonts w:ascii="Arial CYR" w:hAnsi="Arial CYR"/>
                <w:sz w:val="20"/>
                <w:szCs w:val="20"/>
              </w:rPr>
              <w:t>квалиф</w:t>
            </w:r>
            <w:proofErr w:type="gramStart"/>
            <w:r w:rsidRPr="009774F2">
              <w:rPr>
                <w:rFonts w:ascii="Arial CYR" w:hAnsi="Arial CYR"/>
                <w:sz w:val="20"/>
                <w:szCs w:val="20"/>
              </w:rPr>
              <w:t>.к</w:t>
            </w:r>
            <w:proofErr w:type="gramEnd"/>
            <w:r w:rsidRPr="009774F2">
              <w:rPr>
                <w:rFonts w:ascii="Arial CYR" w:hAnsi="Arial CYR"/>
                <w:sz w:val="20"/>
                <w:szCs w:val="20"/>
              </w:rPr>
              <w:t>атегория</w:t>
            </w:r>
            <w:proofErr w:type="spellEnd"/>
            <w:r w:rsidRPr="009774F2">
              <w:rPr>
                <w:rFonts w:ascii="Arial CYR" w:hAnsi="Arial CYR"/>
                <w:sz w:val="20"/>
                <w:szCs w:val="20"/>
              </w:rPr>
              <w:t>, дата присвоения</w:t>
            </w:r>
          </w:p>
        </w:tc>
      </w:tr>
      <w:tr w:rsidR="009774F2" w:rsidRPr="009774F2" w:rsidTr="009774F2">
        <w:trPr>
          <w:trHeight w:val="4237"/>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283" w:type="dxa"/>
            <w:vMerge/>
            <w:tcBorders>
              <w:top w:val="nil"/>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284" w:type="dxa"/>
            <w:tcBorders>
              <w:top w:val="nil"/>
              <w:left w:val="nil"/>
              <w:bottom w:val="single" w:sz="4" w:space="0" w:color="auto"/>
              <w:right w:val="single" w:sz="4" w:space="0" w:color="auto"/>
            </w:tcBorders>
            <w:shd w:val="clear" w:color="auto" w:fill="auto"/>
            <w:noWrap/>
            <w:textDirection w:val="btLr"/>
            <w:vAlign w:val="bottom"/>
          </w:tcPr>
          <w:p w:rsidR="009774F2" w:rsidRPr="009774F2" w:rsidRDefault="009774F2" w:rsidP="009774F2">
            <w:pPr>
              <w:jc w:val="right"/>
              <w:rPr>
                <w:rFonts w:ascii="Arial CYR" w:hAnsi="Arial CYR"/>
                <w:sz w:val="18"/>
                <w:szCs w:val="18"/>
              </w:rPr>
            </w:pPr>
          </w:p>
        </w:tc>
        <w:tc>
          <w:tcPr>
            <w:tcW w:w="709" w:type="dxa"/>
            <w:tcBorders>
              <w:top w:val="nil"/>
              <w:left w:val="nil"/>
              <w:bottom w:val="single" w:sz="4" w:space="0" w:color="auto"/>
              <w:right w:val="single" w:sz="4" w:space="0" w:color="auto"/>
            </w:tcBorders>
            <w:shd w:val="clear" w:color="auto" w:fill="auto"/>
            <w:textDirection w:val="btLr"/>
            <w:vAlign w:val="bottom"/>
            <w:hideMark/>
          </w:tcPr>
          <w:p w:rsidR="009774F2" w:rsidRPr="009774F2" w:rsidRDefault="009774F2" w:rsidP="009774F2">
            <w:pPr>
              <w:jc w:val="center"/>
              <w:rPr>
                <w:rFonts w:ascii="Calibri" w:hAnsi="Calibri"/>
                <w:sz w:val="18"/>
                <w:szCs w:val="18"/>
              </w:rPr>
            </w:pPr>
          </w:p>
          <w:p w:rsidR="009774F2" w:rsidRPr="009774F2" w:rsidRDefault="009774F2" w:rsidP="009774F2">
            <w:pPr>
              <w:jc w:val="center"/>
              <w:rPr>
                <w:rFonts w:ascii="Calibri" w:hAnsi="Calibri"/>
                <w:sz w:val="18"/>
                <w:szCs w:val="18"/>
              </w:rPr>
            </w:pPr>
          </w:p>
          <w:p w:rsidR="009774F2" w:rsidRPr="009774F2" w:rsidRDefault="009774F2" w:rsidP="009774F2">
            <w:pPr>
              <w:jc w:val="center"/>
              <w:rPr>
                <w:rFonts w:ascii="Calibri" w:hAnsi="Calibri"/>
                <w:sz w:val="18"/>
                <w:szCs w:val="18"/>
              </w:rPr>
            </w:pPr>
          </w:p>
          <w:p w:rsidR="009774F2" w:rsidRPr="009774F2" w:rsidRDefault="009774F2" w:rsidP="009774F2">
            <w:pPr>
              <w:jc w:val="center"/>
              <w:rPr>
                <w:rFonts w:ascii="Calibri" w:hAnsi="Calibri"/>
                <w:sz w:val="18"/>
                <w:szCs w:val="18"/>
              </w:rPr>
            </w:pPr>
          </w:p>
          <w:p w:rsidR="009774F2" w:rsidRPr="009774F2" w:rsidRDefault="009774F2" w:rsidP="009774F2">
            <w:pPr>
              <w:jc w:val="center"/>
              <w:rPr>
                <w:rFonts w:ascii="Calibri" w:hAnsi="Calibri"/>
                <w:sz w:val="18"/>
                <w:szCs w:val="18"/>
              </w:rPr>
            </w:pPr>
          </w:p>
          <w:p w:rsidR="009774F2" w:rsidRPr="009774F2" w:rsidRDefault="009774F2" w:rsidP="009774F2">
            <w:pPr>
              <w:jc w:val="center"/>
              <w:rPr>
                <w:rFonts w:ascii="Arial CYR" w:hAnsi="Arial CYR"/>
                <w:sz w:val="18"/>
                <w:szCs w:val="18"/>
              </w:rPr>
            </w:pPr>
            <w:r w:rsidRPr="009774F2">
              <w:rPr>
                <w:rFonts w:ascii="Arial CYR" w:hAnsi="Arial CYR"/>
                <w:sz w:val="18"/>
                <w:szCs w:val="18"/>
              </w:rPr>
              <w:t>Сумма коэффициентов</w:t>
            </w:r>
          </w:p>
        </w:tc>
        <w:tc>
          <w:tcPr>
            <w:tcW w:w="567" w:type="dxa"/>
            <w:tcBorders>
              <w:top w:val="nil"/>
              <w:left w:val="nil"/>
              <w:bottom w:val="single" w:sz="4" w:space="0" w:color="auto"/>
              <w:right w:val="single" w:sz="4" w:space="0" w:color="auto"/>
            </w:tcBorders>
            <w:shd w:val="clear" w:color="auto" w:fill="auto"/>
            <w:noWrap/>
            <w:vAlign w:val="bottom"/>
            <w:hideMark/>
          </w:tcPr>
          <w:p w:rsidR="009774F2" w:rsidRPr="009774F2" w:rsidRDefault="009774F2" w:rsidP="009774F2">
            <w:pPr>
              <w:rPr>
                <w:rFonts w:ascii="Arial CYR" w:hAnsi="Arial CYR"/>
                <w:sz w:val="18"/>
                <w:szCs w:val="18"/>
              </w:rPr>
            </w:pPr>
            <w:r w:rsidRPr="009774F2">
              <w:rPr>
                <w:rFonts w:ascii="Arial CYR" w:hAnsi="Arial CYR"/>
                <w:sz w:val="18"/>
                <w:szCs w:val="18"/>
              </w:rPr>
              <w:t>в руб.</w:t>
            </w:r>
          </w:p>
        </w:tc>
        <w:tc>
          <w:tcPr>
            <w:tcW w:w="709" w:type="dxa"/>
            <w:vMerge/>
            <w:tcBorders>
              <w:top w:val="nil"/>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20"/>
                <w:szCs w:val="20"/>
              </w:rPr>
            </w:pP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9774F2" w:rsidRPr="009774F2" w:rsidRDefault="009774F2" w:rsidP="009774F2">
            <w:pPr>
              <w:jc w:val="right"/>
              <w:rPr>
                <w:rFonts w:ascii="Arial CYR" w:hAnsi="Arial CYR"/>
                <w:sz w:val="20"/>
                <w:szCs w:val="20"/>
              </w:rPr>
            </w:pPr>
            <w:r w:rsidRPr="009774F2">
              <w:rPr>
                <w:rFonts w:ascii="Arial CYR" w:hAnsi="Arial CYR"/>
                <w:sz w:val="20"/>
                <w:szCs w:val="20"/>
              </w:rPr>
              <w:t>сумма коэффициентов</w:t>
            </w:r>
          </w:p>
        </w:tc>
        <w:tc>
          <w:tcPr>
            <w:tcW w:w="567" w:type="dxa"/>
            <w:tcBorders>
              <w:top w:val="nil"/>
              <w:left w:val="nil"/>
              <w:bottom w:val="single" w:sz="4" w:space="0" w:color="auto"/>
              <w:right w:val="single" w:sz="4" w:space="0" w:color="auto"/>
            </w:tcBorders>
            <w:shd w:val="clear" w:color="auto" w:fill="auto"/>
            <w:noWrap/>
            <w:vAlign w:val="bottom"/>
            <w:hideMark/>
          </w:tcPr>
          <w:p w:rsidR="009774F2" w:rsidRPr="009774F2" w:rsidRDefault="009774F2" w:rsidP="009774F2">
            <w:pPr>
              <w:rPr>
                <w:rFonts w:ascii="Arial CYR" w:hAnsi="Arial CYR"/>
                <w:sz w:val="20"/>
                <w:szCs w:val="20"/>
              </w:rPr>
            </w:pPr>
            <w:r w:rsidRPr="009774F2">
              <w:rPr>
                <w:rFonts w:ascii="Arial CYR" w:hAnsi="Arial CYR"/>
                <w:sz w:val="20"/>
                <w:szCs w:val="20"/>
              </w:rPr>
              <w:t>в руб.</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20"/>
                <w:szCs w:val="20"/>
              </w:rPr>
            </w:pPr>
          </w:p>
        </w:tc>
        <w:tc>
          <w:tcPr>
            <w:tcW w:w="920" w:type="dxa"/>
            <w:vMerge/>
            <w:tcBorders>
              <w:top w:val="nil"/>
              <w:left w:val="single" w:sz="4" w:space="0" w:color="auto"/>
              <w:bottom w:val="single" w:sz="4" w:space="0" w:color="000000"/>
              <w:right w:val="single" w:sz="4" w:space="0" w:color="auto"/>
            </w:tcBorders>
            <w:vAlign w:val="center"/>
            <w:hideMark/>
          </w:tcPr>
          <w:p w:rsidR="009774F2" w:rsidRPr="009774F2" w:rsidRDefault="009774F2" w:rsidP="009774F2">
            <w:pPr>
              <w:rPr>
                <w:rFonts w:ascii="Arial CYR" w:hAnsi="Arial CYR"/>
                <w:sz w:val="20"/>
                <w:szCs w:val="20"/>
              </w:rPr>
            </w:pPr>
          </w:p>
        </w:tc>
      </w:tr>
      <w:tr w:rsidR="009774F2" w:rsidRPr="009774F2" w:rsidTr="009774F2">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774F2" w:rsidRPr="009774F2" w:rsidRDefault="009774F2" w:rsidP="009774F2">
            <w:pPr>
              <w:jc w:val="center"/>
              <w:rPr>
                <w:rFonts w:ascii="Arial CYR" w:hAnsi="Arial CYR"/>
                <w:sz w:val="16"/>
                <w:szCs w:val="16"/>
              </w:rPr>
            </w:pPr>
            <w:r w:rsidRPr="009774F2">
              <w:rPr>
                <w:rFonts w:ascii="Arial CYR" w:hAnsi="Arial CY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9774F2" w:rsidRPr="009774F2" w:rsidRDefault="009774F2" w:rsidP="009774F2">
            <w:pPr>
              <w:jc w:val="center"/>
              <w:rPr>
                <w:rFonts w:ascii="Arial CYR" w:hAnsi="Arial CYR"/>
                <w:sz w:val="16"/>
                <w:szCs w:val="16"/>
              </w:rPr>
            </w:pPr>
            <w:r w:rsidRPr="009774F2">
              <w:rPr>
                <w:rFonts w:ascii="Arial CYR" w:hAnsi="Arial CYR"/>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9774F2" w:rsidRPr="009774F2" w:rsidRDefault="009774F2" w:rsidP="009774F2">
            <w:pPr>
              <w:jc w:val="center"/>
              <w:rPr>
                <w:rFonts w:ascii="Arial CYR" w:hAnsi="Arial CYR"/>
                <w:sz w:val="16"/>
                <w:szCs w:val="16"/>
              </w:rPr>
            </w:pPr>
            <w:r w:rsidRPr="009774F2">
              <w:rPr>
                <w:rFonts w:ascii="Arial CYR" w:hAnsi="Arial CY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9774F2" w:rsidRPr="009774F2" w:rsidRDefault="009774F2" w:rsidP="009774F2">
            <w:pPr>
              <w:jc w:val="center"/>
              <w:rPr>
                <w:rFonts w:ascii="Arial CYR" w:hAnsi="Arial CYR"/>
                <w:sz w:val="16"/>
                <w:szCs w:val="16"/>
              </w:rPr>
            </w:pPr>
            <w:r w:rsidRPr="009774F2">
              <w:rPr>
                <w:rFonts w:ascii="Arial CYR" w:hAnsi="Arial CYR"/>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9774F2" w:rsidRPr="009774F2" w:rsidRDefault="009774F2" w:rsidP="009774F2">
            <w:pPr>
              <w:jc w:val="center"/>
              <w:rPr>
                <w:rFonts w:ascii="Arial CYR" w:hAnsi="Arial CYR"/>
                <w:sz w:val="16"/>
                <w:szCs w:val="16"/>
              </w:rPr>
            </w:pPr>
            <w:r w:rsidRPr="009774F2">
              <w:rPr>
                <w:rFonts w:ascii="Arial CYR" w:hAnsi="Arial CY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9774F2" w:rsidRPr="009774F2" w:rsidRDefault="009774F2" w:rsidP="009774F2">
            <w:pPr>
              <w:jc w:val="center"/>
              <w:rPr>
                <w:rFonts w:ascii="Arial CYR" w:hAnsi="Arial CYR"/>
                <w:sz w:val="16"/>
                <w:szCs w:val="16"/>
              </w:rPr>
            </w:pPr>
            <w:r w:rsidRPr="009774F2">
              <w:rPr>
                <w:rFonts w:ascii="Arial CYR" w:hAnsi="Arial CYR"/>
                <w:sz w:val="16"/>
                <w:szCs w:val="16"/>
              </w:rPr>
              <w:t>6</w:t>
            </w:r>
          </w:p>
        </w:tc>
        <w:tc>
          <w:tcPr>
            <w:tcW w:w="851" w:type="dxa"/>
            <w:tcBorders>
              <w:top w:val="nil"/>
              <w:left w:val="nil"/>
              <w:bottom w:val="single" w:sz="4" w:space="0" w:color="auto"/>
              <w:right w:val="single" w:sz="4" w:space="0" w:color="auto"/>
            </w:tcBorders>
            <w:shd w:val="clear" w:color="auto" w:fill="auto"/>
            <w:vAlign w:val="center"/>
            <w:hideMark/>
          </w:tcPr>
          <w:p w:rsidR="009774F2" w:rsidRPr="009774F2" w:rsidRDefault="009774F2" w:rsidP="009774F2">
            <w:pPr>
              <w:jc w:val="center"/>
              <w:rPr>
                <w:rFonts w:ascii="Arial CYR" w:hAnsi="Arial CYR"/>
                <w:sz w:val="16"/>
                <w:szCs w:val="16"/>
              </w:rPr>
            </w:pPr>
            <w:r w:rsidRPr="009774F2">
              <w:rPr>
                <w:rFonts w:ascii="Arial CYR" w:hAnsi="Arial CYR"/>
                <w:sz w:val="16"/>
                <w:szCs w:val="16"/>
              </w:rPr>
              <w:t>7=6х3</w:t>
            </w:r>
          </w:p>
        </w:tc>
        <w:tc>
          <w:tcPr>
            <w:tcW w:w="708" w:type="dxa"/>
            <w:tcBorders>
              <w:top w:val="nil"/>
              <w:left w:val="nil"/>
              <w:bottom w:val="single" w:sz="4" w:space="0" w:color="auto"/>
              <w:right w:val="single" w:sz="4" w:space="0" w:color="auto"/>
            </w:tcBorders>
            <w:shd w:val="clear" w:color="auto" w:fill="auto"/>
            <w:vAlign w:val="center"/>
            <w:hideMark/>
          </w:tcPr>
          <w:p w:rsidR="009774F2" w:rsidRPr="009774F2" w:rsidRDefault="009774F2" w:rsidP="009774F2">
            <w:pPr>
              <w:jc w:val="center"/>
              <w:rPr>
                <w:rFonts w:ascii="Arial CYR" w:hAnsi="Arial CYR"/>
                <w:sz w:val="16"/>
                <w:szCs w:val="16"/>
              </w:rPr>
            </w:pPr>
            <w:r w:rsidRPr="009774F2">
              <w:rPr>
                <w:rFonts w:ascii="Arial CYR" w:hAnsi="Arial CYR"/>
                <w:sz w:val="16"/>
                <w:szCs w:val="16"/>
              </w:rPr>
              <w:t>8</w:t>
            </w:r>
          </w:p>
        </w:tc>
        <w:tc>
          <w:tcPr>
            <w:tcW w:w="708" w:type="dxa"/>
            <w:tcBorders>
              <w:top w:val="nil"/>
              <w:left w:val="single" w:sz="4" w:space="0" w:color="auto"/>
              <w:bottom w:val="single" w:sz="4" w:space="0" w:color="auto"/>
              <w:right w:val="nil"/>
            </w:tcBorders>
            <w:shd w:val="clear" w:color="auto" w:fill="auto"/>
            <w:vAlign w:val="center"/>
            <w:hideMark/>
          </w:tcPr>
          <w:p w:rsidR="009774F2" w:rsidRPr="009774F2" w:rsidRDefault="009774F2" w:rsidP="009774F2">
            <w:pPr>
              <w:jc w:val="center"/>
              <w:rPr>
                <w:rFonts w:ascii="Calibri" w:hAnsi="Calibri"/>
                <w:sz w:val="16"/>
                <w:szCs w:val="16"/>
              </w:rPr>
            </w:pPr>
            <w:r w:rsidRPr="009774F2">
              <w:rPr>
                <w:rFonts w:ascii="Arial CYR" w:hAnsi="Arial CYR"/>
                <w:sz w:val="16"/>
                <w:szCs w:val="16"/>
              </w:rPr>
              <w:t> </w:t>
            </w:r>
            <w:r w:rsidRPr="009774F2">
              <w:rPr>
                <w:rFonts w:ascii="Calibri" w:hAnsi="Calibri"/>
                <w:sz w:val="16"/>
                <w:szCs w:val="16"/>
              </w:rPr>
              <w:t>9</w:t>
            </w:r>
          </w:p>
        </w:tc>
        <w:tc>
          <w:tcPr>
            <w:tcW w:w="851" w:type="dxa"/>
            <w:tcBorders>
              <w:top w:val="nil"/>
              <w:left w:val="single" w:sz="4" w:space="0" w:color="auto"/>
              <w:bottom w:val="single" w:sz="4" w:space="0" w:color="auto"/>
              <w:right w:val="nil"/>
            </w:tcBorders>
            <w:shd w:val="clear" w:color="auto" w:fill="auto"/>
            <w:vAlign w:val="center"/>
            <w:hideMark/>
          </w:tcPr>
          <w:p w:rsidR="009774F2" w:rsidRPr="009774F2" w:rsidRDefault="009774F2" w:rsidP="009774F2">
            <w:pPr>
              <w:jc w:val="center"/>
              <w:rPr>
                <w:rFonts w:ascii="Arial CYR" w:hAnsi="Arial CYR"/>
                <w:sz w:val="16"/>
                <w:szCs w:val="16"/>
              </w:rPr>
            </w:pPr>
            <w:r w:rsidRPr="009774F2">
              <w:rPr>
                <w:rFonts w:ascii="Arial CYR" w:hAnsi="Arial CYR"/>
                <w:sz w:val="16"/>
                <w:szCs w:val="16"/>
              </w:rPr>
              <w:t>10</w:t>
            </w:r>
          </w:p>
        </w:tc>
        <w:tc>
          <w:tcPr>
            <w:tcW w:w="283" w:type="dxa"/>
            <w:tcBorders>
              <w:top w:val="nil"/>
              <w:left w:val="single" w:sz="4" w:space="0" w:color="auto"/>
              <w:bottom w:val="single" w:sz="4" w:space="0" w:color="auto"/>
              <w:right w:val="nil"/>
            </w:tcBorders>
            <w:shd w:val="clear" w:color="auto" w:fill="auto"/>
            <w:vAlign w:val="center"/>
            <w:hideMark/>
          </w:tcPr>
          <w:p w:rsidR="009774F2" w:rsidRPr="009774F2" w:rsidRDefault="009774F2" w:rsidP="009774F2">
            <w:pPr>
              <w:jc w:val="center"/>
              <w:rPr>
                <w:rFonts w:ascii="Arial CYR" w:hAnsi="Arial CYR"/>
                <w:sz w:val="16"/>
                <w:szCs w:val="16"/>
              </w:rPr>
            </w:pPr>
          </w:p>
        </w:tc>
        <w:tc>
          <w:tcPr>
            <w:tcW w:w="284" w:type="dxa"/>
            <w:tcBorders>
              <w:top w:val="nil"/>
              <w:left w:val="nil"/>
              <w:bottom w:val="single" w:sz="4" w:space="0" w:color="auto"/>
              <w:right w:val="single" w:sz="4" w:space="0" w:color="auto"/>
            </w:tcBorders>
            <w:shd w:val="clear" w:color="auto" w:fill="auto"/>
            <w:vAlign w:val="center"/>
            <w:hideMark/>
          </w:tcPr>
          <w:p w:rsidR="009774F2" w:rsidRPr="009774F2" w:rsidRDefault="009774F2" w:rsidP="009774F2">
            <w:pPr>
              <w:jc w:val="center"/>
              <w:rPr>
                <w:rFonts w:ascii="Arial CYR" w:hAnsi="Arial CY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9774F2" w:rsidRPr="009774F2" w:rsidRDefault="009774F2" w:rsidP="009774F2">
            <w:pPr>
              <w:jc w:val="center"/>
              <w:rPr>
                <w:rFonts w:ascii="Calibri" w:hAnsi="Calibri"/>
                <w:sz w:val="16"/>
                <w:szCs w:val="16"/>
              </w:rPr>
            </w:pPr>
            <w:r w:rsidRPr="009774F2">
              <w:rPr>
                <w:rFonts w:ascii="Arial CYR" w:hAnsi="Arial CYR"/>
                <w:sz w:val="16"/>
                <w:szCs w:val="16"/>
              </w:rPr>
              <w:t>1</w:t>
            </w:r>
            <w:r w:rsidRPr="009774F2">
              <w:rPr>
                <w:rFonts w:ascii="Calibri" w:hAnsi="Calibri"/>
                <w:sz w:val="16"/>
                <w:szCs w:val="16"/>
              </w:rPr>
              <w:t>1</w:t>
            </w:r>
            <w:r w:rsidRPr="009774F2">
              <w:rPr>
                <w:rFonts w:ascii="Arial CYR" w:hAnsi="Arial CYR"/>
                <w:sz w:val="16"/>
                <w:szCs w:val="16"/>
              </w:rPr>
              <w:t>=9+10</w:t>
            </w:r>
          </w:p>
        </w:tc>
        <w:tc>
          <w:tcPr>
            <w:tcW w:w="567" w:type="dxa"/>
            <w:tcBorders>
              <w:top w:val="nil"/>
              <w:left w:val="nil"/>
              <w:bottom w:val="single" w:sz="4" w:space="0" w:color="auto"/>
              <w:right w:val="single" w:sz="4" w:space="0" w:color="auto"/>
            </w:tcBorders>
            <w:shd w:val="clear" w:color="auto" w:fill="auto"/>
            <w:vAlign w:val="center"/>
            <w:hideMark/>
          </w:tcPr>
          <w:p w:rsidR="009774F2" w:rsidRPr="009774F2" w:rsidRDefault="009774F2" w:rsidP="009774F2">
            <w:pPr>
              <w:jc w:val="center"/>
              <w:rPr>
                <w:rFonts w:ascii="Arial CYR" w:hAnsi="Arial CYR"/>
                <w:sz w:val="16"/>
                <w:szCs w:val="16"/>
              </w:rPr>
            </w:pPr>
            <w:r w:rsidRPr="009774F2">
              <w:rPr>
                <w:rFonts w:ascii="Arial CYR" w:hAnsi="Arial CYR"/>
                <w:sz w:val="16"/>
                <w:szCs w:val="16"/>
              </w:rPr>
              <w:t>1</w:t>
            </w:r>
            <w:r w:rsidRPr="009774F2">
              <w:rPr>
                <w:rFonts w:ascii="Calibri" w:hAnsi="Calibri"/>
                <w:sz w:val="16"/>
                <w:szCs w:val="16"/>
              </w:rPr>
              <w:t>2</w:t>
            </w:r>
            <w:r w:rsidRPr="009774F2">
              <w:rPr>
                <w:rFonts w:ascii="Arial CYR" w:hAnsi="Arial CYR"/>
                <w:sz w:val="16"/>
                <w:szCs w:val="16"/>
              </w:rPr>
              <w:t>=1</w:t>
            </w:r>
            <w:r w:rsidRPr="009774F2">
              <w:rPr>
                <w:rFonts w:ascii="Calibri" w:hAnsi="Calibri"/>
                <w:sz w:val="16"/>
                <w:szCs w:val="16"/>
              </w:rPr>
              <w:t>1</w:t>
            </w:r>
            <w:r w:rsidRPr="009774F2">
              <w:rPr>
                <w:rFonts w:ascii="Arial CYR" w:hAnsi="Arial CYR"/>
                <w:sz w:val="16"/>
                <w:szCs w:val="16"/>
              </w:rPr>
              <w:t>х 8</w:t>
            </w:r>
          </w:p>
        </w:tc>
        <w:tc>
          <w:tcPr>
            <w:tcW w:w="709" w:type="dxa"/>
            <w:tcBorders>
              <w:top w:val="nil"/>
              <w:left w:val="nil"/>
              <w:bottom w:val="single" w:sz="4" w:space="0" w:color="auto"/>
              <w:right w:val="single" w:sz="4" w:space="0" w:color="auto"/>
            </w:tcBorders>
            <w:shd w:val="clear" w:color="auto" w:fill="auto"/>
            <w:vAlign w:val="center"/>
            <w:hideMark/>
          </w:tcPr>
          <w:p w:rsidR="009774F2" w:rsidRPr="009774F2" w:rsidRDefault="009774F2" w:rsidP="009774F2">
            <w:pPr>
              <w:jc w:val="center"/>
              <w:rPr>
                <w:rFonts w:ascii="Calibri" w:hAnsi="Calibri"/>
                <w:sz w:val="16"/>
                <w:szCs w:val="16"/>
              </w:rPr>
            </w:pPr>
            <w:r w:rsidRPr="009774F2">
              <w:rPr>
                <w:rFonts w:ascii="Arial CYR" w:hAnsi="Arial CYR"/>
                <w:sz w:val="16"/>
                <w:szCs w:val="16"/>
              </w:rPr>
              <w:t>1</w:t>
            </w:r>
            <w:r w:rsidRPr="009774F2">
              <w:rPr>
                <w:rFonts w:ascii="Calibri" w:hAnsi="Calibri"/>
                <w:sz w:val="16"/>
                <w:szCs w:val="16"/>
              </w:rPr>
              <w:t>3</w:t>
            </w:r>
          </w:p>
        </w:tc>
        <w:tc>
          <w:tcPr>
            <w:tcW w:w="425" w:type="dxa"/>
            <w:tcBorders>
              <w:top w:val="nil"/>
              <w:left w:val="nil"/>
              <w:bottom w:val="single" w:sz="4" w:space="0" w:color="auto"/>
              <w:right w:val="single" w:sz="4" w:space="0" w:color="auto"/>
            </w:tcBorders>
            <w:shd w:val="clear" w:color="auto" w:fill="auto"/>
            <w:vAlign w:val="center"/>
            <w:hideMark/>
          </w:tcPr>
          <w:p w:rsidR="009774F2" w:rsidRPr="009774F2" w:rsidRDefault="009774F2" w:rsidP="009774F2">
            <w:pPr>
              <w:jc w:val="center"/>
              <w:rPr>
                <w:rFonts w:ascii="Calibri" w:hAnsi="Calibri"/>
                <w:sz w:val="16"/>
                <w:szCs w:val="16"/>
              </w:rPr>
            </w:pPr>
            <w:r w:rsidRPr="009774F2">
              <w:rPr>
                <w:rFonts w:ascii="Arial CYR" w:hAnsi="Arial CYR"/>
                <w:sz w:val="16"/>
                <w:szCs w:val="16"/>
              </w:rPr>
              <w:t>1</w:t>
            </w:r>
            <w:r w:rsidRPr="009774F2">
              <w:rPr>
                <w:rFonts w:ascii="Calibri" w:hAnsi="Calibri"/>
                <w:sz w:val="16"/>
                <w:szCs w:val="16"/>
              </w:rPr>
              <w:t>4</w:t>
            </w:r>
          </w:p>
        </w:tc>
        <w:tc>
          <w:tcPr>
            <w:tcW w:w="425" w:type="dxa"/>
            <w:tcBorders>
              <w:top w:val="nil"/>
              <w:left w:val="nil"/>
              <w:bottom w:val="single" w:sz="4" w:space="0" w:color="auto"/>
              <w:right w:val="single" w:sz="4" w:space="0" w:color="auto"/>
            </w:tcBorders>
            <w:shd w:val="clear" w:color="auto" w:fill="auto"/>
            <w:vAlign w:val="center"/>
            <w:hideMark/>
          </w:tcPr>
          <w:p w:rsidR="009774F2" w:rsidRPr="009774F2" w:rsidRDefault="009774F2" w:rsidP="009774F2">
            <w:pPr>
              <w:jc w:val="center"/>
              <w:rPr>
                <w:rFonts w:ascii="Calibri" w:hAnsi="Calibri"/>
                <w:sz w:val="16"/>
                <w:szCs w:val="16"/>
              </w:rPr>
            </w:pPr>
            <w:r w:rsidRPr="009774F2">
              <w:rPr>
                <w:rFonts w:ascii="Arial CYR" w:hAnsi="Arial CYR"/>
                <w:sz w:val="16"/>
                <w:szCs w:val="16"/>
              </w:rPr>
              <w:t>1</w:t>
            </w:r>
            <w:r w:rsidRPr="009774F2">
              <w:rPr>
                <w:rFonts w:ascii="Calibri" w:hAnsi="Calibri"/>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9774F2" w:rsidRPr="009774F2" w:rsidRDefault="009774F2" w:rsidP="009774F2">
            <w:pPr>
              <w:jc w:val="center"/>
              <w:rPr>
                <w:rFonts w:ascii="Calibri" w:hAnsi="Calibri"/>
                <w:sz w:val="16"/>
                <w:szCs w:val="16"/>
              </w:rPr>
            </w:pPr>
            <w:r w:rsidRPr="009774F2">
              <w:rPr>
                <w:rFonts w:ascii="Arial CYR" w:hAnsi="Arial CYR"/>
                <w:sz w:val="16"/>
                <w:szCs w:val="16"/>
              </w:rPr>
              <w:t>1</w:t>
            </w:r>
            <w:r w:rsidRPr="009774F2">
              <w:rPr>
                <w:rFonts w:ascii="Calibri" w:hAnsi="Calibri"/>
                <w:sz w:val="16"/>
                <w:szCs w:val="16"/>
              </w:rPr>
              <w:t>6</w:t>
            </w:r>
            <w:r w:rsidRPr="009774F2">
              <w:rPr>
                <w:rFonts w:ascii="Arial CYR" w:hAnsi="Arial CYR"/>
                <w:sz w:val="16"/>
                <w:szCs w:val="16"/>
              </w:rPr>
              <w:t>=1</w:t>
            </w:r>
            <w:r w:rsidRPr="009774F2">
              <w:rPr>
                <w:rFonts w:ascii="Calibri" w:hAnsi="Calibri"/>
                <w:sz w:val="16"/>
                <w:szCs w:val="16"/>
              </w:rPr>
              <w:t>3</w:t>
            </w:r>
            <w:r w:rsidRPr="009774F2">
              <w:rPr>
                <w:rFonts w:ascii="Arial CYR" w:hAnsi="Arial CYR"/>
                <w:sz w:val="16"/>
                <w:szCs w:val="16"/>
              </w:rPr>
              <w:t>+1</w:t>
            </w:r>
            <w:r w:rsidRPr="009774F2">
              <w:rPr>
                <w:rFonts w:ascii="Calibri" w:hAnsi="Calibri"/>
                <w:sz w:val="16"/>
                <w:szCs w:val="16"/>
              </w:rPr>
              <w:t>4</w:t>
            </w:r>
            <w:r w:rsidRPr="009774F2">
              <w:rPr>
                <w:rFonts w:ascii="Arial CYR" w:hAnsi="Arial CYR"/>
                <w:sz w:val="16"/>
                <w:szCs w:val="16"/>
              </w:rPr>
              <w:t>+1</w:t>
            </w:r>
            <w:r w:rsidRPr="009774F2">
              <w:rPr>
                <w:rFonts w:ascii="Calibri" w:hAnsi="Calibri"/>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9774F2" w:rsidRPr="009774F2" w:rsidRDefault="009774F2" w:rsidP="009774F2">
            <w:pPr>
              <w:jc w:val="center"/>
              <w:rPr>
                <w:rFonts w:ascii="Calibri" w:hAnsi="Calibri"/>
                <w:sz w:val="16"/>
                <w:szCs w:val="16"/>
              </w:rPr>
            </w:pPr>
            <w:r w:rsidRPr="009774F2">
              <w:rPr>
                <w:rFonts w:ascii="Calibri" w:hAnsi="Calibri"/>
                <w:sz w:val="16"/>
                <w:szCs w:val="16"/>
              </w:rPr>
              <w:t>17=16*8</w:t>
            </w:r>
          </w:p>
        </w:tc>
        <w:tc>
          <w:tcPr>
            <w:tcW w:w="1120" w:type="dxa"/>
            <w:tcBorders>
              <w:top w:val="nil"/>
              <w:left w:val="nil"/>
              <w:bottom w:val="single" w:sz="4" w:space="0" w:color="auto"/>
              <w:right w:val="single" w:sz="4" w:space="0" w:color="auto"/>
            </w:tcBorders>
            <w:shd w:val="clear" w:color="auto" w:fill="auto"/>
            <w:vAlign w:val="center"/>
            <w:hideMark/>
          </w:tcPr>
          <w:p w:rsidR="009774F2" w:rsidRPr="009774F2" w:rsidRDefault="009774F2" w:rsidP="009774F2">
            <w:pPr>
              <w:jc w:val="center"/>
              <w:rPr>
                <w:rFonts w:ascii="Calibri" w:hAnsi="Calibri"/>
                <w:sz w:val="16"/>
                <w:szCs w:val="16"/>
              </w:rPr>
            </w:pPr>
            <w:r w:rsidRPr="009774F2">
              <w:rPr>
                <w:rFonts w:ascii="Calibri" w:hAnsi="Calibri"/>
                <w:sz w:val="16"/>
                <w:szCs w:val="16"/>
              </w:rPr>
              <w:t>18=8+12+17</w:t>
            </w:r>
          </w:p>
        </w:tc>
        <w:tc>
          <w:tcPr>
            <w:tcW w:w="920" w:type="dxa"/>
            <w:tcBorders>
              <w:top w:val="nil"/>
              <w:left w:val="nil"/>
              <w:bottom w:val="single" w:sz="4" w:space="0" w:color="auto"/>
              <w:right w:val="nil"/>
            </w:tcBorders>
            <w:shd w:val="clear" w:color="auto" w:fill="auto"/>
            <w:vAlign w:val="center"/>
            <w:hideMark/>
          </w:tcPr>
          <w:p w:rsidR="009774F2" w:rsidRPr="009774F2" w:rsidRDefault="009774F2" w:rsidP="009774F2">
            <w:pPr>
              <w:jc w:val="center"/>
              <w:rPr>
                <w:rFonts w:ascii="Calibri" w:hAnsi="Calibri"/>
                <w:sz w:val="16"/>
                <w:szCs w:val="16"/>
              </w:rPr>
            </w:pPr>
            <w:r w:rsidRPr="009774F2">
              <w:rPr>
                <w:rFonts w:ascii="Calibri" w:hAnsi="Calibri"/>
                <w:sz w:val="16"/>
                <w:szCs w:val="16"/>
              </w:rPr>
              <w:t>19</w:t>
            </w:r>
          </w:p>
        </w:tc>
      </w:tr>
    </w:tbl>
    <w:p w:rsidR="009774F2" w:rsidRPr="009774F2" w:rsidRDefault="009774F2" w:rsidP="009774F2">
      <w:pPr>
        <w:sectPr w:rsidR="009774F2" w:rsidRPr="009774F2" w:rsidSect="009774F2">
          <w:pgSz w:w="16838" w:h="11906" w:orient="landscape"/>
          <w:pgMar w:top="567" w:right="1134" w:bottom="992" w:left="1134" w:header="709" w:footer="709" w:gutter="0"/>
          <w:cols w:space="708"/>
          <w:docGrid w:linePitch="360"/>
        </w:sectPr>
      </w:pPr>
    </w:p>
    <w:p w:rsidR="009774F2" w:rsidRPr="009774F2" w:rsidRDefault="009774F2" w:rsidP="009774F2">
      <w:r w:rsidRPr="009774F2">
        <w:lastRenderedPageBreak/>
        <w:t xml:space="preserve">Приложение N </w:t>
      </w:r>
      <w:r w:rsidR="00383E38">
        <w:t>2</w:t>
      </w:r>
      <w:r w:rsidRPr="009774F2">
        <w:t xml:space="preserve"> к Порядку</w:t>
      </w:r>
    </w:p>
    <w:p w:rsidR="009774F2" w:rsidRPr="009774F2" w:rsidRDefault="009774F2" w:rsidP="009774F2"/>
    <w:p w:rsidR="009774F2" w:rsidRPr="009774F2" w:rsidRDefault="009774F2" w:rsidP="009774F2">
      <w:r w:rsidRPr="009774F2">
        <w:t xml:space="preserve">СВОД ПО ТАРИФИКАЦИОННОМУ СПИСКУ РАБОТНИКОВ * </w:t>
      </w:r>
    </w:p>
    <w:p w:rsidR="009774F2" w:rsidRPr="009774F2" w:rsidRDefault="009774F2" w:rsidP="009774F2">
      <w:r w:rsidRPr="009774F2">
        <w:t xml:space="preserve">_______________________________ (наименование учреждения) по состоянию на _______________ </w:t>
      </w:r>
      <w:proofErr w:type="gramStart"/>
      <w:r w:rsidRPr="009774F2">
        <w:t>г</w:t>
      </w:r>
      <w:proofErr w:type="gramEnd"/>
      <w:r w:rsidRPr="009774F2">
        <w:t>.</w:t>
      </w:r>
    </w:p>
    <w:p w:rsidR="009774F2" w:rsidRPr="009774F2" w:rsidRDefault="009774F2" w:rsidP="009774F2"/>
    <w:tbl>
      <w:tblPr>
        <w:tblpPr w:leftFromText="180" w:rightFromText="180" w:vertAnchor="text" w:horzAnchor="margin" w:tblpY="-22"/>
        <w:tblW w:w="10642" w:type="dxa"/>
        <w:tblCellSpacing w:w="0" w:type="dxa"/>
        <w:tblLayout w:type="fixed"/>
        <w:tblCellMar>
          <w:left w:w="0" w:type="dxa"/>
          <w:right w:w="0" w:type="dxa"/>
        </w:tblCellMar>
        <w:tblLook w:val="04A0" w:firstRow="1" w:lastRow="0" w:firstColumn="1" w:lastColumn="0" w:noHBand="0" w:noVBand="1"/>
      </w:tblPr>
      <w:tblGrid>
        <w:gridCol w:w="1559"/>
        <w:gridCol w:w="851"/>
        <w:gridCol w:w="1134"/>
        <w:gridCol w:w="992"/>
        <w:gridCol w:w="1418"/>
        <w:gridCol w:w="1144"/>
        <w:gridCol w:w="1134"/>
        <w:gridCol w:w="1417"/>
        <w:gridCol w:w="993"/>
      </w:tblGrid>
      <w:tr w:rsidR="009774F2" w:rsidRPr="009774F2" w:rsidTr="009774F2">
        <w:trPr>
          <w:tblCellSpacing w:w="0" w:type="dxa"/>
        </w:trPr>
        <w:tc>
          <w:tcPr>
            <w:tcW w:w="1559" w:type="dxa"/>
            <w:vMerge w:val="restart"/>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Наименование ПКГ и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квалификационного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уровня        </w:t>
            </w:r>
          </w:p>
        </w:tc>
        <w:tc>
          <w:tcPr>
            <w:tcW w:w="1985" w:type="dxa"/>
            <w:gridSpan w:val="2"/>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Количество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штатных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должностей,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единиц     </w:t>
            </w:r>
          </w:p>
        </w:tc>
        <w:tc>
          <w:tcPr>
            <w:tcW w:w="992" w:type="dxa"/>
            <w:vMerge w:val="restart"/>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Сумма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окладов</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по ПКГ,</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руб.  </w:t>
            </w:r>
          </w:p>
        </w:tc>
        <w:tc>
          <w:tcPr>
            <w:tcW w:w="1418" w:type="dxa"/>
            <w:vMerge w:val="restart"/>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Сумма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повышенных должностных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окладов с учетом работы  </w:t>
            </w:r>
            <w:proofErr w:type="gramStart"/>
            <w:r w:rsidRPr="009774F2">
              <w:rPr>
                <w:rFonts w:ascii="Courier New" w:hAnsi="Courier New" w:cs="Courier New"/>
                <w:sz w:val="20"/>
                <w:szCs w:val="20"/>
              </w:rPr>
              <w:t>в</w:t>
            </w:r>
            <w:proofErr w:type="gramEnd"/>
            <w:r w:rsidRPr="009774F2">
              <w:rPr>
                <w:rFonts w:ascii="Courier New" w:hAnsi="Courier New" w:cs="Courier New"/>
                <w:sz w:val="20"/>
                <w:szCs w:val="20"/>
              </w:rPr>
              <w:t xml:space="preserve"> сельской </w:t>
            </w:r>
            <w:proofErr w:type="spellStart"/>
            <w:r w:rsidRPr="009774F2">
              <w:rPr>
                <w:rFonts w:ascii="Courier New" w:hAnsi="Courier New" w:cs="Courier New"/>
                <w:sz w:val="20"/>
                <w:szCs w:val="20"/>
              </w:rPr>
              <w:t>месности</w:t>
            </w:r>
            <w:proofErr w:type="spellEnd"/>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руб.     </w:t>
            </w:r>
          </w:p>
        </w:tc>
        <w:tc>
          <w:tcPr>
            <w:tcW w:w="1144" w:type="dxa"/>
            <w:vMerge w:val="restart"/>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w:t>
            </w:r>
            <w:proofErr w:type="spellStart"/>
            <w:r w:rsidRPr="009774F2">
              <w:rPr>
                <w:rFonts w:ascii="Courier New" w:hAnsi="Courier New" w:cs="Courier New"/>
                <w:sz w:val="20"/>
                <w:szCs w:val="20"/>
              </w:rPr>
              <w:t>Суммавыплат</w:t>
            </w:r>
            <w:proofErr w:type="spellEnd"/>
            <w:r w:rsidRPr="009774F2">
              <w:rPr>
                <w:rFonts w:ascii="Courier New" w:hAnsi="Courier New" w:cs="Courier New"/>
                <w:sz w:val="20"/>
                <w:szCs w:val="20"/>
              </w:rPr>
              <w:t xml:space="preserve"> по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повышающим</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стимулирующим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коэффициентам,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руб.   </w:t>
            </w:r>
          </w:p>
        </w:tc>
        <w:tc>
          <w:tcPr>
            <w:tcW w:w="1134" w:type="dxa"/>
            <w:vMerge w:val="restart"/>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Сумма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9774F2">
              <w:rPr>
                <w:rFonts w:ascii="Courier New" w:hAnsi="Courier New" w:cs="Courier New"/>
                <w:sz w:val="20"/>
                <w:szCs w:val="20"/>
              </w:rPr>
              <w:t>компенса</w:t>
            </w:r>
            <w:proofErr w:type="spellEnd"/>
            <w:r w:rsidRPr="009774F2">
              <w:rPr>
                <w:rFonts w:ascii="Courier New" w:hAnsi="Courier New" w:cs="Courier New"/>
                <w:sz w:val="20"/>
                <w:szCs w:val="20"/>
              </w:rPr>
              <w:t>-</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w:t>
            </w:r>
            <w:proofErr w:type="spellStart"/>
            <w:r w:rsidRPr="009774F2">
              <w:rPr>
                <w:rFonts w:ascii="Courier New" w:hAnsi="Courier New" w:cs="Courier New"/>
                <w:sz w:val="20"/>
                <w:szCs w:val="20"/>
              </w:rPr>
              <w:t>ционных</w:t>
            </w:r>
            <w:proofErr w:type="spellEnd"/>
            <w:r w:rsidRPr="009774F2">
              <w:rPr>
                <w:rFonts w:ascii="Courier New" w:hAnsi="Courier New" w:cs="Courier New"/>
                <w:sz w:val="20"/>
                <w:szCs w:val="20"/>
              </w:rPr>
              <w:t xml:space="preserve">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выплат,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руб.</w:t>
            </w:r>
          </w:p>
        </w:tc>
        <w:tc>
          <w:tcPr>
            <w:tcW w:w="1417" w:type="dxa"/>
            <w:vMerge w:val="restart"/>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Итого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месячный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фонд </w:t>
            </w:r>
            <w:proofErr w:type="gramStart"/>
            <w:r w:rsidRPr="009774F2">
              <w:rPr>
                <w:rFonts w:ascii="Courier New" w:hAnsi="Courier New" w:cs="Courier New"/>
                <w:sz w:val="20"/>
                <w:szCs w:val="20"/>
              </w:rPr>
              <w:t>по</w:t>
            </w:r>
            <w:proofErr w:type="gramEnd"/>
            <w:r w:rsidRPr="009774F2">
              <w:rPr>
                <w:rFonts w:ascii="Courier New" w:hAnsi="Courier New" w:cs="Courier New"/>
                <w:sz w:val="20"/>
                <w:szCs w:val="20"/>
              </w:rPr>
              <w:t xml:space="preserve">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тарификации,</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руб.    </w:t>
            </w:r>
          </w:p>
        </w:tc>
        <w:tc>
          <w:tcPr>
            <w:tcW w:w="993" w:type="dxa"/>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Средняя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ставка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в месяц,</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руб.  </w:t>
            </w:r>
          </w:p>
        </w:tc>
      </w:tr>
      <w:tr w:rsidR="009774F2" w:rsidRPr="009774F2" w:rsidTr="009774F2">
        <w:trPr>
          <w:tblCellSpacing w:w="0" w:type="dxa"/>
        </w:trPr>
        <w:tc>
          <w:tcPr>
            <w:tcW w:w="1559" w:type="dxa"/>
            <w:vMerge/>
            <w:vAlign w:val="center"/>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tc>
        <w:tc>
          <w:tcPr>
            <w:tcW w:w="1985" w:type="dxa"/>
            <w:gridSpan w:val="2"/>
            <w:vAlign w:val="center"/>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tc>
        <w:tc>
          <w:tcPr>
            <w:tcW w:w="992" w:type="dxa"/>
            <w:vMerge/>
            <w:vAlign w:val="center"/>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tc>
        <w:tc>
          <w:tcPr>
            <w:tcW w:w="1418" w:type="dxa"/>
            <w:vMerge/>
            <w:vAlign w:val="center"/>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tc>
        <w:tc>
          <w:tcPr>
            <w:tcW w:w="1144" w:type="dxa"/>
            <w:vMerge/>
            <w:vAlign w:val="center"/>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tc>
        <w:tc>
          <w:tcPr>
            <w:tcW w:w="1134" w:type="dxa"/>
            <w:vMerge/>
            <w:vAlign w:val="center"/>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tc>
        <w:tc>
          <w:tcPr>
            <w:tcW w:w="1417" w:type="dxa"/>
            <w:vMerge/>
            <w:vAlign w:val="center"/>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tc>
        <w:tc>
          <w:tcPr>
            <w:tcW w:w="993" w:type="dxa"/>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tc>
      </w:tr>
      <w:tr w:rsidR="009774F2" w:rsidRPr="009774F2" w:rsidTr="009774F2">
        <w:trPr>
          <w:trHeight w:val="1567"/>
          <w:tblCellSpacing w:w="0" w:type="dxa"/>
        </w:trPr>
        <w:tc>
          <w:tcPr>
            <w:tcW w:w="1559" w:type="dxa"/>
            <w:vMerge/>
            <w:vAlign w:val="center"/>
            <w:hideMark/>
          </w:tcPr>
          <w:p w:rsidR="009774F2" w:rsidRPr="009774F2" w:rsidRDefault="009774F2" w:rsidP="009774F2">
            <w:pPr>
              <w:rPr>
                <w:rFonts w:ascii="Courier New" w:hAnsi="Courier New" w:cs="Courier New"/>
                <w:sz w:val="20"/>
                <w:szCs w:val="20"/>
              </w:rPr>
            </w:pPr>
          </w:p>
        </w:tc>
        <w:tc>
          <w:tcPr>
            <w:tcW w:w="851" w:type="dxa"/>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всего</w:t>
            </w:r>
          </w:p>
        </w:tc>
        <w:tc>
          <w:tcPr>
            <w:tcW w:w="1134" w:type="dxa"/>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в </w:t>
            </w:r>
            <w:proofErr w:type="spellStart"/>
            <w:r w:rsidRPr="009774F2">
              <w:rPr>
                <w:rFonts w:ascii="Courier New" w:hAnsi="Courier New" w:cs="Courier New"/>
                <w:sz w:val="20"/>
                <w:szCs w:val="20"/>
              </w:rPr>
              <w:t>т.ч</w:t>
            </w:r>
            <w:proofErr w:type="spellEnd"/>
            <w:r w:rsidRPr="009774F2">
              <w:rPr>
                <w:rFonts w:ascii="Courier New" w:hAnsi="Courier New" w:cs="Courier New"/>
                <w:sz w:val="20"/>
                <w:szCs w:val="20"/>
              </w:rPr>
              <w:t xml:space="preserve">.  </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вакантных</w:t>
            </w:r>
          </w:p>
        </w:tc>
        <w:tc>
          <w:tcPr>
            <w:tcW w:w="992" w:type="dxa"/>
            <w:vMerge/>
            <w:vAlign w:val="center"/>
            <w:hideMark/>
          </w:tcPr>
          <w:p w:rsidR="009774F2" w:rsidRPr="009774F2" w:rsidRDefault="009774F2" w:rsidP="009774F2">
            <w:pPr>
              <w:rPr>
                <w:rFonts w:ascii="Courier New" w:hAnsi="Courier New" w:cs="Courier New"/>
                <w:sz w:val="20"/>
                <w:szCs w:val="20"/>
              </w:rPr>
            </w:pPr>
          </w:p>
        </w:tc>
        <w:tc>
          <w:tcPr>
            <w:tcW w:w="1418" w:type="dxa"/>
            <w:vMerge/>
            <w:vAlign w:val="center"/>
            <w:hideMark/>
          </w:tcPr>
          <w:p w:rsidR="009774F2" w:rsidRPr="009774F2" w:rsidRDefault="009774F2" w:rsidP="009774F2">
            <w:pPr>
              <w:rPr>
                <w:rFonts w:ascii="Courier New" w:hAnsi="Courier New" w:cs="Courier New"/>
                <w:sz w:val="20"/>
                <w:szCs w:val="20"/>
              </w:rPr>
            </w:pPr>
          </w:p>
        </w:tc>
        <w:tc>
          <w:tcPr>
            <w:tcW w:w="1144" w:type="dxa"/>
            <w:vMerge/>
            <w:vAlign w:val="center"/>
            <w:hideMark/>
          </w:tcPr>
          <w:p w:rsidR="009774F2" w:rsidRPr="009774F2" w:rsidRDefault="009774F2" w:rsidP="009774F2">
            <w:pPr>
              <w:rPr>
                <w:rFonts w:ascii="Courier New" w:hAnsi="Courier New" w:cs="Courier New"/>
                <w:sz w:val="20"/>
                <w:szCs w:val="20"/>
              </w:rPr>
            </w:pPr>
          </w:p>
        </w:tc>
        <w:tc>
          <w:tcPr>
            <w:tcW w:w="1134" w:type="dxa"/>
            <w:vMerge/>
            <w:vAlign w:val="center"/>
            <w:hideMark/>
          </w:tcPr>
          <w:p w:rsidR="009774F2" w:rsidRPr="009774F2" w:rsidRDefault="009774F2" w:rsidP="009774F2">
            <w:pPr>
              <w:rPr>
                <w:rFonts w:ascii="Courier New" w:hAnsi="Courier New" w:cs="Courier New"/>
                <w:sz w:val="20"/>
                <w:szCs w:val="20"/>
              </w:rPr>
            </w:pPr>
          </w:p>
        </w:tc>
        <w:tc>
          <w:tcPr>
            <w:tcW w:w="1417" w:type="dxa"/>
            <w:vMerge/>
            <w:vAlign w:val="center"/>
            <w:hideMark/>
          </w:tcPr>
          <w:p w:rsidR="009774F2" w:rsidRPr="009774F2" w:rsidRDefault="009774F2" w:rsidP="009774F2">
            <w:pPr>
              <w:rPr>
                <w:rFonts w:ascii="Courier New" w:hAnsi="Courier New" w:cs="Courier New"/>
                <w:sz w:val="20"/>
                <w:szCs w:val="20"/>
              </w:rPr>
            </w:pPr>
          </w:p>
        </w:tc>
        <w:tc>
          <w:tcPr>
            <w:tcW w:w="993" w:type="dxa"/>
          </w:tcPr>
          <w:p w:rsidR="009774F2" w:rsidRPr="009774F2" w:rsidRDefault="009774F2" w:rsidP="009774F2">
            <w:pPr>
              <w:rPr>
                <w:rFonts w:ascii="Courier New" w:hAnsi="Courier New" w:cs="Courier New"/>
                <w:sz w:val="20"/>
                <w:szCs w:val="20"/>
              </w:rPr>
            </w:pPr>
          </w:p>
        </w:tc>
      </w:tr>
      <w:tr w:rsidR="009774F2" w:rsidRPr="009774F2" w:rsidTr="009774F2">
        <w:trPr>
          <w:tblCellSpacing w:w="0" w:type="dxa"/>
        </w:trPr>
        <w:tc>
          <w:tcPr>
            <w:tcW w:w="1559" w:type="dxa"/>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9774F2">
              <w:rPr>
                <w:rFonts w:ascii="Courier New" w:hAnsi="Courier New" w:cs="Courier New"/>
                <w:sz w:val="20"/>
                <w:szCs w:val="20"/>
              </w:rPr>
              <w:t>1</w:t>
            </w:r>
          </w:p>
        </w:tc>
        <w:tc>
          <w:tcPr>
            <w:tcW w:w="851" w:type="dxa"/>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9774F2">
              <w:rPr>
                <w:rFonts w:ascii="Courier New" w:hAnsi="Courier New" w:cs="Courier New"/>
                <w:sz w:val="20"/>
                <w:szCs w:val="20"/>
              </w:rPr>
              <w:t>2</w:t>
            </w:r>
          </w:p>
        </w:tc>
        <w:tc>
          <w:tcPr>
            <w:tcW w:w="1134" w:type="dxa"/>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9774F2">
              <w:rPr>
                <w:rFonts w:ascii="Courier New" w:hAnsi="Courier New" w:cs="Courier New"/>
                <w:sz w:val="20"/>
                <w:szCs w:val="20"/>
              </w:rPr>
              <w:t>3</w:t>
            </w:r>
          </w:p>
        </w:tc>
        <w:tc>
          <w:tcPr>
            <w:tcW w:w="992" w:type="dxa"/>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9774F2">
              <w:rPr>
                <w:rFonts w:ascii="Courier New" w:hAnsi="Courier New" w:cs="Courier New"/>
                <w:sz w:val="20"/>
                <w:szCs w:val="20"/>
              </w:rPr>
              <w:t>4</w:t>
            </w:r>
          </w:p>
        </w:tc>
        <w:tc>
          <w:tcPr>
            <w:tcW w:w="1418" w:type="dxa"/>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9774F2">
              <w:rPr>
                <w:rFonts w:ascii="Courier New" w:hAnsi="Courier New" w:cs="Courier New"/>
                <w:sz w:val="20"/>
                <w:szCs w:val="20"/>
              </w:rPr>
              <w:t>5</w:t>
            </w:r>
          </w:p>
        </w:tc>
        <w:tc>
          <w:tcPr>
            <w:tcW w:w="1144" w:type="dxa"/>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9774F2">
              <w:rPr>
                <w:rFonts w:ascii="Courier New" w:hAnsi="Courier New" w:cs="Courier New"/>
                <w:sz w:val="20"/>
                <w:szCs w:val="20"/>
              </w:rPr>
              <w:t>6</w:t>
            </w:r>
          </w:p>
        </w:tc>
        <w:tc>
          <w:tcPr>
            <w:tcW w:w="1134" w:type="dxa"/>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9774F2">
              <w:rPr>
                <w:rFonts w:ascii="Courier New" w:hAnsi="Courier New" w:cs="Courier New"/>
                <w:sz w:val="20"/>
                <w:szCs w:val="20"/>
              </w:rPr>
              <w:t>7</w:t>
            </w:r>
          </w:p>
        </w:tc>
        <w:tc>
          <w:tcPr>
            <w:tcW w:w="1417" w:type="dxa"/>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9774F2">
              <w:rPr>
                <w:rFonts w:ascii="Courier New" w:hAnsi="Courier New" w:cs="Courier New"/>
                <w:sz w:val="20"/>
                <w:szCs w:val="20"/>
              </w:rPr>
              <w:t>8</w:t>
            </w:r>
          </w:p>
        </w:tc>
        <w:tc>
          <w:tcPr>
            <w:tcW w:w="993" w:type="dxa"/>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tc>
      </w:tr>
      <w:tr w:rsidR="009774F2" w:rsidRPr="009774F2" w:rsidTr="009774F2">
        <w:trPr>
          <w:tblCellSpacing w:w="0" w:type="dxa"/>
        </w:trPr>
        <w:tc>
          <w:tcPr>
            <w:tcW w:w="1559" w:type="dxa"/>
            <w:vAlign w:val="center"/>
            <w:hideMark/>
          </w:tcPr>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Итого по учреждению   </w:t>
            </w:r>
          </w:p>
        </w:tc>
        <w:tc>
          <w:tcPr>
            <w:tcW w:w="851" w:type="dxa"/>
            <w:vAlign w:val="center"/>
            <w:hideMark/>
          </w:tcPr>
          <w:p w:rsidR="009774F2" w:rsidRPr="009774F2" w:rsidRDefault="009774F2" w:rsidP="009774F2"/>
        </w:tc>
        <w:tc>
          <w:tcPr>
            <w:tcW w:w="1134" w:type="dxa"/>
            <w:vAlign w:val="center"/>
            <w:hideMark/>
          </w:tcPr>
          <w:p w:rsidR="009774F2" w:rsidRPr="009774F2" w:rsidRDefault="009774F2" w:rsidP="009774F2"/>
        </w:tc>
        <w:tc>
          <w:tcPr>
            <w:tcW w:w="992" w:type="dxa"/>
            <w:vAlign w:val="center"/>
            <w:hideMark/>
          </w:tcPr>
          <w:p w:rsidR="009774F2" w:rsidRPr="009774F2" w:rsidRDefault="009774F2" w:rsidP="009774F2"/>
        </w:tc>
        <w:tc>
          <w:tcPr>
            <w:tcW w:w="1418" w:type="dxa"/>
            <w:vAlign w:val="center"/>
            <w:hideMark/>
          </w:tcPr>
          <w:p w:rsidR="009774F2" w:rsidRPr="009774F2" w:rsidRDefault="009774F2" w:rsidP="009774F2"/>
        </w:tc>
        <w:tc>
          <w:tcPr>
            <w:tcW w:w="1144" w:type="dxa"/>
            <w:vAlign w:val="center"/>
            <w:hideMark/>
          </w:tcPr>
          <w:p w:rsidR="009774F2" w:rsidRPr="009774F2" w:rsidRDefault="009774F2" w:rsidP="009774F2"/>
        </w:tc>
        <w:tc>
          <w:tcPr>
            <w:tcW w:w="1134" w:type="dxa"/>
            <w:vAlign w:val="center"/>
            <w:hideMark/>
          </w:tcPr>
          <w:p w:rsidR="009774F2" w:rsidRPr="009774F2" w:rsidRDefault="009774F2" w:rsidP="009774F2"/>
        </w:tc>
        <w:tc>
          <w:tcPr>
            <w:tcW w:w="1417" w:type="dxa"/>
            <w:vAlign w:val="center"/>
            <w:hideMark/>
          </w:tcPr>
          <w:p w:rsidR="009774F2" w:rsidRPr="009774F2" w:rsidRDefault="009774F2" w:rsidP="009774F2"/>
        </w:tc>
        <w:tc>
          <w:tcPr>
            <w:tcW w:w="993" w:type="dxa"/>
          </w:tcPr>
          <w:p w:rsidR="009774F2" w:rsidRPr="009774F2" w:rsidRDefault="009774F2" w:rsidP="009774F2"/>
        </w:tc>
      </w:tr>
    </w:tbl>
    <w:p w:rsidR="009774F2" w:rsidRPr="009774F2" w:rsidRDefault="009774F2" w:rsidP="009774F2">
      <w:r w:rsidRPr="009774F2">
        <w:t>--------------------------------</w:t>
      </w:r>
    </w:p>
    <w:p w:rsidR="009774F2" w:rsidRPr="009774F2" w:rsidRDefault="009774F2" w:rsidP="009774F2">
      <w:r w:rsidRPr="009774F2">
        <w:t>* При отсутствии каких-нибудь видов персонала, ПКГ или квалификационных уровней в учреждении в своде они могут не отражаться.</w:t>
      </w:r>
    </w:p>
    <w:p w:rsidR="009774F2" w:rsidRPr="009774F2" w:rsidRDefault="009774F2" w:rsidP="009774F2"/>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Тарификационная комиссия:</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Председатель комиссии _________________________________ (Ф.И.О., должность)</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Члены комиссии:       _________________________________ (Ф.И.О., должность)</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_________________________________ (Ф.И.О., должность)</w:t>
      </w:r>
    </w:p>
    <w:p w:rsidR="009774F2" w:rsidRPr="009774F2" w:rsidRDefault="009774F2" w:rsidP="0097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9774F2">
        <w:rPr>
          <w:rFonts w:ascii="Courier New" w:hAnsi="Courier New" w:cs="Courier New"/>
          <w:sz w:val="20"/>
          <w:szCs w:val="20"/>
        </w:rPr>
        <w:t xml:space="preserve">                      _________________________________ (Ф.И.О., должность)</w:t>
      </w:r>
    </w:p>
    <w:p w:rsidR="00236ED2" w:rsidRDefault="00236ED2" w:rsidP="009774F2">
      <w:pPr>
        <w:widowControl w:val="0"/>
        <w:autoSpaceDE w:val="0"/>
        <w:autoSpaceDN w:val="0"/>
        <w:adjustRightInd w:val="0"/>
        <w:ind w:firstLine="708"/>
        <w:jc w:val="right"/>
      </w:pPr>
    </w:p>
    <w:p w:rsidR="00236ED2" w:rsidRDefault="00236ED2" w:rsidP="003D21FA">
      <w:pPr>
        <w:widowControl w:val="0"/>
        <w:autoSpaceDE w:val="0"/>
        <w:autoSpaceDN w:val="0"/>
        <w:adjustRightInd w:val="0"/>
        <w:ind w:firstLine="708"/>
      </w:pPr>
    </w:p>
    <w:p w:rsidR="00236ED2" w:rsidRDefault="00236ED2" w:rsidP="003D21FA">
      <w:pPr>
        <w:widowControl w:val="0"/>
        <w:autoSpaceDE w:val="0"/>
        <w:autoSpaceDN w:val="0"/>
        <w:adjustRightInd w:val="0"/>
        <w:ind w:firstLine="708"/>
      </w:pPr>
    </w:p>
    <w:p w:rsidR="00236ED2" w:rsidRDefault="00236ED2" w:rsidP="003D21FA">
      <w:pPr>
        <w:widowControl w:val="0"/>
        <w:autoSpaceDE w:val="0"/>
        <w:autoSpaceDN w:val="0"/>
        <w:adjustRightInd w:val="0"/>
        <w:ind w:firstLine="708"/>
      </w:pPr>
    </w:p>
    <w:p w:rsidR="00236ED2" w:rsidRDefault="00236ED2" w:rsidP="003D21FA">
      <w:pPr>
        <w:widowControl w:val="0"/>
        <w:autoSpaceDE w:val="0"/>
        <w:autoSpaceDN w:val="0"/>
        <w:adjustRightInd w:val="0"/>
        <w:ind w:firstLine="708"/>
      </w:pPr>
    </w:p>
    <w:p w:rsidR="00236ED2" w:rsidRDefault="00236ED2" w:rsidP="003D21FA">
      <w:pPr>
        <w:widowControl w:val="0"/>
        <w:autoSpaceDE w:val="0"/>
        <w:autoSpaceDN w:val="0"/>
        <w:adjustRightInd w:val="0"/>
        <w:ind w:firstLine="708"/>
      </w:pPr>
    </w:p>
    <w:p w:rsidR="00236ED2" w:rsidRDefault="00236ED2" w:rsidP="003D21FA">
      <w:pPr>
        <w:widowControl w:val="0"/>
        <w:autoSpaceDE w:val="0"/>
        <w:autoSpaceDN w:val="0"/>
        <w:adjustRightInd w:val="0"/>
        <w:ind w:firstLine="708"/>
      </w:pPr>
    </w:p>
    <w:p w:rsidR="00236ED2" w:rsidRDefault="00236ED2" w:rsidP="003D21FA">
      <w:pPr>
        <w:widowControl w:val="0"/>
        <w:autoSpaceDE w:val="0"/>
        <w:autoSpaceDN w:val="0"/>
        <w:adjustRightInd w:val="0"/>
        <w:ind w:firstLine="708"/>
      </w:pPr>
    </w:p>
    <w:p w:rsidR="00236ED2" w:rsidRDefault="00236ED2" w:rsidP="003D21FA">
      <w:pPr>
        <w:widowControl w:val="0"/>
        <w:autoSpaceDE w:val="0"/>
        <w:autoSpaceDN w:val="0"/>
        <w:adjustRightInd w:val="0"/>
        <w:ind w:firstLine="708"/>
      </w:pPr>
    </w:p>
    <w:p w:rsidR="00236ED2" w:rsidRDefault="00236ED2" w:rsidP="003D21FA">
      <w:pPr>
        <w:widowControl w:val="0"/>
        <w:autoSpaceDE w:val="0"/>
        <w:autoSpaceDN w:val="0"/>
        <w:adjustRightInd w:val="0"/>
        <w:ind w:firstLine="708"/>
      </w:pPr>
    </w:p>
    <w:p w:rsidR="00236ED2" w:rsidRDefault="00236ED2" w:rsidP="003D21FA">
      <w:pPr>
        <w:widowControl w:val="0"/>
        <w:autoSpaceDE w:val="0"/>
        <w:autoSpaceDN w:val="0"/>
        <w:adjustRightInd w:val="0"/>
        <w:ind w:firstLine="708"/>
      </w:pPr>
    </w:p>
    <w:p w:rsidR="00236ED2" w:rsidRDefault="00236ED2" w:rsidP="003D21FA">
      <w:pPr>
        <w:widowControl w:val="0"/>
        <w:autoSpaceDE w:val="0"/>
        <w:autoSpaceDN w:val="0"/>
        <w:adjustRightInd w:val="0"/>
        <w:ind w:firstLine="708"/>
      </w:pPr>
    </w:p>
    <w:p w:rsidR="00236ED2" w:rsidRDefault="00236ED2" w:rsidP="003D21FA">
      <w:pPr>
        <w:widowControl w:val="0"/>
        <w:autoSpaceDE w:val="0"/>
        <w:autoSpaceDN w:val="0"/>
        <w:adjustRightInd w:val="0"/>
        <w:ind w:firstLine="708"/>
      </w:pPr>
    </w:p>
    <w:p w:rsidR="00236ED2" w:rsidRDefault="00236ED2" w:rsidP="003D21FA">
      <w:pPr>
        <w:widowControl w:val="0"/>
        <w:autoSpaceDE w:val="0"/>
        <w:autoSpaceDN w:val="0"/>
        <w:adjustRightInd w:val="0"/>
        <w:ind w:firstLine="708"/>
      </w:pPr>
    </w:p>
    <w:p w:rsidR="00236ED2" w:rsidRDefault="00236ED2" w:rsidP="003D21FA">
      <w:pPr>
        <w:widowControl w:val="0"/>
        <w:autoSpaceDE w:val="0"/>
        <w:autoSpaceDN w:val="0"/>
        <w:adjustRightInd w:val="0"/>
        <w:ind w:firstLine="708"/>
      </w:pPr>
    </w:p>
    <w:p w:rsidR="009774F2" w:rsidRDefault="009774F2" w:rsidP="003D21FA">
      <w:pPr>
        <w:widowControl w:val="0"/>
        <w:autoSpaceDE w:val="0"/>
        <w:autoSpaceDN w:val="0"/>
        <w:adjustRightInd w:val="0"/>
        <w:ind w:firstLine="708"/>
      </w:pPr>
    </w:p>
    <w:p w:rsidR="009774F2" w:rsidRDefault="009774F2" w:rsidP="003D21FA">
      <w:pPr>
        <w:widowControl w:val="0"/>
        <w:autoSpaceDE w:val="0"/>
        <w:autoSpaceDN w:val="0"/>
        <w:adjustRightInd w:val="0"/>
        <w:ind w:firstLine="708"/>
      </w:pPr>
    </w:p>
    <w:p w:rsidR="009774F2" w:rsidRDefault="009774F2" w:rsidP="003D21FA">
      <w:pPr>
        <w:widowControl w:val="0"/>
        <w:autoSpaceDE w:val="0"/>
        <w:autoSpaceDN w:val="0"/>
        <w:adjustRightInd w:val="0"/>
        <w:ind w:firstLine="708"/>
      </w:pPr>
    </w:p>
    <w:p w:rsidR="009774F2" w:rsidRDefault="009774F2" w:rsidP="003D21FA">
      <w:pPr>
        <w:widowControl w:val="0"/>
        <w:autoSpaceDE w:val="0"/>
        <w:autoSpaceDN w:val="0"/>
        <w:adjustRightInd w:val="0"/>
        <w:ind w:firstLine="708"/>
      </w:pPr>
    </w:p>
    <w:p w:rsidR="009774F2" w:rsidRDefault="009774F2" w:rsidP="003D21FA">
      <w:pPr>
        <w:widowControl w:val="0"/>
        <w:autoSpaceDE w:val="0"/>
        <w:autoSpaceDN w:val="0"/>
        <w:adjustRightInd w:val="0"/>
        <w:ind w:firstLine="708"/>
      </w:pPr>
    </w:p>
    <w:p w:rsidR="009774F2" w:rsidRDefault="009774F2" w:rsidP="003D21FA">
      <w:pPr>
        <w:widowControl w:val="0"/>
        <w:autoSpaceDE w:val="0"/>
        <w:autoSpaceDN w:val="0"/>
        <w:adjustRightInd w:val="0"/>
        <w:ind w:firstLine="708"/>
      </w:pPr>
    </w:p>
    <w:p w:rsidR="009774F2" w:rsidRDefault="009774F2" w:rsidP="003D21FA">
      <w:pPr>
        <w:widowControl w:val="0"/>
        <w:autoSpaceDE w:val="0"/>
        <w:autoSpaceDN w:val="0"/>
        <w:adjustRightInd w:val="0"/>
        <w:ind w:firstLine="708"/>
      </w:pPr>
    </w:p>
    <w:p w:rsidR="009774F2" w:rsidRDefault="009774F2" w:rsidP="003D21FA">
      <w:pPr>
        <w:widowControl w:val="0"/>
        <w:autoSpaceDE w:val="0"/>
        <w:autoSpaceDN w:val="0"/>
        <w:adjustRightInd w:val="0"/>
        <w:ind w:firstLine="708"/>
      </w:pPr>
    </w:p>
    <w:p w:rsidR="009774F2" w:rsidRDefault="009774F2" w:rsidP="003D21FA">
      <w:pPr>
        <w:widowControl w:val="0"/>
        <w:autoSpaceDE w:val="0"/>
        <w:autoSpaceDN w:val="0"/>
        <w:adjustRightInd w:val="0"/>
        <w:ind w:firstLine="708"/>
      </w:pPr>
    </w:p>
    <w:p w:rsidR="00236ED2" w:rsidRDefault="00236ED2" w:rsidP="003D21FA">
      <w:pPr>
        <w:widowControl w:val="0"/>
        <w:autoSpaceDE w:val="0"/>
        <w:autoSpaceDN w:val="0"/>
        <w:adjustRightInd w:val="0"/>
        <w:ind w:firstLine="708"/>
      </w:pPr>
    </w:p>
    <w:p w:rsidR="00236ED2" w:rsidRDefault="00236ED2" w:rsidP="003D21FA">
      <w:pPr>
        <w:widowControl w:val="0"/>
        <w:autoSpaceDE w:val="0"/>
        <w:autoSpaceDN w:val="0"/>
        <w:adjustRightInd w:val="0"/>
        <w:ind w:firstLine="708"/>
      </w:pPr>
    </w:p>
    <w:tbl>
      <w:tblPr>
        <w:tblW w:w="0" w:type="auto"/>
        <w:tblInd w:w="2" w:type="dxa"/>
        <w:tblLook w:val="00A0" w:firstRow="1" w:lastRow="0" w:firstColumn="1" w:lastColumn="0" w:noHBand="0" w:noVBand="0"/>
      </w:tblPr>
      <w:tblGrid>
        <w:gridCol w:w="4985"/>
        <w:gridCol w:w="4986"/>
      </w:tblGrid>
      <w:tr w:rsidR="005D7B26" w:rsidTr="00507BB3">
        <w:trPr>
          <w:trHeight w:val="169"/>
        </w:trPr>
        <w:tc>
          <w:tcPr>
            <w:tcW w:w="4985" w:type="dxa"/>
          </w:tcPr>
          <w:p w:rsidR="005D7B26" w:rsidRDefault="005D7B26" w:rsidP="00507BB3">
            <w:pPr>
              <w:widowControl w:val="0"/>
              <w:autoSpaceDE w:val="0"/>
              <w:autoSpaceDN w:val="0"/>
              <w:adjustRightInd w:val="0"/>
              <w:jc w:val="both"/>
              <w:rPr>
                <w:sz w:val="28"/>
                <w:szCs w:val="28"/>
                <w:lang w:eastAsia="en-US"/>
              </w:rPr>
            </w:pPr>
          </w:p>
          <w:p w:rsidR="005D7B26" w:rsidRDefault="005D7B26" w:rsidP="00507BB3">
            <w:pPr>
              <w:widowControl w:val="0"/>
              <w:autoSpaceDE w:val="0"/>
              <w:autoSpaceDN w:val="0"/>
              <w:adjustRightInd w:val="0"/>
              <w:jc w:val="both"/>
              <w:rPr>
                <w:sz w:val="28"/>
                <w:szCs w:val="28"/>
                <w:lang w:eastAsia="en-US"/>
              </w:rPr>
            </w:pPr>
          </w:p>
          <w:p w:rsidR="005D7B26" w:rsidRDefault="005D7B26" w:rsidP="00507BB3">
            <w:pPr>
              <w:widowControl w:val="0"/>
              <w:autoSpaceDE w:val="0"/>
              <w:autoSpaceDN w:val="0"/>
              <w:adjustRightInd w:val="0"/>
              <w:jc w:val="both"/>
              <w:rPr>
                <w:sz w:val="28"/>
                <w:szCs w:val="28"/>
                <w:lang w:eastAsia="en-US"/>
              </w:rPr>
            </w:pPr>
          </w:p>
          <w:p w:rsidR="005D7B26" w:rsidRDefault="005D7B26" w:rsidP="00507BB3">
            <w:pPr>
              <w:widowControl w:val="0"/>
              <w:autoSpaceDE w:val="0"/>
              <w:autoSpaceDN w:val="0"/>
              <w:adjustRightInd w:val="0"/>
              <w:jc w:val="both"/>
              <w:rPr>
                <w:sz w:val="28"/>
                <w:szCs w:val="28"/>
                <w:lang w:eastAsia="en-US"/>
              </w:rPr>
            </w:pPr>
          </w:p>
          <w:p w:rsidR="005D7B26" w:rsidRPr="008A75F3" w:rsidRDefault="005D7B26" w:rsidP="00507BB3">
            <w:pPr>
              <w:widowControl w:val="0"/>
              <w:autoSpaceDE w:val="0"/>
              <w:autoSpaceDN w:val="0"/>
              <w:adjustRightInd w:val="0"/>
              <w:jc w:val="both"/>
              <w:rPr>
                <w:sz w:val="28"/>
                <w:szCs w:val="28"/>
                <w:lang w:eastAsia="en-US"/>
              </w:rPr>
            </w:pPr>
          </w:p>
        </w:tc>
        <w:tc>
          <w:tcPr>
            <w:tcW w:w="4986" w:type="dxa"/>
          </w:tcPr>
          <w:p w:rsidR="005D7B26" w:rsidRPr="007E7A49" w:rsidRDefault="00BB486E" w:rsidP="00507BB3">
            <w:pPr>
              <w:autoSpaceDE w:val="0"/>
              <w:autoSpaceDN w:val="0"/>
              <w:adjustRightInd w:val="0"/>
              <w:jc w:val="right"/>
              <w:outlineLvl w:val="0"/>
              <w:rPr>
                <w:sz w:val="28"/>
                <w:szCs w:val="28"/>
                <w:lang w:eastAsia="en-US"/>
              </w:rPr>
            </w:pPr>
            <w:r>
              <w:rPr>
                <w:sz w:val="28"/>
                <w:szCs w:val="28"/>
                <w:lang w:eastAsia="en-US"/>
              </w:rPr>
              <w:t>Приложение 2</w:t>
            </w:r>
          </w:p>
          <w:p w:rsidR="005D7B26" w:rsidRPr="007E7A49" w:rsidRDefault="005D7B26" w:rsidP="00507BB3">
            <w:pPr>
              <w:pStyle w:val="ConsPlusTitle"/>
              <w:widowControl/>
              <w:jc w:val="right"/>
              <w:rPr>
                <w:b w:val="0"/>
                <w:bCs w:val="0"/>
                <w:sz w:val="20"/>
                <w:szCs w:val="20"/>
              </w:rPr>
            </w:pPr>
            <w:r w:rsidRPr="007E7A49">
              <w:rPr>
                <w:b w:val="0"/>
                <w:bCs w:val="0"/>
                <w:sz w:val="20"/>
                <w:szCs w:val="20"/>
              </w:rPr>
              <w:t xml:space="preserve">к Положению об  оплате </w:t>
            </w:r>
          </w:p>
          <w:p w:rsidR="005D7B26" w:rsidRPr="007E7A49" w:rsidRDefault="005D7B26" w:rsidP="00507BB3">
            <w:pPr>
              <w:pStyle w:val="ConsPlusTitle"/>
              <w:widowControl/>
              <w:jc w:val="right"/>
              <w:rPr>
                <w:b w:val="0"/>
                <w:bCs w:val="0"/>
                <w:sz w:val="20"/>
                <w:szCs w:val="20"/>
              </w:rPr>
            </w:pPr>
            <w:r w:rsidRPr="007E7A49">
              <w:rPr>
                <w:b w:val="0"/>
                <w:bCs w:val="0"/>
                <w:sz w:val="20"/>
                <w:szCs w:val="20"/>
              </w:rPr>
              <w:t xml:space="preserve">                  труда  работников   </w:t>
            </w:r>
          </w:p>
          <w:p w:rsidR="005D7B26" w:rsidRPr="007E7A49" w:rsidRDefault="005D7B26" w:rsidP="00507BB3">
            <w:pPr>
              <w:pStyle w:val="ConsPlusNonformat"/>
              <w:jc w:val="right"/>
              <w:rPr>
                <w:rFonts w:ascii="Times New Roman" w:hAnsi="Times New Roman" w:cs="Times New Roman"/>
                <w:sz w:val="24"/>
                <w:szCs w:val="24"/>
              </w:rPr>
            </w:pPr>
            <w:r w:rsidRPr="007E7A49">
              <w:rPr>
                <w:rFonts w:ascii="Times New Roman" w:hAnsi="Times New Roman" w:cs="Times New Roman"/>
              </w:rPr>
              <w:t>ГБУЗ СО «Тугулымская ЦРБ»</w:t>
            </w:r>
          </w:p>
          <w:p w:rsidR="005D7B26" w:rsidRPr="007E7A49" w:rsidRDefault="005D7B26" w:rsidP="00507BB3">
            <w:pPr>
              <w:pStyle w:val="ConsPlusNonformat"/>
              <w:jc w:val="right"/>
              <w:rPr>
                <w:rFonts w:ascii="Times New Roman" w:hAnsi="Times New Roman" w:cs="Times New Roman"/>
              </w:rPr>
            </w:pPr>
          </w:p>
          <w:p w:rsidR="005D7B26" w:rsidRPr="007E7A49" w:rsidRDefault="005D7B26" w:rsidP="00507BB3">
            <w:pPr>
              <w:autoSpaceDE w:val="0"/>
              <w:autoSpaceDN w:val="0"/>
              <w:adjustRightInd w:val="0"/>
              <w:jc w:val="right"/>
              <w:rPr>
                <w:sz w:val="28"/>
                <w:szCs w:val="28"/>
                <w:highlight w:val="cyan"/>
                <w:lang w:eastAsia="en-US"/>
              </w:rPr>
            </w:pPr>
          </w:p>
        </w:tc>
      </w:tr>
    </w:tbl>
    <w:p w:rsidR="005D7B26" w:rsidRDefault="00EB7162" w:rsidP="005D7B26">
      <w:pPr>
        <w:autoSpaceDE w:val="0"/>
        <w:autoSpaceDN w:val="0"/>
        <w:adjustRightInd w:val="0"/>
        <w:jc w:val="center"/>
        <w:rPr>
          <w:b/>
          <w:bCs/>
          <w:sz w:val="28"/>
          <w:szCs w:val="28"/>
          <w:lang w:eastAsia="en-US"/>
        </w:rPr>
      </w:pPr>
      <w:hyperlink r:id="rId20" w:history="1">
        <w:r w:rsidR="005D7B26">
          <w:rPr>
            <w:rStyle w:val="a3"/>
            <w:sz w:val="28"/>
            <w:szCs w:val="28"/>
            <w:lang w:eastAsia="en-US"/>
          </w:rPr>
          <w:t>ПЕРЕЧЕНЬ</w:t>
        </w:r>
      </w:hyperlink>
    </w:p>
    <w:p w:rsidR="005D7B26" w:rsidRDefault="005D7B26" w:rsidP="005D7B26">
      <w:pPr>
        <w:autoSpaceDE w:val="0"/>
        <w:autoSpaceDN w:val="0"/>
        <w:adjustRightInd w:val="0"/>
        <w:rPr>
          <w:sz w:val="28"/>
          <w:szCs w:val="28"/>
          <w:lang w:eastAsia="en-US"/>
        </w:rPr>
      </w:pPr>
      <w:r w:rsidRPr="001C6730">
        <w:rPr>
          <w:sz w:val="28"/>
          <w:szCs w:val="28"/>
          <w:lang w:eastAsia="en-US"/>
        </w:rPr>
        <w:t xml:space="preserve">должностей медицинских работников, которым устанавливается повышенный на 25 процентов размер окладов за работу в  рабочих поселках: р.п. Тугулым, </w:t>
      </w:r>
      <w:proofErr w:type="spellStart"/>
      <w:r w:rsidRPr="001C6730">
        <w:rPr>
          <w:sz w:val="28"/>
          <w:szCs w:val="28"/>
          <w:lang w:eastAsia="en-US"/>
        </w:rPr>
        <w:t>р.п.Ертарский</w:t>
      </w:r>
      <w:proofErr w:type="spellEnd"/>
      <w:r w:rsidRPr="001C6730">
        <w:rPr>
          <w:sz w:val="28"/>
          <w:szCs w:val="28"/>
          <w:lang w:eastAsia="en-US"/>
        </w:rPr>
        <w:t xml:space="preserve"> ,р.п. Юшала, р.п. Луговской, р.п. Заводоуспенка, </w:t>
      </w:r>
    </w:p>
    <w:p w:rsidR="005D7B26" w:rsidRPr="001C6730" w:rsidRDefault="005D7B26" w:rsidP="005D7B26">
      <w:pPr>
        <w:autoSpaceDE w:val="0"/>
        <w:autoSpaceDN w:val="0"/>
        <w:adjustRightInd w:val="0"/>
        <w:rPr>
          <w:sz w:val="28"/>
          <w:szCs w:val="28"/>
          <w:lang w:eastAsia="en-US"/>
        </w:rPr>
      </w:pPr>
      <w:r w:rsidRPr="001C6730">
        <w:rPr>
          <w:sz w:val="28"/>
          <w:szCs w:val="28"/>
          <w:lang w:eastAsia="en-US"/>
        </w:rPr>
        <w:t xml:space="preserve">сельских  населенных  пунктах: </w:t>
      </w:r>
      <w:proofErr w:type="spellStart"/>
      <w:r w:rsidRPr="001C6730">
        <w:rPr>
          <w:sz w:val="28"/>
          <w:szCs w:val="28"/>
          <w:lang w:eastAsia="en-US"/>
        </w:rPr>
        <w:t>п</w:t>
      </w:r>
      <w:proofErr w:type="gramStart"/>
      <w:r w:rsidRPr="001C6730">
        <w:rPr>
          <w:sz w:val="28"/>
          <w:szCs w:val="28"/>
          <w:lang w:eastAsia="en-US"/>
        </w:rPr>
        <w:t>.К</w:t>
      </w:r>
      <w:proofErr w:type="gramEnd"/>
      <w:r w:rsidRPr="001C6730">
        <w:rPr>
          <w:sz w:val="28"/>
          <w:szCs w:val="28"/>
          <w:lang w:eastAsia="en-US"/>
        </w:rPr>
        <w:t>апмак,с.Трошково,с.Верховино,с.Яр,с.Зубково,с.Ядрышниково</w:t>
      </w:r>
      <w:proofErr w:type="spellEnd"/>
      <w:r w:rsidRPr="001C6730">
        <w:rPr>
          <w:sz w:val="28"/>
          <w:szCs w:val="28"/>
          <w:lang w:eastAsia="en-US"/>
        </w:rPr>
        <w:t xml:space="preserve">, </w:t>
      </w:r>
      <w:proofErr w:type="spellStart"/>
      <w:r w:rsidRPr="001C6730">
        <w:rPr>
          <w:sz w:val="28"/>
          <w:szCs w:val="28"/>
          <w:lang w:eastAsia="en-US"/>
        </w:rPr>
        <w:t>с.Мальцево</w:t>
      </w:r>
      <w:proofErr w:type="spellEnd"/>
      <w:r w:rsidRPr="001C6730">
        <w:rPr>
          <w:sz w:val="28"/>
          <w:szCs w:val="28"/>
          <w:lang w:eastAsia="en-US"/>
        </w:rPr>
        <w:t xml:space="preserve">, </w:t>
      </w:r>
      <w:proofErr w:type="spellStart"/>
      <w:r w:rsidRPr="001C6730">
        <w:rPr>
          <w:sz w:val="28"/>
          <w:szCs w:val="28"/>
          <w:lang w:eastAsia="en-US"/>
        </w:rPr>
        <w:t>с.Ошкуково</w:t>
      </w:r>
      <w:proofErr w:type="spellEnd"/>
      <w:r w:rsidRPr="001C6730">
        <w:rPr>
          <w:sz w:val="28"/>
          <w:szCs w:val="28"/>
          <w:lang w:eastAsia="en-US"/>
        </w:rPr>
        <w:t>, д.Луговая,Н.Коркина,д.Калачики,д.Ивановка,д.Филина,д.Остров,ст.Тугулым.</w:t>
      </w:r>
    </w:p>
    <w:p w:rsidR="005D7B26" w:rsidRPr="001C6730" w:rsidRDefault="005D7B26" w:rsidP="005D7B26">
      <w:pPr>
        <w:autoSpaceDE w:val="0"/>
        <w:autoSpaceDN w:val="0"/>
        <w:adjustRightInd w:val="0"/>
        <w:jc w:val="both"/>
        <w:rPr>
          <w:sz w:val="28"/>
          <w:szCs w:val="28"/>
          <w:lang w:eastAsia="en-US"/>
        </w:rPr>
      </w:pPr>
    </w:p>
    <w:p w:rsidR="005D7B26" w:rsidRDefault="005D7B26" w:rsidP="005D7B26">
      <w:pPr>
        <w:autoSpaceDE w:val="0"/>
        <w:autoSpaceDN w:val="0"/>
        <w:adjustRightInd w:val="0"/>
        <w:jc w:val="both"/>
        <w:rPr>
          <w:sz w:val="28"/>
          <w:szCs w:val="28"/>
          <w:lang w:eastAsia="en-US"/>
        </w:rPr>
      </w:pPr>
    </w:p>
    <w:p w:rsidR="005D7B26" w:rsidRDefault="005D7B26" w:rsidP="005D7B26">
      <w:pPr>
        <w:autoSpaceDE w:val="0"/>
        <w:autoSpaceDN w:val="0"/>
        <w:adjustRightInd w:val="0"/>
        <w:jc w:val="both"/>
        <w:rPr>
          <w:sz w:val="28"/>
          <w:szCs w:val="28"/>
          <w:lang w:eastAsia="en-US"/>
        </w:rPr>
      </w:pPr>
    </w:p>
    <w:p w:rsidR="005D7B26" w:rsidRPr="00196F66" w:rsidRDefault="005D7B26" w:rsidP="005D7B26">
      <w:pPr>
        <w:autoSpaceDE w:val="0"/>
        <w:autoSpaceDN w:val="0"/>
        <w:adjustRightInd w:val="0"/>
        <w:ind w:firstLine="540"/>
        <w:jc w:val="both"/>
        <w:rPr>
          <w:lang w:eastAsia="en-US"/>
        </w:rPr>
      </w:pPr>
      <w:r w:rsidRPr="00196F66">
        <w:rPr>
          <w:lang w:eastAsia="en-US"/>
        </w:rPr>
        <w:t>1. Заведующие     отделами,     отделениями,     лабораториями,      кабинетами    и другими подразделениями.</w:t>
      </w:r>
    </w:p>
    <w:p w:rsidR="005D7B26" w:rsidRPr="00196F66" w:rsidRDefault="005D7B26" w:rsidP="005D7B26">
      <w:pPr>
        <w:autoSpaceDE w:val="0"/>
        <w:autoSpaceDN w:val="0"/>
        <w:adjustRightInd w:val="0"/>
        <w:ind w:firstLine="540"/>
        <w:jc w:val="both"/>
        <w:rPr>
          <w:lang w:eastAsia="en-US"/>
        </w:rPr>
      </w:pPr>
      <w:r w:rsidRPr="00196F66">
        <w:rPr>
          <w:lang w:eastAsia="en-US"/>
        </w:rPr>
        <w:t>2. Начальники    отделов,    отделений,    лабораторий,   кабинетов    и   других подразделений.</w:t>
      </w:r>
    </w:p>
    <w:p w:rsidR="005D7B26" w:rsidRPr="00196F66" w:rsidRDefault="005D7B26" w:rsidP="005D7B26">
      <w:pPr>
        <w:autoSpaceDE w:val="0"/>
        <w:autoSpaceDN w:val="0"/>
        <w:adjustRightInd w:val="0"/>
        <w:ind w:firstLine="540"/>
        <w:rPr>
          <w:lang w:eastAsia="en-US"/>
        </w:rPr>
      </w:pPr>
      <w:r w:rsidRPr="00196F66">
        <w:rPr>
          <w:lang w:eastAsia="en-US"/>
        </w:rPr>
        <w:t>3. Врачи.</w:t>
      </w:r>
    </w:p>
    <w:p w:rsidR="005D7B26" w:rsidRPr="00196F66" w:rsidRDefault="005D7B26" w:rsidP="005D7B26">
      <w:pPr>
        <w:autoSpaceDE w:val="0"/>
        <w:autoSpaceDN w:val="0"/>
        <w:adjustRightInd w:val="0"/>
        <w:ind w:firstLine="540"/>
        <w:rPr>
          <w:lang w:eastAsia="en-US"/>
        </w:rPr>
      </w:pPr>
      <w:r w:rsidRPr="00196F66">
        <w:rPr>
          <w:lang w:eastAsia="en-US"/>
        </w:rPr>
        <w:t>4. Провизоры.</w:t>
      </w:r>
    </w:p>
    <w:p w:rsidR="005D7B26" w:rsidRPr="00196F66" w:rsidRDefault="005D7B26" w:rsidP="005D7B26">
      <w:pPr>
        <w:autoSpaceDE w:val="0"/>
        <w:autoSpaceDN w:val="0"/>
        <w:adjustRightInd w:val="0"/>
        <w:ind w:firstLine="540"/>
        <w:rPr>
          <w:lang w:eastAsia="en-US"/>
        </w:rPr>
      </w:pPr>
      <w:r w:rsidRPr="00196F66">
        <w:rPr>
          <w:lang w:eastAsia="en-US"/>
        </w:rPr>
        <w:t>5. Средний медицинский персонал.</w:t>
      </w:r>
    </w:p>
    <w:p w:rsidR="005D7B26" w:rsidRPr="00196F66" w:rsidRDefault="005D7B26" w:rsidP="005D7B26">
      <w:pPr>
        <w:autoSpaceDE w:val="0"/>
        <w:autoSpaceDN w:val="0"/>
        <w:adjustRightInd w:val="0"/>
        <w:ind w:firstLine="540"/>
        <w:rPr>
          <w:lang w:eastAsia="en-US"/>
        </w:rPr>
      </w:pPr>
      <w:r w:rsidRPr="00196F66">
        <w:rPr>
          <w:lang w:eastAsia="en-US"/>
        </w:rPr>
        <w:t>6. Средний фармацевтический персонал.</w:t>
      </w:r>
    </w:p>
    <w:p w:rsidR="005D7B26" w:rsidRPr="00196F66" w:rsidRDefault="005D7B26" w:rsidP="005D7B26">
      <w:pPr>
        <w:autoSpaceDE w:val="0"/>
        <w:autoSpaceDN w:val="0"/>
        <w:adjustRightInd w:val="0"/>
        <w:ind w:firstLine="540"/>
        <w:rPr>
          <w:lang w:eastAsia="en-US"/>
        </w:rPr>
      </w:pPr>
      <w:r w:rsidRPr="00196F66">
        <w:rPr>
          <w:lang w:eastAsia="en-US"/>
        </w:rPr>
        <w:t>7. Специалисты        с        высшим         профессиональным         образованием (немедицинским):</w:t>
      </w:r>
    </w:p>
    <w:p w:rsidR="005D7B26" w:rsidRPr="00196F66" w:rsidRDefault="005D7B26" w:rsidP="005D7B26">
      <w:pPr>
        <w:autoSpaceDE w:val="0"/>
        <w:autoSpaceDN w:val="0"/>
        <w:adjustRightInd w:val="0"/>
        <w:ind w:firstLine="540"/>
        <w:jc w:val="both"/>
        <w:rPr>
          <w:lang w:eastAsia="en-US"/>
        </w:rPr>
      </w:pPr>
      <w:r w:rsidRPr="00196F66">
        <w:rPr>
          <w:lang w:eastAsia="en-US"/>
        </w:rPr>
        <w:t>1) биолог;</w:t>
      </w:r>
    </w:p>
    <w:p w:rsidR="005D7B26" w:rsidRPr="00196F66" w:rsidRDefault="005D7B26" w:rsidP="005D7B26">
      <w:pPr>
        <w:autoSpaceDE w:val="0"/>
        <w:autoSpaceDN w:val="0"/>
        <w:adjustRightInd w:val="0"/>
        <w:ind w:firstLine="540"/>
        <w:jc w:val="both"/>
        <w:rPr>
          <w:lang w:eastAsia="en-US"/>
        </w:rPr>
      </w:pPr>
      <w:r w:rsidRPr="00196F66">
        <w:rPr>
          <w:lang w:eastAsia="en-US"/>
        </w:rPr>
        <w:t>2) медицинский психолог;</w:t>
      </w:r>
    </w:p>
    <w:p w:rsidR="005D7B26" w:rsidRPr="00196F66" w:rsidRDefault="005D7B26" w:rsidP="005D7B26">
      <w:pPr>
        <w:autoSpaceDE w:val="0"/>
        <w:autoSpaceDN w:val="0"/>
        <w:adjustRightInd w:val="0"/>
        <w:rPr>
          <w:lang w:eastAsia="en-US"/>
        </w:rPr>
      </w:pPr>
      <w:r>
        <w:rPr>
          <w:lang w:eastAsia="en-US"/>
        </w:rPr>
        <w:t xml:space="preserve">         3)  Главная медицинская сестра</w:t>
      </w:r>
      <w:r w:rsidRPr="00196F66">
        <w:rPr>
          <w:lang w:eastAsia="en-US"/>
        </w:rPr>
        <w:t>.</w:t>
      </w:r>
    </w:p>
    <w:p w:rsidR="005D7B26" w:rsidRPr="00196F66" w:rsidRDefault="005D7B26" w:rsidP="005D7B26">
      <w:pPr>
        <w:autoSpaceDE w:val="0"/>
        <w:autoSpaceDN w:val="0"/>
        <w:adjustRightInd w:val="0"/>
        <w:jc w:val="both"/>
        <w:rPr>
          <w:lang w:eastAsia="en-US"/>
        </w:rPr>
      </w:pPr>
    </w:p>
    <w:p w:rsidR="005D7B26" w:rsidRDefault="005D7B26" w:rsidP="005D7B26">
      <w:pPr>
        <w:widowControl w:val="0"/>
        <w:autoSpaceDE w:val="0"/>
        <w:autoSpaceDN w:val="0"/>
        <w:adjustRightInd w:val="0"/>
        <w:ind w:firstLine="709"/>
        <w:jc w:val="both"/>
        <w:rPr>
          <w:sz w:val="28"/>
          <w:szCs w:val="28"/>
        </w:rPr>
      </w:pPr>
    </w:p>
    <w:p w:rsidR="005D7B26" w:rsidRDefault="005D7B26" w:rsidP="005D7B26">
      <w:pPr>
        <w:widowControl w:val="0"/>
        <w:autoSpaceDE w:val="0"/>
        <w:autoSpaceDN w:val="0"/>
        <w:adjustRightInd w:val="0"/>
        <w:ind w:firstLine="709"/>
        <w:jc w:val="both"/>
        <w:rPr>
          <w:sz w:val="28"/>
          <w:szCs w:val="28"/>
        </w:rPr>
      </w:pPr>
    </w:p>
    <w:p w:rsidR="005D7B26" w:rsidRDefault="005D7B26" w:rsidP="005D7B26">
      <w:pPr>
        <w:widowControl w:val="0"/>
        <w:autoSpaceDE w:val="0"/>
        <w:autoSpaceDN w:val="0"/>
        <w:adjustRightInd w:val="0"/>
        <w:ind w:firstLine="709"/>
        <w:jc w:val="both"/>
        <w:rPr>
          <w:sz w:val="28"/>
          <w:szCs w:val="28"/>
        </w:rPr>
      </w:pPr>
    </w:p>
    <w:p w:rsidR="005D7B26" w:rsidRDefault="005D7B26" w:rsidP="005D7B26">
      <w:pPr>
        <w:widowControl w:val="0"/>
        <w:autoSpaceDE w:val="0"/>
        <w:autoSpaceDN w:val="0"/>
        <w:adjustRightInd w:val="0"/>
        <w:ind w:firstLine="709"/>
        <w:jc w:val="both"/>
        <w:rPr>
          <w:sz w:val="28"/>
          <w:szCs w:val="28"/>
        </w:rPr>
      </w:pPr>
    </w:p>
    <w:p w:rsidR="005D7B26" w:rsidRDefault="005D7B26" w:rsidP="005D7B26">
      <w:pPr>
        <w:widowControl w:val="0"/>
        <w:autoSpaceDE w:val="0"/>
        <w:autoSpaceDN w:val="0"/>
        <w:adjustRightInd w:val="0"/>
        <w:ind w:firstLine="709"/>
        <w:jc w:val="both"/>
        <w:rPr>
          <w:sz w:val="28"/>
          <w:szCs w:val="28"/>
        </w:rPr>
      </w:pPr>
    </w:p>
    <w:p w:rsidR="005D7B26" w:rsidRDefault="005D7B26" w:rsidP="005D7B26">
      <w:bookmarkStart w:id="10" w:name="Par782"/>
      <w:bookmarkStart w:id="11" w:name="Par850"/>
      <w:bookmarkEnd w:id="10"/>
      <w:bookmarkEnd w:id="11"/>
    </w:p>
    <w:p w:rsidR="005D7B26" w:rsidRDefault="005D7B26" w:rsidP="005D7B26"/>
    <w:p w:rsidR="005D7B26" w:rsidRDefault="005D7B26" w:rsidP="005D7B26">
      <w:pPr>
        <w:spacing w:line="228" w:lineRule="auto"/>
        <w:rPr>
          <w:rFonts w:ascii="Times New Roman CYR" w:hAnsi="Times New Roman CYR" w:cs="Times New Roman CYR"/>
          <w:b/>
          <w:bCs/>
        </w:rPr>
        <w:sectPr w:rsidR="005D7B26" w:rsidSect="00507BB3">
          <w:headerReference w:type="default" r:id="rId21"/>
          <w:pgSz w:w="11906" w:h="16838"/>
          <w:pgMar w:top="1134" w:right="567" w:bottom="851" w:left="1418" w:header="567" w:footer="709" w:gutter="0"/>
          <w:cols w:space="720"/>
          <w:titlePg/>
          <w:docGrid w:linePitch="326"/>
        </w:sectPr>
      </w:pPr>
    </w:p>
    <w:p w:rsidR="005D7B26" w:rsidRPr="00C64E00" w:rsidRDefault="00BB486E" w:rsidP="005D7B26">
      <w:pPr>
        <w:autoSpaceDE w:val="0"/>
        <w:autoSpaceDN w:val="0"/>
        <w:adjustRightInd w:val="0"/>
        <w:jc w:val="right"/>
        <w:outlineLvl w:val="0"/>
        <w:rPr>
          <w:sz w:val="28"/>
          <w:szCs w:val="28"/>
          <w:lang w:eastAsia="en-US"/>
        </w:rPr>
      </w:pPr>
      <w:bookmarkStart w:id="12" w:name="Par592"/>
      <w:bookmarkEnd w:id="12"/>
      <w:r>
        <w:rPr>
          <w:sz w:val="28"/>
          <w:szCs w:val="28"/>
          <w:lang w:eastAsia="en-US"/>
        </w:rPr>
        <w:lastRenderedPageBreak/>
        <w:t>Приложение 3</w:t>
      </w:r>
    </w:p>
    <w:p w:rsidR="005D7B26" w:rsidRPr="001623F7" w:rsidRDefault="005D7B26" w:rsidP="005D7B26">
      <w:pPr>
        <w:pStyle w:val="ConsPlusTitle"/>
        <w:widowControl/>
        <w:jc w:val="right"/>
        <w:rPr>
          <w:b w:val="0"/>
          <w:bCs w:val="0"/>
          <w:sz w:val="20"/>
          <w:szCs w:val="20"/>
        </w:rPr>
      </w:pPr>
      <w:r>
        <w:rPr>
          <w:b w:val="0"/>
          <w:bCs w:val="0"/>
        </w:rPr>
        <w:tab/>
      </w:r>
      <w:r w:rsidRPr="001623F7">
        <w:rPr>
          <w:b w:val="0"/>
          <w:bCs w:val="0"/>
          <w:sz w:val="20"/>
          <w:szCs w:val="20"/>
        </w:rPr>
        <w:t xml:space="preserve">к Положению  об  оплате </w:t>
      </w:r>
    </w:p>
    <w:p w:rsidR="005D7B26" w:rsidRPr="001623F7" w:rsidRDefault="005D7B26" w:rsidP="005D7B26">
      <w:pPr>
        <w:pStyle w:val="ConsPlusTitle"/>
        <w:widowControl/>
        <w:jc w:val="right"/>
        <w:rPr>
          <w:b w:val="0"/>
          <w:bCs w:val="0"/>
          <w:sz w:val="20"/>
          <w:szCs w:val="20"/>
        </w:rPr>
      </w:pPr>
      <w:r w:rsidRPr="001623F7">
        <w:rPr>
          <w:b w:val="0"/>
          <w:bCs w:val="0"/>
          <w:sz w:val="20"/>
          <w:szCs w:val="20"/>
        </w:rPr>
        <w:t xml:space="preserve">                  труда  работников </w:t>
      </w:r>
    </w:p>
    <w:p w:rsidR="005D7B26" w:rsidRPr="001623F7" w:rsidRDefault="005D7B26" w:rsidP="005D7B26">
      <w:pPr>
        <w:pStyle w:val="ConsPlusNonformat"/>
        <w:jc w:val="right"/>
        <w:rPr>
          <w:rFonts w:ascii="Times New Roman" w:hAnsi="Times New Roman" w:cs="Times New Roman"/>
        </w:rPr>
      </w:pPr>
      <w:r w:rsidRPr="001623F7">
        <w:rPr>
          <w:rFonts w:ascii="Times New Roman" w:hAnsi="Times New Roman" w:cs="Times New Roman"/>
        </w:rPr>
        <w:t xml:space="preserve">                         ГБУЗ СО «Тугулымская ЦРБ»</w:t>
      </w:r>
    </w:p>
    <w:p w:rsidR="005D7B26" w:rsidRPr="001623F7" w:rsidRDefault="005D7B26" w:rsidP="005D7B26">
      <w:pPr>
        <w:tabs>
          <w:tab w:val="left" w:pos="8325"/>
        </w:tabs>
        <w:rPr>
          <w:b/>
          <w:bCs/>
          <w:sz w:val="20"/>
          <w:szCs w:val="20"/>
        </w:rPr>
      </w:pPr>
    </w:p>
    <w:p w:rsidR="005D7B26" w:rsidRDefault="005D7B26" w:rsidP="005D7B26">
      <w:pPr>
        <w:rPr>
          <w:b/>
          <w:bCs/>
        </w:rPr>
      </w:pPr>
    </w:p>
    <w:p w:rsidR="005D7B26" w:rsidRDefault="005D7B26" w:rsidP="005D7B26">
      <w:pPr>
        <w:rPr>
          <w:b/>
          <w:bCs/>
        </w:rPr>
      </w:pPr>
    </w:p>
    <w:p w:rsidR="005D7B26" w:rsidRDefault="005D7B26" w:rsidP="005D7B26">
      <w:pPr>
        <w:rPr>
          <w:b/>
          <w:bCs/>
        </w:rPr>
      </w:pPr>
    </w:p>
    <w:p w:rsidR="005D7B26" w:rsidRDefault="005D7B26" w:rsidP="005D7B26">
      <w:pPr>
        <w:rPr>
          <w:b/>
          <w:bCs/>
        </w:rPr>
      </w:pPr>
    </w:p>
    <w:p w:rsidR="005D7B26" w:rsidRDefault="005D7B26" w:rsidP="005D7B26">
      <w:pPr>
        <w:jc w:val="center"/>
        <w:rPr>
          <w:b/>
          <w:bCs/>
        </w:rPr>
      </w:pPr>
      <w:r>
        <w:rPr>
          <w:b/>
          <w:bCs/>
        </w:rPr>
        <w:t>ПЕРЕЧЕНЬ</w:t>
      </w:r>
    </w:p>
    <w:p w:rsidR="005D7B26" w:rsidRDefault="005D7B26" w:rsidP="005D7B26">
      <w:pPr>
        <w:ind w:left="600" w:hanging="600"/>
        <w:jc w:val="center"/>
        <w:rPr>
          <w:b/>
          <w:bCs/>
        </w:rPr>
      </w:pPr>
      <w:r>
        <w:rPr>
          <w:b/>
          <w:bCs/>
        </w:rPr>
        <w:t xml:space="preserve">             профессий   высококвалифицированных  рабочих, занятых  на  важных  и        ответственных  работах</w:t>
      </w:r>
      <w:proofErr w:type="gramStart"/>
      <w:r>
        <w:rPr>
          <w:b/>
          <w:bCs/>
        </w:rPr>
        <w:t xml:space="preserve"> ,</w:t>
      </w:r>
      <w:proofErr w:type="gramEnd"/>
      <w:r>
        <w:rPr>
          <w:b/>
          <w:bCs/>
        </w:rPr>
        <w:t xml:space="preserve"> оплата труда   которых  может  производиться  по повышенным  окладам   .</w:t>
      </w:r>
    </w:p>
    <w:p w:rsidR="005D7B26" w:rsidRDefault="005D7B26" w:rsidP="005D7B26">
      <w:pPr>
        <w:autoSpaceDE w:val="0"/>
        <w:autoSpaceDN w:val="0"/>
        <w:adjustRightInd w:val="0"/>
        <w:jc w:val="right"/>
        <w:outlineLvl w:val="0"/>
        <w:rPr>
          <w:sz w:val="28"/>
          <w:szCs w:val="28"/>
          <w:lang w:eastAsia="en-US"/>
        </w:rPr>
      </w:pPr>
    </w:p>
    <w:p w:rsidR="005D7B26" w:rsidRPr="00C94916" w:rsidRDefault="005D7B26" w:rsidP="005D7B26">
      <w:pPr>
        <w:tabs>
          <w:tab w:val="left" w:pos="3105"/>
        </w:tabs>
        <w:autoSpaceDE w:val="0"/>
        <w:autoSpaceDN w:val="0"/>
        <w:adjustRightInd w:val="0"/>
        <w:spacing w:line="360" w:lineRule="auto"/>
        <w:outlineLvl w:val="0"/>
        <w:rPr>
          <w:sz w:val="28"/>
          <w:szCs w:val="28"/>
          <w:lang w:eastAsia="en-US"/>
        </w:rPr>
      </w:pPr>
      <w:r>
        <w:rPr>
          <w:sz w:val="28"/>
          <w:szCs w:val="28"/>
          <w:lang w:eastAsia="en-US"/>
        </w:rPr>
        <w:tab/>
      </w:r>
      <w:r w:rsidRPr="00C94916">
        <w:rPr>
          <w:sz w:val="28"/>
          <w:szCs w:val="28"/>
          <w:lang w:eastAsia="en-US"/>
        </w:rPr>
        <w:t xml:space="preserve"> 1. Слесарь - сантехник;</w:t>
      </w:r>
    </w:p>
    <w:p w:rsidR="005D7B26" w:rsidRPr="00C94916" w:rsidRDefault="005D7B26" w:rsidP="005D7B26">
      <w:pPr>
        <w:tabs>
          <w:tab w:val="left" w:pos="3155"/>
        </w:tabs>
        <w:autoSpaceDE w:val="0"/>
        <w:autoSpaceDN w:val="0"/>
        <w:adjustRightInd w:val="0"/>
        <w:spacing w:line="360" w:lineRule="auto"/>
        <w:outlineLvl w:val="0"/>
        <w:rPr>
          <w:sz w:val="28"/>
          <w:szCs w:val="28"/>
          <w:lang w:eastAsia="en-US"/>
        </w:rPr>
      </w:pPr>
      <w:r w:rsidRPr="00C94916">
        <w:rPr>
          <w:sz w:val="28"/>
          <w:szCs w:val="28"/>
          <w:lang w:eastAsia="en-US"/>
        </w:rPr>
        <w:tab/>
        <w:t>2. Слесарь - электрик</w:t>
      </w:r>
      <w:proofErr w:type="gramStart"/>
      <w:r w:rsidRPr="00C94916">
        <w:rPr>
          <w:sz w:val="28"/>
          <w:szCs w:val="28"/>
          <w:lang w:eastAsia="en-US"/>
        </w:rPr>
        <w:t xml:space="preserve"> ;</w:t>
      </w:r>
      <w:proofErr w:type="gramEnd"/>
    </w:p>
    <w:p w:rsidR="005D7B26" w:rsidRPr="00C94916" w:rsidRDefault="005D7B26" w:rsidP="005D7B26">
      <w:pPr>
        <w:tabs>
          <w:tab w:val="left" w:pos="3243"/>
        </w:tabs>
        <w:autoSpaceDE w:val="0"/>
        <w:autoSpaceDN w:val="0"/>
        <w:adjustRightInd w:val="0"/>
        <w:spacing w:line="360" w:lineRule="auto"/>
        <w:outlineLvl w:val="0"/>
        <w:rPr>
          <w:sz w:val="28"/>
          <w:szCs w:val="28"/>
          <w:lang w:eastAsia="en-US"/>
        </w:rPr>
      </w:pPr>
      <w:r w:rsidRPr="00C94916">
        <w:rPr>
          <w:sz w:val="28"/>
          <w:szCs w:val="28"/>
          <w:lang w:eastAsia="en-US"/>
        </w:rPr>
        <w:t xml:space="preserve">                                             3.</w:t>
      </w:r>
      <w:r w:rsidRPr="00C94916">
        <w:rPr>
          <w:sz w:val="28"/>
          <w:szCs w:val="28"/>
        </w:rPr>
        <w:t xml:space="preserve"> Электромонтер по ремонту  аппаратуры;</w:t>
      </w:r>
    </w:p>
    <w:p w:rsidR="005D7B26" w:rsidRPr="00C94916" w:rsidRDefault="005D7B26" w:rsidP="005D7B26">
      <w:pPr>
        <w:autoSpaceDE w:val="0"/>
        <w:autoSpaceDN w:val="0"/>
        <w:adjustRightInd w:val="0"/>
        <w:spacing w:line="360" w:lineRule="auto"/>
        <w:rPr>
          <w:sz w:val="28"/>
          <w:szCs w:val="28"/>
        </w:rPr>
      </w:pPr>
      <w:r>
        <w:rPr>
          <w:sz w:val="28"/>
          <w:szCs w:val="28"/>
          <w:lang w:eastAsia="en-US"/>
        </w:rPr>
        <w:t xml:space="preserve">                                             </w:t>
      </w:r>
      <w:r w:rsidRPr="00C94916">
        <w:rPr>
          <w:sz w:val="28"/>
          <w:szCs w:val="28"/>
          <w:lang w:eastAsia="en-US"/>
        </w:rPr>
        <w:t>4.</w:t>
      </w:r>
      <w:r w:rsidRPr="00C94916">
        <w:rPr>
          <w:sz w:val="28"/>
          <w:szCs w:val="28"/>
        </w:rPr>
        <w:t>Столяр;</w:t>
      </w:r>
    </w:p>
    <w:p w:rsidR="000263E6" w:rsidRDefault="005D7B26" w:rsidP="005D7B26">
      <w:pPr>
        <w:tabs>
          <w:tab w:val="left" w:pos="3631"/>
        </w:tabs>
        <w:autoSpaceDE w:val="0"/>
        <w:autoSpaceDN w:val="0"/>
        <w:adjustRightInd w:val="0"/>
        <w:spacing w:line="360" w:lineRule="auto"/>
        <w:outlineLvl w:val="0"/>
        <w:rPr>
          <w:sz w:val="28"/>
          <w:szCs w:val="28"/>
        </w:rPr>
      </w:pPr>
      <w:r>
        <w:rPr>
          <w:sz w:val="28"/>
          <w:szCs w:val="28"/>
          <w:lang w:eastAsia="en-US"/>
        </w:rPr>
        <w:t xml:space="preserve">                                             </w:t>
      </w:r>
      <w:r w:rsidRPr="00C94916">
        <w:rPr>
          <w:sz w:val="28"/>
          <w:szCs w:val="28"/>
          <w:lang w:eastAsia="en-US"/>
        </w:rPr>
        <w:t>5.</w:t>
      </w:r>
      <w:r w:rsidR="00383E38">
        <w:rPr>
          <w:sz w:val="28"/>
          <w:szCs w:val="28"/>
          <w:lang w:eastAsia="en-US"/>
        </w:rPr>
        <w:t xml:space="preserve"> Ш</w:t>
      </w:r>
      <w:r w:rsidR="00383E38">
        <w:rPr>
          <w:sz w:val="28"/>
          <w:szCs w:val="28"/>
        </w:rPr>
        <w:t>тукатур.</w:t>
      </w:r>
    </w:p>
    <w:p w:rsidR="000263E6" w:rsidRPr="00C94916" w:rsidRDefault="000263E6" w:rsidP="005D7B26">
      <w:pPr>
        <w:tabs>
          <w:tab w:val="left" w:pos="3631"/>
        </w:tabs>
        <w:autoSpaceDE w:val="0"/>
        <w:autoSpaceDN w:val="0"/>
        <w:adjustRightInd w:val="0"/>
        <w:spacing w:line="360" w:lineRule="auto"/>
        <w:outlineLvl w:val="0"/>
        <w:rPr>
          <w:sz w:val="28"/>
          <w:szCs w:val="28"/>
          <w:lang w:eastAsia="en-US"/>
        </w:rPr>
      </w:pPr>
    </w:p>
    <w:p w:rsidR="005D7B26" w:rsidRPr="00C94916" w:rsidRDefault="005D7B26" w:rsidP="005D7B26">
      <w:pPr>
        <w:autoSpaceDE w:val="0"/>
        <w:autoSpaceDN w:val="0"/>
        <w:adjustRightInd w:val="0"/>
        <w:jc w:val="right"/>
        <w:outlineLvl w:val="0"/>
        <w:rPr>
          <w:sz w:val="28"/>
          <w:szCs w:val="28"/>
          <w:lang w:eastAsia="en-US"/>
        </w:rPr>
      </w:pPr>
    </w:p>
    <w:p w:rsidR="005D7B26" w:rsidRPr="00C94916" w:rsidRDefault="005D7B26" w:rsidP="005D7B26">
      <w:pPr>
        <w:tabs>
          <w:tab w:val="left" w:pos="3807"/>
        </w:tabs>
        <w:autoSpaceDE w:val="0"/>
        <w:autoSpaceDN w:val="0"/>
        <w:adjustRightInd w:val="0"/>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272FE4">
      <w:pPr>
        <w:autoSpaceDE w:val="0"/>
        <w:autoSpaceDN w:val="0"/>
        <w:adjustRightInd w:val="0"/>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Pr="00C64E00" w:rsidRDefault="005D7B26" w:rsidP="005D7B26">
      <w:pPr>
        <w:autoSpaceDE w:val="0"/>
        <w:autoSpaceDN w:val="0"/>
        <w:adjustRightInd w:val="0"/>
        <w:jc w:val="right"/>
        <w:outlineLvl w:val="0"/>
        <w:rPr>
          <w:sz w:val="28"/>
          <w:szCs w:val="28"/>
          <w:lang w:eastAsia="en-US"/>
        </w:rPr>
      </w:pPr>
      <w:r>
        <w:rPr>
          <w:sz w:val="28"/>
          <w:szCs w:val="28"/>
          <w:lang w:eastAsia="en-US"/>
        </w:rPr>
        <w:t>Приложение 4</w:t>
      </w:r>
    </w:p>
    <w:p w:rsidR="005D7B26" w:rsidRPr="001623F7" w:rsidRDefault="005D7B26" w:rsidP="005D7B26">
      <w:pPr>
        <w:pStyle w:val="ConsPlusTitle"/>
        <w:widowControl/>
        <w:jc w:val="right"/>
        <w:rPr>
          <w:b w:val="0"/>
          <w:bCs w:val="0"/>
          <w:sz w:val="20"/>
          <w:szCs w:val="20"/>
        </w:rPr>
      </w:pPr>
      <w:r>
        <w:rPr>
          <w:rFonts w:ascii="Times New Roman CYR" w:hAnsi="Times New Roman CYR" w:cs="Times New Roman CYR"/>
          <w:b w:val="0"/>
          <w:bCs w:val="0"/>
        </w:rPr>
        <w:tab/>
      </w:r>
      <w:r w:rsidRPr="001623F7">
        <w:rPr>
          <w:b w:val="0"/>
          <w:bCs w:val="0"/>
          <w:sz w:val="20"/>
          <w:szCs w:val="20"/>
        </w:rPr>
        <w:t xml:space="preserve">к  Положению   об  оплате </w:t>
      </w:r>
    </w:p>
    <w:p w:rsidR="005D7B26" w:rsidRPr="001623F7" w:rsidRDefault="005D7B26" w:rsidP="005D7B26">
      <w:pPr>
        <w:pStyle w:val="ConsPlusTitle"/>
        <w:widowControl/>
        <w:jc w:val="right"/>
        <w:rPr>
          <w:b w:val="0"/>
          <w:bCs w:val="0"/>
          <w:sz w:val="20"/>
          <w:szCs w:val="20"/>
        </w:rPr>
      </w:pPr>
      <w:r w:rsidRPr="001623F7">
        <w:rPr>
          <w:b w:val="0"/>
          <w:bCs w:val="0"/>
          <w:sz w:val="20"/>
          <w:szCs w:val="20"/>
        </w:rPr>
        <w:t xml:space="preserve">                  труда   работников </w:t>
      </w:r>
    </w:p>
    <w:p w:rsidR="005D7B26" w:rsidRPr="001623F7" w:rsidRDefault="005D7B26" w:rsidP="005D7B26">
      <w:pPr>
        <w:pStyle w:val="ConsPlusNonformat"/>
        <w:jc w:val="right"/>
        <w:rPr>
          <w:rFonts w:ascii="Times New Roman" w:hAnsi="Times New Roman" w:cs="Times New Roman"/>
        </w:rPr>
      </w:pPr>
      <w:r w:rsidRPr="001623F7">
        <w:rPr>
          <w:rFonts w:ascii="Times New Roman" w:hAnsi="Times New Roman" w:cs="Times New Roman"/>
        </w:rPr>
        <w:t xml:space="preserve">                          ГБУЗ СО «Тугулымская ЦРБ»</w:t>
      </w:r>
    </w:p>
    <w:p w:rsidR="00184F40" w:rsidRPr="009957F1" w:rsidRDefault="00184F40" w:rsidP="00184F40">
      <w:pPr>
        <w:jc w:val="center"/>
        <w:rPr>
          <w:b/>
          <w:bCs/>
        </w:rPr>
      </w:pPr>
      <w:proofErr w:type="gramStart"/>
      <w:r w:rsidRPr="00EB7162">
        <w:rPr>
          <w:b/>
          <w:bCs/>
        </w:rPr>
        <w:t>П</w:t>
      </w:r>
      <w:proofErr w:type="gramEnd"/>
      <w:r w:rsidRPr="00EB7162">
        <w:rPr>
          <w:b/>
          <w:bCs/>
        </w:rPr>
        <w:t xml:space="preserve">  Е  Р  Е  Ч  Е  Н  Ь</w:t>
      </w:r>
    </w:p>
    <w:p w:rsidR="00184F40" w:rsidRDefault="00184F40" w:rsidP="00184F40">
      <w:pPr>
        <w:jc w:val="both"/>
        <w:rPr>
          <w:b/>
          <w:bCs/>
        </w:rPr>
      </w:pPr>
      <w:r w:rsidRPr="009957F1">
        <w:rPr>
          <w:b/>
          <w:bCs/>
        </w:rPr>
        <w:t xml:space="preserve">должностей работников, которым предоставляется </w:t>
      </w:r>
      <w:r>
        <w:rPr>
          <w:b/>
          <w:bCs/>
        </w:rPr>
        <w:t xml:space="preserve">повышающий  коэффициент </w:t>
      </w:r>
      <w:r w:rsidRPr="009957F1">
        <w:rPr>
          <w:b/>
          <w:bCs/>
        </w:rPr>
        <w:t xml:space="preserve">в связи с вредными </w:t>
      </w:r>
      <w:proofErr w:type="gramStart"/>
      <w:r w:rsidRPr="009957F1">
        <w:rPr>
          <w:b/>
          <w:bCs/>
        </w:rPr>
        <w:t xml:space="preserve">( </w:t>
      </w:r>
      <w:proofErr w:type="gramEnd"/>
      <w:r w:rsidRPr="009957F1">
        <w:rPr>
          <w:b/>
          <w:bCs/>
        </w:rPr>
        <w:t>или) опасными условиями труда</w:t>
      </w:r>
      <w:r>
        <w:rPr>
          <w:b/>
          <w:bCs/>
        </w:rPr>
        <w:t xml:space="preserve"> на основании </w:t>
      </w:r>
    </w:p>
    <w:p w:rsidR="00184F40" w:rsidRDefault="00184F40" w:rsidP="00184F40">
      <w:pPr>
        <w:jc w:val="both"/>
      </w:pPr>
      <w:r w:rsidRPr="00D45F2D">
        <w:rPr>
          <w:b/>
          <w:bCs/>
        </w:rPr>
        <w:t>ка</w:t>
      </w:r>
      <w:r>
        <w:rPr>
          <w:b/>
          <w:bCs/>
        </w:rPr>
        <w:t>рт  аттестаций  рабочих  мест</w:t>
      </w:r>
      <w:r w:rsidRPr="009D4EA4">
        <w:rPr>
          <w:b/>
          <w:bCs/>
        </w:rPr>
        <w:t>,</w:t>
      </w:r>
      <w:r w:rsidRPr="004F3BBD">
        <w:rPr>
          <w:b/>
        </w:rPr>
        <w:t xml:space="preserve"> </w:t>
      </w:r>
      <w:r>
        <w:rPr>
          <w:b/>
        </w:rPr>
        <w:t xml:space="preserve"> </w:t>
      </w:r>
      <w:r>
        <w:rPr>
          <w:b/>
          <w:bCs/>
        </w:rPr>
        <w:t xml:space="preserve">решения </w:t>
      </w:r>
      <w:r w:rsidRPr="00D45F2D">
        <w:rPr>
          <w:b/>
          <w:bCs/>
        </w:rPr>
        <w:t xml:space="preserve"> тарификационной  комиссии</w:t>
      </w:r>
      <w:r>
        <w:rPr>
          <w:b/>
          <w:bCs/>
        </w:rPr>
        <w:t xml:space="preserve"> ГБУЗ  СО «Тугулымская  ЦРБ» </w:t>
      </w:r>
    </w:p>
    <w:p w:rsidR="00184F40" w:rsidRDefault="00184F40" w:rsidP="00184F40">
      <w:pPr>
        <w:jc w:val="both"/>
      </w:pPr>
      <w:r>
        <w:t>,</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52"/>
        <w:gridCol w:w="1985"/>
      </w:tblGrid>
      <w:tr w:rsidR="00184F40" w:rsidTr="009774F2">
        <w:tc>
          <w:tcPr>
            <w:tcW w:w="3227" w:type="dxa"/>
            <w:tcBorders>
              <w:bottom w:val="single" w:sz="4" w:space="0" w:color="auto"/>
            </w:tcBorders>
          </w:tcPr>
          <w:p w:rsidR="00184F40" w:rsidRPr="00436FF9" w:rsidRDefault="00184F40" w:rsidP="009774F2">
            <w:pPr>
              <w:jc w:val="both"/>
              <w:rPr>
                <w:b/>
                <w:bCs/>
              </w:rPr>
            </w:pPr>
            <w:r w:rsidRPr="00436FF9">
              <w:rPr>
                <w:b/>
                <w:bCs/>
              </w:rPr>
              <w:t>Наименование отделений</w:t>
            </w:r>
          </w:p>
          <w:p w:rsidR="00184F40" w:rsidRPr="00436FF9" w:rsidRDefault="00184F40" w:rsidP="009774F2">
            <w:pPr>
              <w:jc w:val="both"/>
            </w:pPr>
          </w:p>
        </w:tc>
        <w:tc>
          <w:tcPr>
            <w:tcW w:w="4252" w:type="dxa"/>
          </w:tcPr>
          <w:p w:rsidR="00184F40" w:rsidRPr="00436FF9" w:rsidRDefault="00184F40" w:rsidP="009774F2">
            <w:pPr>
              <w:jc w:val="both"/>
              <w:rPr>
                <w:b/>
                <w:bCs/>
              </w:rPr>
            </w:pPr>
            <w:r w:rsidRPr="00436FF9">
              <w:rPr>
                <w:b/>
                <w:bCs/>
              </w:rPr>
              <w:t>Наименование должностей</w:t>
            </w:r>
          </w:p>
        </w:tc>
        <w:tc>
          <w:tcPr>
            <w:tcW w:w="1985" w:type="dxa"/>
          </w:tcPr>
          <w:p w:rsidR="00184F40" w:rsidRPr="00436FF9" w:rsidRDefault="00184F40" w:rsidP="009774F2">
            <w:pPr>
              <w:jc w:val="both"/>
              <w:rPr>
                <w:b/>
                <w:bCs/>
              </w:rPr>
            </w:pPr>
            <w:r w:rsidRPr="00436FF9">
              <w:rPr>
                <w:b/>
                <w:bCs/>
              </w:rPr>
              <w:t>вредность</w:t>
            </w:r>
          </w:p>
        </w:tc>
      </w:tr>
      <w:tr w:rsidR="00184F40" w:rsidTr="009774F2">
        <w:trPr>
          <w:trHeight w:val="450"/>
        </w:trPr>
        <w:tc>
          <w:tcPr>
            <w:tcW w:w="3227" w:type="dxa"/>
            <w:vMerge w:val="restart"/>
            <w:tcBorders>
              <w:bottom w:val="single" w:sz="4" w:space="0" w:color="auto"/>
            </w:tcBorders>
          </w:tcPr>
          <w:p w:rsidR="00184F40" w:rsidRPr="00775969" w:rsidRDefault="00184F40" w:rsidP="009774F2">
            <w:pPr>
              <w:jc w:val="both"/>
              <w:rPr>
                <w:b/>
                <w:bCs/>
                <w:sz w:val="20"/>
                <w:szCs w:val="20"/>
              </w:rPr>
            </w:pPr>
            <w:r w:rsidRPr="00775969">
              <w:rPr>
                <w:b/>
                <w:bCs/>
                <w:sz w:val="20"/>
                <w:szCs w:val="20"/>
              </w:rPr>
              <w:t>Хирургический кабинет</w:t>
            </w:r>
          </w:p>
        </w:tc>
        <w:tc>
          <w:tcPr>
            <w:tcW w:w="4252" w:type="dxa"/>
          </w:tcPr>
          <w:p w:rsidR="00184F40" w:rsidRDefault="00184F40" w:rsidP="009774F2">
            <w:pPr>
              <w:jc w:val="both"/>
              <w:rPr>
                <w:b/>
                <w:bCs/>
                <w:sz w:val="20"/>
                <w:szCs w:val="20"/>
              </w:rPr>
            </w:pPr>
            <w:r w:rsidRPr="00775969">
              <w:rPr>
                <w:b/>
                <w:bCs/>
                <w:sz w:val="20"/>
                <w:szCs w:val="20"/>
              </w:rPr>
              <w:t>Врач – хирург</w:t>
            </w:r>
            <w:r>
              <w:rPr>
                <w:b/>
                <w:bCs/>
                <w:sz w:val="20"/>
                <w:szCs w:val="20"/>
              </w:rPr>
              <w:t>,</w:t>
            </w:r>
          </w:p>
          <w:p w:rsidR="00184F40" w:rsidRPr="00775969" w:rsidRDefault="00184F40" w:rsidP="009774F2">
            <w:pPr>
              <w:jc w:val="both"/>
              <w:rPr>
                <w:b/>
                <w:bCs/>
                <w:sz w:val="20"/>
                <w:szCs w:val="20"/>
              </w:rPr>
            </w:pPr>
            <w:r>
              <w:rPr>
                <w:b/>
                <w:bCs/>
                <w:sz w:val="20"/>
                <w:szCs w:val="20"/>
              </w:rPr>
              <w:t>Врач  травматолог-ортопед</w:t>
            </w:r>
          </w:p>
          <w:p w:rsidR="00184F40" w:rsidRPr="00775969" w:rsidRDefault="00184F40" w:rsidP="009774F2">
            <w:pPr>
              <w:jc w:val="both"/>
              <w:rPr>
                <w:b/>
                <w:bCs/>
                <w:sz w:val="20"/>
                <w:szCs w:val="20"/>
              </w:rPr>
            </w:pPr>
          </w:p>
        </w:tc>
        <w:tc>
          <w:tcPr>
            <w:tcW w:w="1985" w:type="dxa"/>
          </w:tcPr>
          <w:p w:rsidR="00184F40" w:rsidRDefault="00184F40" w:rsidP="009774F2">
            <w:pPr>
              <w:jc w:val="both"/>
              <w:rPr>
                <w:b/>
                <w:bCs/>
                <w:sz w:val="20"/>
                <w:szCs w:val="20"/>
              </w:rPr>
            </w:pPr>
            <w:r>
              <w:rPr>
                <w:b/>
                <w:bCs/>
                <w:sz w:val="20"/>
                <w:szCs w:val="20"/>
              </w:rPr>
              <w:t>4</w:t>
            </w:r>
            <w:r w:rsidRPr="00775969">
              <w:rPr>
                <w:b/>
                <w:bCs/>
                <w:sz w:val="20"/>
                <w:szCs w:val="20"/>
              </w:rPr>
              <w:t>%</w:t>
            </w:r>
          </w:p>
          <w:p w:rsidR="00184F40" w:rsidRPr="00B73D63" w:rsidRDefault="00184F40" w:rsidP="009774F2">
            <w:pPr>
              <w:rPr>
                <w:sz w:val="20"/>
                <w:szCs w:val="20"/>
              </w:rPr>
            </w:pPr>
            <w:r>
              <w:rPr>
                <w:sz w:val="20"/>
                <w:szCs w:val="20"/>
              </w:rPr>
              <w:t>4%</w:t>
            </w:r>
          </w:p>
        </w:tc>
      </w:tr>
      <w:tr w:rsidR="00184F40" w:rsidTr="009774F2">
        <w:tc>
          <w:tcPr>
            <w:tcW w:w="3227" w:type="dxa"/>
            <w:vMerge/>
            <w:tcBorders>
              <w:bottom w:val="single" w:sz="4" w:space="0" w:color="auto"/>
            </w:tcBorders>
          </w:tcPr>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sidRPr="00775969">
              <w:rPr>
                <w:b/>
                <w:bCs/>
                <w:sz w:val="20"/>
                <w:szCs w:val="20"/>
              </w:rPr>
              <w:t>Медицинская сестра</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c>
          <w:tcPr>
            <w:tcW w:w="3227" w:type="dxa"/>
            <w:vMerge w:val="restart"/>
            <w:tcBorders>
              <w:top w:val="single" w:sz="4" w:space="0" w:color="auto"/>
            </w:tcBorders>
          </w:tcPr>
          <w:p w:rsidR="00184F40" w:rsidRPr="00775969" w:rsidRDefault="00184F40" w:rsidP="009774F2">
            <w:pPr>
              <w:jc w:val="both"/>
              <w:rPr>
                <w:b/>
                <w:bCs/>
                <w:sz w:val="20"/>
                <w:szCs w:val="20"/>
              </w:rPr>
            </w:pPr>
            <w:r>
              <w:rPr>
                <w:b/>
                <w:bCs/>
                <w:sz w:val="20"/>
                <w:szCs w:val="20"/>
              </w:rPr>
              <w:t>Кабинет  уролога</w:t>
            </w:r>
          </w:p>
        </w:tc>
        <w:tc>
          <w:tcPr>
            <w:tcW w:w="4252" w:type="dxa"/>
          </w:tcPr>
          <w:p w:rsidR="00184F40" w:rsidRPr="00775969" w:rsidRDefault="00184F40" w:rsidP="009774F2">
            <w:pPr>
              <w:jc w:val="both"/>
              <w:rPr>
                <w:b/>
                <w:bCs/>
                <w:sz w:val="20"/>
                <w:szCs w:val="20"/>
              </w:rPr>
            </w:pPr>
            <w:r>
              <w:rPr>
                <w:b/>
                <w:bCs/>
                <w:sz w:val="20"/>
                <w:szCs w:val="20"/>
              </w:rPr>
              <w:t>Врач - уролог</w:t>
            </w:r>
          </w:p>
        </w:tc>
        <w:tc>
          <w:tcPr>
            <w:tcW w:w="1985" w:type="dxa"/>
          </w:tcPr>
          <w:p w:rsidR="00184F40" w:rsidRDefault="00184F40" w:rsidP="009774F2">
            <w:pPr>
              <w:jc w:val="both"/>
              <w:rPr>
                <w:b/>
                <w:bCs/>
                <w:sz w:val="20"/>
                <w:szCs w:val="20"/>
              </w:rPr>
            </w:pPr>
            <w:r>
              <w:rPr>
                <w:b/>
                <w:bCs/>
                <w:sz w:val="20"/>
                <w:szCs w:val="20"/>
              </w:rPr>
              <w:t>4%</w:t>
            </w:r>
          </w:p>
        </w:tc>
      </w:tr>
      <w:tr w:rsidR="00184F40" w:rsidTr="009774F2">
        <w:tc>
          <w:tcPr>
            <w:tcW w:w="3227" w:type="dxa"/>
            <w:vMerge/>
          </w:tcPr>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sidRPr="00775969">
              <w:rPr>
                <w:b/>
                <w:bCs/>
                <w:sz w:val="20"/>
                <w:szCs w:val="20"/>
              </w:rPr>
              <w:t>Медицинская сестра</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c>
          <w:tcPr>
            <w:tcW w:w="3227" w:type="dxa"/>
            <w:vMerge w:val="restart"/>
            <w:tcBorders>
              <w:top w:val="single" w:sz="4" w:space="0" w:color="auto"/>
            </w:tcBorders>
          </w:tcPr>
          <w:p w:rsidR="00184F40" w:rsidRPr="00775969" w:rsidRDefault="00184F40" w:rsidP="009774F2">
            <w:pPr>
              <w:jc w:val="both"/>
              <w:rPr>
                <w:b/>
                <w:bCs/>
                <w:sz w:val="20"/>
                <w:szCs w:val="20"/>
              </w:rPr>
            </w:pPr>
            <w:r w:rsidRPr="00775969">
              <w:rPr>
                <w:b/>
                <w:bCs/>
                <w:sz w:val="20"/>
                <w:szCs w:val="20"/>
              </w:rPr>
              <w:t>Кабинет оториноларинголога</w:t>
            </w:r>
          </w:p>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sidRPr="00775969">
              <w:rPr>
                <w:b/>
                <w:bCs/>
                <w:sz w:val="20"/>
                <w:szCs w:val="20"/>
              </w:rPr>
              <w:t>Врач</w:t>
            </w:r>
            <w:r>
              <w:rPr>
                <w:b/>
                <w:bCs/>
                <w:sz w:val="20"/>
                <w:szCs w:val="20"/>
              </w:rPr>
              <w:t>-</w:t>
            </w:r>
            <w:r w:rsidRPr="00775969">
              <w:rPr>
                <w:b/>
                <w:bCs/>
                <w:sz w:val="20"/>
                <w:szCs w:val="20"/>
              </w:rPr>
              <w:t>оториноларинголог</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c>
          <w:tcPr>
            <w:tcW w:w="3227" w:type="dxa"/>
            <w:vMerge/>
          </w:tcPr>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sidRPr="00775969">
              <w:rPr>
                <w:b/>
                <w:bCs/>
                <w:sz w:val="20"/>
                <w:szCs w:val="20"/>
              </w:rPr>
              <w:t>Медицинская сестра</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rPr>
          <w:trHeight w:val="300"/>
        </w:trPr>
        <w:tc>
          <w:tcPr>
            <w:tcW w:w="3227" w:type="dxa"/>
            <w:vMerge w:val="restart"/>
            <w:tcBorders>
              <w:top w:val="nil"/>
            </w:tcBorders>
          </w:tcPr>
          <w:p w:rsidR="00184F40" w:rsidRPr="00775969" w:rsidRDefault="00184F40" w:rsidP="009774F2">
            <w:pPr>
              <w:jc w:val="both"/>
              <w:rPr>
                <w:b/>
                <w:bCs/>
                <w:sz w:val="20"/>
                <w:szCs w:val="20"/>
              </w:rPr>
            </w:pPr>
            <w:r w:rsidRPr="00775969">
              <w:rPr>
                <w:b/>
                <w:bCs/>
                <w:sz w:val="20"/>
                <w:szCs w:val="20"/>
              </w:rPr>
              <w:t>Кабинет офтальмолога</w:t>
            </w:r>
          </w:p>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sidRPr="00775969">
              <w:rPr>
                <w:b/>
                <w:bCs/>
                <w:sz w:val="20"/>
                <w:szCs w:val="20"/>
              </w:rPr>
              <w:t>Врач офтальмолог</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rPr>
          <w:trHeight w:val="390"/>
        </w:trPr>
        <w:tc>
          <w:tcPr>
            <w:tcW w:w="3227" w:type="dxa"/>
            <w:vMerge/>
          </w:tcPr>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sidRPr="00775969">
              <w:rPr>
                <w:b/>
                <w:bCs/>
                <w:sz w:val="20"/>
                <w:szCs w:val="20"/>
              </w:rPr>
              <w:t>Медицинская сестра</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rPr>
          <w:trHeight w:val="480"/>
        </w:trPr>
        <w:tc>
          <w:tcPr>
            <w:tcW w:w="3227" w:type="dxa"/>
            <w:vMerge w:val="restart"/>
          </w:tcPr>
          <w:p w:rsidR="00184F40" w:rsidRPr="00775969" w:rsidRDefault="00184F40" w:rsidP="009774F2">
            <w:pPr>
              <w:jc w:val="both"/>
              <w:rPr>
                <w:b/>
                <w:bCs/>
                <w:sz w:val="20"/>
                <w:szCs w:val="20"/>
              </w:rPr>
            </w:pPr>
            <w:r w:rsidRPr="00775969">
              <w:rPr>
                <w:b/>
                <w:bCs/>
                <w:sz w:val="20"/>
                <w:szCs w:val="20"/>
              </w:rPr>
              <w:t>Кабинет невролога</w:t>
            </w:r>
          </w:p>
          <w:p w:rsidR="00184F40" w:rsidRPr="00775969" w:rsidRDefault="00184F40" w:rsidP="009774F2">
            <w:pPr>
              <w:jc w:val="both"/>
              <w:rPr>
                <w:b/>
                <w:bCs/>
                <w:sz w:val="20"/>
                <w:szCs w:val="20"/>
              </w:rPr>
            </w:pPr>
          </w:p>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sidRPr="00775969">
              <w:rPr>
                <w:b/>
                <w:bCs/>
                <w:sz w:val="20"/>
                <w:szCs w:val="20"/>
              </w:rPr>
              <w:t>Врач-невролог</w:t>
            </w:r>
          </w:p>
        </w:tc>
        <w:tc>
          <w:tcPr>
            <w:tcW w:w="1985" w:type="dxa"/>
          </w:tcPr>
          <w:p w:rsidR="00184F40" w:rsidRPr="00775969" w:rsidRDefault="00184F40" w:rsidP="009774F2">
            <w:pPr>
              <w:jc w:val="both"/>
              <w:rPr>
                <w:b/>
                <w:bCs/>
                <w:sz w:val="20"/>
                <w:szCs w:val="20"/>
              </w:rPr>
            </w:pPr>
            <w:r>
              <w:rPr>
                <w:b/>
                <w:bCs/>
                <w:sz w:val="20"/>
                <w:szCs w:val="20"/>
              </w:rPr>
              <w:t>4%</w:t>
            </w:r>
          </w:p>
        </w:tc>
      </w:tr>
      <w:tr w:rsidR="00184F40" w:rsidTr="009774F2">
        <w:trPr>
          <w:trHeight w:val="420"/>
        </w:trPr>
        <w:tc>
          <w:tcPr>
            <w:tcW w:w="3227" w:type="dxa"/>
            <w:vMerge/>
          </w:tcPr>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sidRPr="00775969">
              <w:rPr>
                <w:b/>
                <w:bCs/>
                <w:sz w:val="20"/>
                <w:szCs w:val="20"/>
              </w:rPr>
              <w:t>Медицинская сестра</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rPr>
          <w:trHeight w:val="270"/>
        </w:trPr>
        <w:tc>
          <w:tcPr>
            <w:tcW w:w="3227" w:type="dxa"/>
            <w:vMerge w:val="restart"/>
          </w:tcPr>
          <w:p w:rsidR="00184F40" w:rsidRPr="00775969" w:rsidRDefault="00184F40" w:rsidP="009774F2">
            <w:pPr>
              <w:jc w:val="both"/>
              <w:rPr>
                <w:b/>
                <w:bCs/>
                <w:sz w:val="20"/>
                <w:szCs w:val="20"/>
              </w:rPr>
            </w:pPr>
            <w:r w:rsidRPr="00775969">
              <w:rPr>
                <w:b/>
                <w:bCs/>
                <w:sz w:val="20"/>
                <w:szCs w:val="20"/>
              </w:rPr>
              <w:t>Кабинет онколога</w:t>
            </w:r>
          </w:p>
          <w:p w:rsidR="00184F40" w:rsidRPr="00775969" w:rsidRDefault="00184F40" w:rsidP="009774F2">
            <w:pPr>
              <w:jc w:val="both"/>
              <w:rPr>
                <w:b/>
                <w:bCs/>
                <w:sz w:val="20"/>
                <w:szCs w:val="20"/>
              </w:rPr>
            </w:pPr>
          </w:p>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sidRPr="00775969">
              <w:rPr>
                <w:b/>
                <w:bCs/>
                <w:sz w:val="20"/>
                <w:szCs w:val="20"/>
              </w:rPr>
              <w:t>Врач-онколог</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rPr>
          <w:trHeight w:val="270"/>
        </w:trPr>
        <w:tc>
          <w:tcPr>
            <w:tcW w:w="3227" w:type="dxa"/>
            <w:vMerge/>
          </w:tcPr>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sidRPr="00775969">
              <w:rPr>
                <w:b/>
                <w:bCs/>
                <w:sz w:val="20"/>
                <w:szCs w:val="20"/>
              </w:rPr>
              <w:t>Медицинская сестра</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rPr>
          <w:trHeight w:val="300"/>
        </w:trPr>
        <w:tc>
          <w:tcPr>
            <w:tcW w:w="3227" w:type="dxa"/>
            <w:vMerge w:val="restart"/>
          </w:tcPr>
          <w:p w:rsidR="00184F40" w:rsidRPr="00775969" w:rsidRDefault="00184F40" w:rsidP="009774F2">
            <w:pPr>
              <w:jc w:val="both"/>
              <w:rPr>
                <w:b/>
                <w:bCs/>
                <w:sz w:val="20"/>
                <w:szCs w:val="20"/>
              </w:rPr>
            </w:pPr>
            <w:r w:rsidRPr="00775969">
              <w:rPr>
                <w:b/>
                <w:bCs/>
                <w:sz w:val="20"/>
                <w:szCs w:val="20"/>
              </w:rPr>
              <w:t>Кабинет дерматовенеролога</w:t>
            </w:r>
          </w:p>
          <w:p w:rsidR="00184F40" w:rsidRPr="00775969" w:rsidRDefault="00184F40" w:rsidP="009774F2">
            <w:pPr>
              <w:jc w:val="both"/>
              <w:rPr>
                <w:b/>
                <w:bCs/>
                <w:sz w:val="20"/>
                <w:szCs w:val="20"/>
              </w:rPr>
            </w:pPr>
          </w:p>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sidRPr="00775969">
              <w:rPr>
                <w:b/>
                <w:bCs/>
                <w:sz w:val="20"/>
                <w:szCs w:val="20"/>
              </w:rPr>
              <w:t>Врач-</w:t>
            </w:r>
            <w:proofErr w:type="spellStart"/>
            <w:r w:rsidRPr="00775969">
              <w:rPr>
                <w:b/>
                <w:bCs/>
                <w:sz w:val="20"/>
                <w:szCs w:val="20"/>
              </w:rPr>
              <w:t>дерматовенеролог</w:t>
            </w:r>
            <w:proofErr w:type="spellEnd"/>
          </w:p>
        </w:tc>
        <w:tc>
          <w:tcPr>
            <w:tcW w:w="1985" w:type="dxa"/>
          </w:tcPr>
          <w:p w:rsidR="00184F40" w:rsidRPr="00775969" w:rsidRDefault="00184F40" w:rsidP="009774F2">
            <w:pPr>
              <w:jc w:val="both"/>
              <w:rPr>
                <w:b/>
                <w:bCs/>
                <w:sz w:val="20"/>
                <w:szCs w:val="20"/>
              </w:rPr>
            </w:pPr>
            <w:r>
              <w:rPr>
                <w:b/>
                <w:bCs/>
                <w:sz w:val="20"/>
                <w:szCs w:val="20"/>
              </w:rPr>
              <w:t>4%</w:t>
            </w:r>
          </w:p>
        </w:tc>
      </w:tr>
      <w:tr w:rsidR="00184F40" w:rsidTr="009774F2">
        <w:trPr>
          <w:trHeight w:val="210"/>
        </w:trPr>
        <w:tc>
          <w:tcPr>
            <w:tcW w:w="3227" w:type="dxa"/>
            <w:vMerge/>
          </w:tcPr>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sidRPr="00775969">
              <w:rPr>
                <w:b/>
                <w:bCs/>
                <w:sz w:val="20"/>
                <w:szCs w:val="20"/>
              </w:rPr>
              <w:t>Медицинская сестра</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rPr>
          <w:trHeight w:val="255"/>
        </w:trPr>
        <w:tc>
          <w:tcPr>
            <w:tcW w:w="3227" w:type="dxa"/>
          </w:tcPr>
          <w:p w:rsidR="00184F40" w:rsidRPr="00E7428C" w:rsidRDefault="00184F40" w:rsidP="009774F2">
            <w:pPr>
              <w:jc w:val="both"/>
              <w:rPr>
                <w:b/>
                <w:bCs/>
                <w:sz w:val="20"/>
                <w:szCs w:val="20"/>
              </w:rPr>
            </w:pPr>
            <w:r w:rsidRPr="00E7428C">
              <w:rPr>
                <w:b/>
                <w:bCs/>
                <w:sz w:val="20"/>
                <w:szCs w:val="20"/>
              </w:rPr>
              <w:t>Детская консультация</w:t>
            </w:r>
          </w:p>
          <w:p w:rsidR="00184F40" w:rsidRPr="00E7428C" w:rsidRDefault="00184F40" w:rsidP="009774F2">
            <w:pPr>
              <w:jc w:val="both"/>
              <w:rPr>
                <w:sz w:val="20"/>
                <w:szCs w:val="20"/>
              </w:rPr>
            </w:pPr>
          </w:p>
        </w:tc>
        <w:tc>
          <w:tcPr>
            <w:tcW w:w="4252" w:type="dxa"/>
          </w:tcPr>
          <w:p w:rsidR="00184F40" w:rsidRPr="00E7428C" w:rsidRDefault="00184F40" w:rsidP="009774F2">
            <w:pPr>
              <w:jc w:val="both"/>
              <w:rPr>
                <w:b/>
                <w:bCs/>
                <w:sz w:val="20"/>
                <w:szCs w:val="20"/>
              </w:rPr>
            </w:pPr>
            <w:r w:rsidRPr="00E7428C">
              <w:rPr>
                <w:b/>
                <w:bCs/>
                <w:sz w:val="20"/>
                <w:szCs w:val="20"/>
              </w:rPr>
              <w:t>Медицинская сестра процедурная</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rPr>
          <w:trHeight w:val="390"/>
        </w:trPr>
        <w:tc>
          <w:tcPr>
            <w:tcW w:w="3227" w:type="dxa"/>
            <w:vMerge w:val="restart"/>
          </w:tcPr>
          <w:p w:rsidR="00184F40" w:rsidRPr="00775969" w:rsidRDefault="00184F40" w:rsidP="009774F2">
            <w:pPr>
              <w:jc w:val="both"/>
              <w:rPr>
                <w:b/>
                <w:bCs/>
                <w:sz w:val="20"/>
                <w:szCs w:val="20"/>
              </w:rPr>
            </w:pPr>
            <w:r w:rsidRPr="00775969">
              <w:rPr>
                <w:b/>
                <w:bCs/>
                <w:sz w:val="20"/>
                <w:szCs w:val="20"/>
              </w:rPr>
              <w:t>Кабинет функциональной диагностики</w:t>
            </w:r>
          </w:p>
        </w:tc>
        <w:tc>
          <w:tcPr>
            <w:tcW w:w="4252" w:type="dxa"/>
          </w:tcPr>
          <w:p w:rsidR="00184F40" w:rsidRPr="00775969" w:rsidRDefault="00184F40" w:rsidP="009774F2">
            <w:pPr>
              <w:jc w:val="both"/>
              <w:rPr>
                <w:b/>
                <w:bCs/>
                <w:sz w:val="20"/>
                <w:szCs w:val="20"/>
              </w:rPr>
            </w:pPr>
            <w:r w:rsidRPr="00775969">
              <w:rPr>
                <w:b/>
                <w:bCs/>
                <w:sz w:val="20"/>
                <w:szCs w:val="20"/>
              </w:rPr>
              <w:t xml:space="preserve">Врач </w:t>
            </w:r>
            <w:proofErr w:type="gramStart"/>
            <w:r>
              <w:rPr>
                <w:b/>
                <w:bCs/>
                <w:sz w:val="20"/>
                <w:szCs w:val="20"/>
              </w:rPr>
              <w:t>-</w:t>
            </w:r>
            <w:proofErr w:type="spellStart"/>
            <w:r w:rsidRPr="00775969">
              <w:rPr>
                <w:b/>
                <w:bCs/>
                <w:sz w:val="20"/>
                <w:szCs w:val="20"/>
              </w:rPr>
              <w:t>э</w:t>
            </w:r>
            <w:proofErr w:type="gramEnd"/>
            <w:r w:rsidRPr="00775969">
              <w:rPr>
                <w:b/>
                <w:bCs/>
                <w:sz w:val="20"/>
                <w:szCs w:val="20"/>
              </w:rPr>
              <w:t>ндоскопист</w:t>
            </w:r>
            <w:proofErr w:type="spellEnd"/>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rPr>
          <w:trHeight w:val="387"/>
        </w:trPr>
        <w:tc>
          <w:tcPr>
            <w:tcW w:w="3227" w:type="dxa"/>
            <w:vMerge/>
          </w:tcPr>
          <w:p w:rsidR="00184F40" w:rsidRPr="00775969" w:rsidRDefault="00184F40" w:rsidP="009774F2">
            <w:pPr>
              <w:jc w:val="both"/>
              <w:rPr>
                <w:b/>
                <w:bCs/>
                <w:sz w:val="20"/>
                <w:szCs w:val="20"/>
              </w:rPr>
            </w:pPr>
          </w:p>
        </w:tc>
        <w:tc>
          <w:tcPr>
            <w:tcW w:w="4252" w:type="dxa"/>
          </w:tcPr>
          <w:p w:rsidR="00184F40" w:rsidRPr="00CE4127" w:rsidRDefault="00184F40" w:rsidP="009774F2">
            <w:pPr>
              <w:jc w:val="both"/>
              <w:rPr>
                <w:b/>
                <w:bCs/>
                <w:sz w:val="20"/>
                <w:szCs w:val="20"/>
              </w:rPr>
            </w:pPr>
            <w:r w:rsidRPr="00775969">
              <w:rPr>
                <w:b/>
                <w:bCs/>
                <w:sz w:val="20"/>
                <w:szCs w:val="20"/>
              </w:rPr>
              <w:t>Медсестра врача</w:t>
            </w:r>
            <w:r>
              <w:rPr>
                <w:b/>
                <w:bCs/>
                <w:sz w:val="20"/>
                <w:szCs w:val="20"/>
              </w:rPr>
              <w:t>-</w:t>
            </w:r>
            <w:proofErr w:type="spellStart"/>
            <w:r w:rsidRPr="00775969">
              <w:rPr>
                <w:b/>
                <w:bCs/>
                <w:sz w:val="20"/>
                <w:szCs w:val="20"/>
              </w:rPr>
              <w:t>эндоскописта</w:t>
            </w:r>
            <w:proofErr w:type="spellEnd"/>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rPr>
          <w:trHeight w:val="321"/>
        </w:trPr>
        <w:tc>
          <w:tcPr>
            <w:tcW w:w="3227" w:type="dxa"/>
          </w:tcPr>
          <w:p w:rsidR="00184F40" w:rsidRPr="00775969" w:rsidRDefault="00184F40" w:rsidP="009774F2">
            <w:pPr>
              <w:jc w:val="both"/>
              <w:rPr>
                <w:b/>
                <w:bCs/>
                <w:sz w:val="20"/>
                <w:szCs w:val="20"/>
              </w:rPr>
            </w:pPr>
            <w:r w:rsidRPr="00775969">
              <w:rPr>
                <w:b/>
                <w:bCs/>
                <w:sz w:val="20"/>
                <w:szCs w:val="20"/>
              </w:rPr>
              <w:t>Процедурный кабинет</w:t>
            </w:r>
          </w:p>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sidRPr="00775969">
              <w:rPr>
                <w:b/>
                <w:bCs/>
                <w:sz w:val="20"/>
                <w:szCs w:val="20"/>
              </w:rPr>
              <w:t>Медицинская сестра процедурная</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rPr>
          <w:trHeight w:val="285"/>
        </w:trPr>
        <w:tc>
          <w:tcPr>
            <w:tcW w:w="3227" w:type="dxa"/>
            <w:vMerge w:val="restart"/>
          </w:tcPr>
          <w:p w:rsidR="00184F40" w:rsidRPr="00775969" w:rsidRDefault="00184F40" w:rsidP="009774F2">
            <w:pPr>
              <w:jc w:val="both"/>
              <w:rPr>
                <w:b/>
                <w:bCs/>
                <w:sz w:val="20"/>
                <w:szCs w:val="20"/>
              </w:rPr>
            </w:pPr>
            <w:r w:rsidRPr="00775969">
              <w:rPr>
                <w:b/>
                <w:bCs/>
                <w:sz w:val="20"/>
                <w:szCs w:val="20"/>
              </w:rPr>
              <w:t>Кабинет диагностики (ФЛГ)</w:t>
            </w:r>
          </w:p>
          <w:p w:rsidR="00184F40" w:rsidRPr="00775969" w:rsidRDefault="00184F40" w:rsidP="009774F2">
            <w:pPr>
              <w:jc w:val="both"/>
              <w:rPr>
                <w:b/>
                <w:bCs/>
                <w:sz w:val="20"/>
                <w:szCs w:val="20"/>
              </w:rPr>
            </w:pPr>
          </w:p>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sidRPr="00775969">
              <w:rPr>
                <w:b/>
                <w:bCs/>
                <w:sz w:val="20"/>
                <w:szCs w:val="20"/>
              </w:rPr>
              <w:t>Врач-рентгенолог</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rPr>
          <w:trHeight w:val="285"/>
        </w:trPr>
        <w:tc>
          <w:tcPr>
            <w:tcW w:w="3227" w:type="dxa"/>
            <w:vMerge/>
          </w:tcPr>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proofErr w:type="spellStart"/>
            <w:r w:rsidRPr="00775969">
              <w:rPr>
                <w:b/>
                <w:bCs/>
                <w:sz w:val="20"/>
                <w:szCs w:val="20"/>
              </w:rPr>
              <w:t>рентгенолаборант</w:t>
            </w:r>
            <w:proofErr w:type="spellEnd"/>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rPr>
          <w:trHeight w:val="342"/>
        </w:trPr>
        <w:tc>
          <w:tcPr>
            <w:tcW w:w="3227" w:type="dxa"/>
            <w:vMerge w:val="restart"/>
          </w:tcPr>
          <w:p w:rsidR="00184F40" w:rsidRPr="00775969" w:rsidRDefault="00184F40" w:rsidP="009774F2">
            <w:pPr>
              <w:jc w:val="both"/>
              <w:rPr>
                <w:b/>
                <w:bCs/>
                <w:sz w:val="20"/>
                <w:szCs w:val="20"/>
              </w:rPr>
            </w:pPr>
            <w:r w:rsidRPr="00775969">
              <w:rPr>
                <w:b/>
                <w:bCs/>
                <w:sz w:val="20"/>
                <w:szCs w:val="20"/>
              </w:rPr>
              <w:t>Рентген-кабинет</w:t>
            </w:r>
          </w:p>
          <w:p w:rsidR="00184F40" w:rsidRPr="00775969" w:rsidRDefault="00184F40" w:rsidP="009774F2">
            <w:pPr>
              <w:jc w:val="both"/>
              <w:rPr>
                <w:b/>
                <w:bCs/>
                <w:sz w:val="20"/>
                <w:szCs w:val="20"/>
              </w:rPr>
            </w:pPr>
          </w:p>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Pr>
                <w:b/>
                <w:bCs/>
                <w:sz w:val="20"/>
                <w:szCs w:val="20"/>
              </w:rPr>
              <w:t>Врач-рентгенолог</w:t>
            </w:r>
          </w:p>
        </w:tc>
        <w:tc>
          <w:tcPr>
            <w:tcW w:w="1985" w:type="dxa"/>
          </w:tcPr>
          <w:p w:rsidR="00184F40" w:rsidRPr="00775969" w:rsidRDefault="00184F40" w:rsidP="009774F2">
            <w:pPr>
              <w:jc w:val="both"/>
              <w:rPr>
                <w:b/>
                <w:bCs/>
                <w:sz w:val="20"/>
                <w:szCs w:val="20"/>
              </w:rPr>
            </w:pPr>
            <w:r>
              <w:rPr>
                <w:b/>
                <w:bCs/>
                <w:sz w:val="20"/>
                <w:szCs w:val="20"/>
              </w:rPr>
              <w:t>4%</w:t>
            </w:r>
          </w:p>
        </w:tc>
      </w:tr>
      <w:tr w:rsidR="00184F40" w:rsidTr="009774F2">
        <w:trPr>
          <w:trHeight w:val="305"/>
        </w:trPr>
        <w:tc>
          <w:tcPr>
            <w:tcW w:w="3227" w:type="dxa"/>
            <w:vMerge/>
          </w:tcPr>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proofErr w:type="spellStart"/>
            <w:r w:rsidRPr="00775969">
              <w:rPr>
                <w:b/>
                <w:bCs/>
                <w:sz w:val="20"/>
                <w:szCs w:val="20"/>
              </w:rPr>
              <w:t>рентгенолаборант</w:t>
            </w:r>
            <w:proofErr w:type="spellEnd"/>
          </w:p>
        </w:tc>
        <w:tc>
          <w:tcPr>
            <w:tcW w:w="1985" w:type="dxa"/>
          </w:tcPr>
          <w:p w:rsidR="00184F40" w:rsidRPr="00775969" w:rsidRDefault="00184F40" w:rsidP="009774F2">
            <w:pPr>
              <w:jc w:val="both"/>
              <w:rPr>
                <w:b/>
                <w:bCs/>
                <w:sz w:val="20"/>
                <w:szCs w:val="20"/>
              </w:rPr>
            </w:pPr>
            <w:r>
              <w:rPr>
                <w:b/>
                <w:bCs/>
                <w:sz w:val="20"/>
                <w:szCs w:val="20"/>
              </w:rPr>
              <w:t>4%</w:t>
            </w:r>
          </w:p>
        </w:tc>
      </w:tr>
      <w:tr w:rsidR="00184F40" w:rsidTr="009774F2">
        <w:trPr>
          <w:trHeight w:val="345"/>
        </w:trPr>
        <w:tc>
          <w:tcPr>
            <w:tcW w:w="3227" w:type="dxa"/>
            <w:vMerge w:val="restart"/>
          </w:tcPr>
          <w:p w:rsidR="00184F40" w:rsidRPr="00775969" w:rsidRDefault="00184F40" w:rsidP="009774F2">
            <w:pPr>
              <w:jc w:val="both"/>
              <w:rPr>
                <w:b/>
                <w:bCs/>
                <w:sz w:val="20"/>
                <w:szCs w:val="20"/>
              </w:rPr>
            </w:pPr>
            <w:r w:rsidRPr="00775969">
              <w:rPr>
                <w:b/>
                <w:bCs/>
                <w:sz w:val="20"/>
                <w:szCs w:val="20"/>
              </w:rPr>
              <w:t>ОВП</w:t>
            </w:r>
          </w:p>
          <w:p w:rsidR="00184F40" w:rsidRPr="00775969" w:rsidRDefault="00184F40" w:rsidP="009774F2">
            <w:pPr>
              <w:jc w:val="both"/>
              <w:rPr>
                <w:b/>
                <w:bCs/>
                <w:sz w:val="20"/>
                <w:szCs w:val="20"/>
              </w:rPr>
            </w:pPr>
          </w:p>
          <w:p w:rsidR="00184F40" w:rsidRPr="00775969" w:rsidRDefault="00184F40" w:rsidP="009774F2">
            <w:pPr>
              <w:jc w:val="both"/>
              <w:rPr>
                <w:b/>
                <w:bCs/>
                <w:sz w:val="20"/>
                <w:szCs w:val="20"/>
              </w:rPr>
            </w:pPr>
          </w:p>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sidRPr="00775969">
              <w:rPr>
                <w:b/>
                <w:bCs/>
                <w:sz w:val="20"/>
                <w:szCs w:val="20"/>
              </w:rPr>
              <w:t>Врач общей практики</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rPr>
          <w:trHeight w:val="345"/>
        </w:trPr>
        <w:tc>
          <w:tcPr>
            <w:tcW w:w="3227" w:type="dxa"/>
            <w:vMerge/>
          </w:tcPr>
          <w:p w:rsidR="00184F40" w:rsidRPr="00775969"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sidRPr="00775969">
              <w:rPr>
                <w:b/>
                <w:bCs/>
                <w:sz w:val="20"/>
                <w:szCs w:val="20"/>
              </w:rPr>
              <w:t>Фельдшер</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Tr="009774F2">
        <w:trPr>
          <w:trHeight w:val="195"/>
        </w:trPr>
        <w:tc>
          <w:tcPr>
            <w:tcW w:w="3227" w:type="dxa"/>
            <w:vMerge/>
          </w:tcPr>
          <w:p w:rsidR="00184F40" w:rsidRPr="00775969" w:rsidRDefault="00184F40" w:rsidP="009774F2">
            <w:pPr>
              <w:jc w:val="both"/>
              <w:rPr>
                <w:b/>
                <w:bCs/>
                <w:sz w:val="20"/>
                <w:szCs w:val="20"/>
              </w:rPr>
            </w:pPr>
          </w:p>
        </w:tc>
        <w:tc>
          <w:tcPr>
            <w:tcW w:w="4252" w:type="dxa"/>
          </w:tcPr>
          <w:p w:rsidR="00184F40" w:rsidRPr="00C029CD" w:rsidRDefault="00184F40" w:rsidP="009774F2">
            <w:pPr>
              <w:jc w:val="both"/>
              <w:rPr>
                <w:b/>
                <w:bCs/>
                <w:sz w:val="20"/>
                <w:szCs w:val="20"/>
                <w:highlight w:val="cyan"/>
              </w:rPr>
            </w:pPr>
            <w:r w:rsidRPr="004F3BBD">
              <w:rPr>
                <w:b/>
                <w:bCs/>
                <w:sz w:val="20"/>
                <w:szCs w:val="20"/>
              </w:rPr>
              <w:t>Медицинская сестра</w:t>
            </w:r>
          </w:p>
        </w:tc>
        <w:tc>
          <w:tcPr>
            <w:tcW w:w="1985" w:type="dxa"/>
          </w:tcPr>
          <w:p w:rsidR="00184F40" w:rsidRDefault="00184F40" w:rsidP="009774F2">
            <w:pPr>
              <w:jc w:val="both"/>
              <w:rPr>
                <w:b/>
                <w:bCs/>
                <w:sz w:val="20"/>
                <w:szCs w:val="20"/>
              </w:rPr>
            </w:pPr>
            <w:r>
              <w:rPr>
                <w:b/>
                <w:bCs/>
                <w:sz w:val="20"/>
                <w:szCs w:val="20"/>
              </w:rPr>
              <w:t>4%</w:t>
            </w:r>
          </w:p>
        </w:tc>
      </w:tr>
      <w:tr w:rsidR="00184F40" w:rsidRPr="002C6F76" w:rsidTr="009774F2">
        <w:trPr>
          <w:trHeight w:val="270"/>
        </w:trPr>
        <w:tc>
          <w:tcPr>
            <w:tcW w:w="3227" w:type="dxa"/>
          </w:tcPr>
          <w:p w:rsidR="00184F40" w:rsidRPr="002C6F76" w:rsidRDefault="00184F40" w:rsidP="009774F2">
            <w:pPr>
              <w:jc w:val="both"/>
              <w:rPr>
                <w:b/>
                <w:bCs/>
                <w:sz w:val="20"/>
                <w:szCs w:val="20"/>
              </w:rPr>
            </w:pPr>
            <w:r>
              <w:rPr>
                <w:b/>
                <w:bCs/>
                <w:sz w:val="20"/>
                <w:szCs w:val="20"/>
              </w:rPr>
              <w:t>Терапевтическое отделение</w:t>
            </w:r>
          </w:p>
        </w:tc>
        <w:tc>
          <w:tcPr>
            <w:tcW w:w="4252" w:type="dxa"/>
          </w:tcPr>
          <w:p w:rsidR="00184F40" w:rsidRPr="002C6F76" w:rsidRDefault="00184F40" w:rsidP="009774F2">
            <w:pPr>
              <w:jc w:val="both"/>
              <w:rPr>
                <w:b/>
                <w:bCs/>
                <w:sz w:val="20"/>
                <w:szCs w:val="20"/>
              </w:rPr>
            </w:pPr>
            <w:r w:rsidRPr="00775969">
              <w:rPr>
                <w:b/>
                <w:bCs/>
                <w:sz w:val="20"/>
                <w:szCs w:val="20"/>
              </w:rPr>
              <w:t>Медицинская сестра</w:t>
            </w:r>
            <w:r>
              <w:rPr>
                <w:b/>
                <w:bCs/>
                <w:sz w:val="20"/>
                <w:szCs w:val="20"/>
              </w:rPr>
              <w:t xml:space="preserve"> процедурная</w:t>
            </w:r>
          </w:p>
        </w:tc>
        <w:tc>
          <w:tcPr>
            <w:tcW w:w="1985" w:type="dxa"/>
          </w:tcPr>
          <w:p w:rsidR="00184F40" w:rsidRPr="002C6F76" w:rsidRDefault="00184F40" w:rsidP="009774F2">
            <w:pPr>
              <w:jc w:val="both"/>
              <w:rPr>
                <w:b/>
                <w:bCs/>
                <w:sz w:val="20"/>
                <w:szCs w:val="20"/>
              </w:rPr>
            </w:pPr>
            <w:r>
              <w:rPr>
                <w:b/>
                <w:bCs/>
                <w:sz w:val="20"/>
                <w:szCs w:val="20"/>
              </w:rPr>
              <w:t>4%</w:t>
            </w:r>
          </w:p>
        </w:tc>
      </w:tr>
      <w:tr w:rsidR="00184F40" w:rsidRPr="002C6F76" w:rsidTr="009774F2">
        <w:trPr>
          <w:trHeight w:val="315"/>
        </w:trPr>
        <w:tc>
          <w:tcPr>
            <w:tcW w:w="3227" w:type="dxa"/>
            <w:vMerge w:val="restart"/>
          </w:tcPr>
          <w:p w:rsidR="00184F40" w:rsidRPr="002C6F76" w:rsidRDefault="00184F40" w:rsidP="009774F2">
            <w:pPr>
              <w:jc w:val="both"/>
              <w:rPr>
                <w:b/>
                <w:bCs/>
                <w:sz w:val="20"/>
                <w:szCs w:val="20"/>
              </w:rPr>
            </w:pPr>
            <w:r w:rsidRPr="002C6F76">
              <w:rPr>
                <w:b/>
                <w:bCs/>
                <w:sz w:val="20"/>
                <w:szCs w:val="20"/>
              </w:rPr>
              <w:t>Клиническая лабораторная диагностика</w:t>
            </w:r>
          </w:p>
          <w:p w:rsidR="00184F40" w:rsidRPr="002C6F76" w:rsidRDefault="00184F40" w:rsidP="009774F2">
            <w:pPr>
              <w:jc w:val="both"/>
              <w:rPr>
                <w:b/>
                <w:bCs/>
                <w:sz w:val="20"/>
                <w:szCs w:val="20"/>
              </w:rPr>
            </w:pPr>
          </w:p>
          <w:p w:rsidR="00184F40" w:rsidRPr="002C6F76" w:rsidRDefault="00184F40" w:rsidP="009774F2">
            <w:pPr>
              <w:jc w:val="both"/>
              <w:rPr>
                <w:b/>
                <w:bCs/>
                <w:sz w:val="20"/>
                <w:szCs w:val="20"/>
              </w:rPr>
            </w:pPr>
          </w:p>
        </w:tc>
        <w:tc>
          <w:tcPr>
            <w:tcW w:w="4252" w:type="dxa"/>
          </w:tcPr>
          <w:p w:rsidR="00184F40" w:rsidRDefault="00184F40" w:rsidP="009774F2">
            <w:pPr>
              <w:jc w:val="both"/>
              <w:rPr>
                <w:b/>
                <w:bCs/>
                <w:sz w:val="20"/>
                <w:szCs w:val="20"/>
              </w:rPr>
            </w:pPr>
            <w:r>
              <w:rPr>
                <w:b/>
                <w:bCs/>
                <w:sz w:val="20"/>
                <w:szCs w:val="20"/>
              </w:rPr>
              <w:t>Заведующий-</w:t>
            </w:r>
            <w:proofErr w:type="gramStart"/>
            <w:r>
              <w:rPr>
                <w:b/>
                <w:bCs/>
                <w:sz w:val="20"/>
                <w:szCs w:val="20"/>
              </w:rPr>
              <w:t xml:space="preserve">врач </w:t>
            </w:r>
            <w:r w:rsidRPr="002C6F76">
              <w:rPr>
                <w:b/>
                <w:bCs/>
                <w:sz w:val="20"/>
                <w:szCs w:val="20"/>
              </w:rPr>
              <w:t>клинической лабораторной диагностики</w:t>
            </w:r>
            <w:r>
              <w:rPr>
                <w:b/>
                <w:bCs/>
                <w:sz w:val="20"/>
                <w:szCs w:val="20"/>
              </w:rPr>
              <w:t xml:space="preserve"> </w:t>
            </w:r>
          </w:p>
          <w:p w:rsidR="00184F40" w:rsidRPr="002C6F76" w:rsidRDefault="00184F40" w:rsidP="009774F2">
            <w:pPr>
              <w:jc w:val="both"/>
              <w:rPr>
                <w:b/>
                <w:bCs/>
                <w:sz w:val="20"/>
                <w:szCs w:val="20"/>
              </w:rPr>
            </w:pPr>
            <w:proofErr w:type="gramEnd"/>
            <w:r>
              <w:rPr>
                <w:b/>
                <w:bCs/>
                <w:sz w:val="20"/>
                <w:szCs w:val="20"/>
              </w:rPr>
              <w:t xml:space="preserve">Врач </w:t>
            </w:r>
            <w:r w:rsidRPr="002C6F76">
              <w:rPr>
                <w:b/>
                <w:bCs/>
                <w:sz w:val="20"/>
                <w:szCs w:val="20"/>
              </w:rPr>
              <w:t>клинической лабораторной диагностики</w:t>
            </w:r>
            <w:r>
              <w:rPr>
                <w:b/>
                <w:bCs/>
                <w:sz w:val="20"/>
                <w:szCs w:val="20"/>
              </w:rPr>
              <w:t xml:space="preserve"> </w:t>
            </w:r>
          </w:p>
        </w:tc>
        <w:tc>
          <w:tcPr>
            <w:tcW w:w="1985" w:type="dxa"/>
          </w:tcPr>
          <w:p w:rsidR="00184F40" w:rsidRDefault="00184F40" w:rsidP="009774F2">
            <w:pPr>
              <w:jc w:val="both"/>
              <w:rPr>
                <w:b/>
                <w:bCs/>
                <w:sz w:val="20"/>
                <w:szCs w:val="20"/>
              </w:rPr>
            </w:pPr>
            <w:r>
              <w:rPr>
                <w:b/>
                <w:bCs/>
                <w:sz w:val="20"/>
                <w:szCs w:val="20"/>
              </w:rPr>
              <w:t>4</w:t>
            </w:r>
            <w:r w:rsidRPr="002C6F76">
              <w:rPr>
                <w:b/>
                <w:bCs/>
                <w:sz w:val="20"/>
                <w:szCs w:val="20"/>
              </w:rPr>
              <w:t>%</w:t>
            </w:r>
          </w:p>
          <w:p w:rsidR="00184F40" w:rsidRPr="009773F5" w:rsidRDefault="00184F40" w:rsidP="009774F2">
            <w:pPr>
              <w:rPr>
                <w:sz w:val="20"/>
                <w:szCs w:val="20"/>
              </w:rPr>
            </w:pPr>
          </w:p>
          <w:p w:rsidR="00184F40" w:rsidRPr="009773F5" w:rsidRDefault="00184F40" w:rsidP="009774F2">
            <w:pPr>
              <w:rPr>
                <w:sz w:val="20"/>
                <w:szCs w:val="20"/>
              </w:rPr>
            </w:pPr>
            <w:r>
              <w:rPr>
                <w:sz w:val="20"/>
                <w:szCs w:val="20"/>
              </w:rPr>
              <w:t>4%</w:t>
            </w:r>
          </w:p>
        </w:tc>
      </w:tr>
      <w:tr w:rsidR="00184F40" w:rsidRPr="002C6F76" w:rsidTr="009774F2">
        <w:trPr>
          <w:trHeight w:val="295"/>
        </w:trPr>
        <w:tc>
          <w:tcPr>
            <w:tcW w:w="3227" w:type="dxa"/>
            <w:vMerge/>
          </w:tcPr>
          <w:p w:rsidR="00184F40" w:rsidRPr="002C6F76" w:rsidRDefault="00184F40" w:rsidP="009774F2">
            <w:pPr>
              <w:jc w:val="both"/>
              <w:rPr>
                <w:b/>
                <w:bCs/>
                <w:sz w:val="20"/>
                <w:szCs w:val="20"/>
              </w:rPr>
            </w:pPr>
          </w:p>
        </w:tc>
        <w:tc>
          <w:tcPr>
            <w:tcW w:w="4252" w:type="dxa"/>
          </w:tcPr>
          <w:p w:rsidR="00184F40" w:rsidRPr="002C6F76" w:rsidRDefault="00184F40" w:rsidP="009774F2">
            <w:pPr>
              <w:jc w:val="both"/>
              <w:rPr>
                <w:b/>
                <w:bCs/>
                <w:sz w:val="20"/>
                <w:szCs w:val="20"/>
              </w:rPr>
            </w:pPr>
            <w:r w:rsidRPr="002C6F76">
              <w:rPr>
                <w:b/>
                <w:bCs/>
                <w:sz w:val="20"/>
                <w:szCs w:val="20"/>
              </w:rPr>
              <w:t>Биолог</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RPr="002C6F76" w:rsidTr="009774F2">
        <w:trPr>
          <w:trHeight w:val="286"/>
        </w:trPr>
        <w:tc>
          <w:tcPr>
            <w:tcW w:w="3227" w:type="dxa"/>
            <w:vMerge/>
          </w:tcPr>
          <w:p w:rsidR="00184F40" w:rsidRPr="002C6F76" w:rsidRDefault="00184F40" w:rsidP="009774F2">
            <w:pPr>
              <w:jc w:val="both"/>
              <w:rPr>
                <w:b/>
                <w:bCs/>
                <w:sz w:val="20"/>
                <w:szCs w:val="20"/>
              </w:rPr>
            </w:pPr>
          </w:p>
        </w:tc>
        <w:tc>
          <w:tcPr>
            <w:tcW w:w="4252" w:type="dxa"/>
          </w:tcPr>
          <w:p w:rsidR="00184F40" w:rsidRPr="002C6F76" w:rsidRDefault="00184F40" w:rsidP="009774F2">
            <w:pPr>
              <w:jc w:val="both"/>
              <w:rPr>
                <w:b/>
                <w:bCs/>
                <w:sz w:val="20"/>
                <w:szCs w:val="20"/>
              </w:rPr>
            </w:pPr>
            <w:r w:rsidRPr="002C6F76">
              <w:rPr>
                <w:b/>
                <w:bCs/>
                <w:sz w:val="20"/>
                <w:szCs w:val="20"/>
              </w:rPr>
              <w:t>Медицинский лабораторный техник</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RPr="002C6F76" w:rsidTr="009774F2">
        <w:trPr>
          <w:trHeight w:val="315"/>
        </w:trPr>
        <w:tc>
          <w:tcPr>
            <w:tcW w:w="3227" w:type="dxa"/>
            <w:vMerge w:val="restart"/>
          </w:tcPr>
          <w:p w:rsidR="00184F40" w:rsidRPr="002C6F76" w:rsidRDefault="00184F40" w:rsidP="009774F2">
            <w:pPr>
              <w:jc w:val="both"/>
              <w:rPr>
                <w:b/>
                <w:bCs/>
                <w:sz w:val="20"/>
                <w:szCs w:val="20"/>
              </w:rPr>
            </w:pPr>
            <w:r w:rsidRPr="002C6F76">
              <w:rPr>
                <w:b/>
                <w:bCs/>
                <w:sz w:val="20"/>
                <w:szCs w:val="20"/>
              </w:rPr>
              <w:lastRenderedPageBreak/>
              <w:t>Пищеблок</w:t>
            </w:r>
          </w:p>
          <w:p w:rsidR="00184F40" w:rsidRPr="002C6F76" w:rsidRDefault="00184F40" w:rsidP="009774F2">
            <w:pPr>
              <w:jc w:val="both"/>
              <w:rPr>
                <w:b/>
                <w:bCs/>
                <w:sz w:val="20"/>
                <w:szCs w:val="20"/>
              </w:rPr>
            </w:pPr>
          </w:p>
          <w:p w:rsidR="00184F40" w:rsidRPr="002C6F76" w:rsidRDefault="00184F40" w:rsidP="009774F2">
            <w:pPr>
              <w:jc w:val="both"/>
              <w:rPr>
                <w:b/>
                <w:bCs/>
                <w:sz w:val="20"/>
                <w:szCs w:val="20"/>
              </w:rPr>
            </w:pPr>
          </w:p>
        </w:tc>
        <w:tc>
          <w:tcPr>
            <w:tcW w:w="4252" w:type="dxa"/>
          </w:tcPr>
          <w:p w:rsidR="00184F40" w:rsidRPr="002C6F76" w:rsidRDefault="00184F40" w:rsidP="009774F2">
            <w:pPr>
              <w:jc w:val="both"/>
              <w:rPr>
                <w:b/>
                <w:bCs/>
                <w:sz w:val="20"/>
                <w:szCs w:val="20"/>
              </w:rPr>
            </w:pPr>
            <w:r w:rsidRPr="002C6F76">
              <w:rPr>
                <w:b/>
                <w:bCs/>
                <w:sz w:val="20"/>
                <w:szCs w:val="20"/>
              </w:rPr>
              <w:t>Заведующий продуктовым складом</w:t>
            </w:r>
          </w:p>
        </w:tc>
        <w:tc>
          <w:tcPr>
            <w:tcW w:w="1985" w:type="dxa"/>
          </w:tcPr>
          <w:p w:rsidR="00184F40" w:rsidRPr="00775969" w:rsidRDefault="00184F40" w:rsidP="009774F2">
            <w:pPr>
              <w:jc w:val="both"/>
              <w:rPr>
                <w:b/>
                <w:bCs/>
                <w:sz w:val="20"/>
                <w:szCs w:val="20"/>
              </w:rPr>
            </w:pPr>
            <w:r>
              <w:rPr>
                <w:b/>
                <w:bCs/>
                <w:sz w:val="20"/>
                <w:szCs w:val="20"/>
              </w:rPr>
              <w:t>4%</w:t>
            </w:r>
          </w:p>
        </w:tc>
      </w:tr>
      <w:tr w:rsidR="00184F40" w:rsidRPr="002C6F76" w:rsidTr="009774F2">
        <w:trPr>
          <w:trHeight w:val="315"/>
        </w:trPr>
        <w:tc>
          <w:tcPr>
            <w:tcW w:w="3227" w:type="dxa"/>
            <w:vMerge/>
          </w:tcPr>
          <w:p w:rsidR="00184F40" w:rsidRPr="002C6F76" w:rsidRDefault="00184F40" w:rsidP="009774F2">
            <w:pPr>
              <w:jc w:val="both"/>
              <w:rPr>
                <w:b/>
                <w:bCs/>
                <w:sz w:val="20"/>
                <w:szCs w:val="20"/>
              </w:rPr>
            </w:pPr>
          </w:p>
        </w:tc>
        <w:tc>
          <w:tcPr>
            <w:tcW w:w="4252" w:type="dxa"/>
          </w:tcPr>
          <w:p w:rsidR="00184F40" w:rsidRPr="002C6F76" w:rsidRDefault="00184F40" w:rsidP="009774F2">
            <w:pPr>
              <w:jc w:val="both"/>
              <w:rPr>
                <w:b/>
                <w:bCs/>
                <w:sz w:val="20"/>
                <w:szCs w:val="20"/>
              </w:rPr>
            </w:pPr>
            <w:r w:rsidRPr="002C6F76">
              <w:rPr>
                <w:b/>
                <w:bCs/>
                <w:sz w:val="20"/>
                <w:szCs w:val="20"/>
              </w:rPr>
              <w:t>Медицинская сестра диетическая</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RPr="002C6F76" w:rsidTr="009774F2">
        <w:trPr>
          <w:trHeight w:val="315"/>
        </w:trPr>
        <w:tc>
          <w:tcPr>
            <w:tcW w:w="3227" w:type="dxa"/>
            <w:vMerge/>
          </w:tcPr>
          <w:p w:rsidR="00184F40" w:rsidRPr="002C6F76" w:rsidRDefault="00184F40" w:rsidP="009774F2">
            <w:pPr>
              <w:jc w:val="both"/>
              <w:rPr>
                <w:b/>
                <w:bCs/>
                <w:sz w:val="20"/>
                <w:szCs w:val="20"/>
              </w:rPr>
            </w:pPr>
          </w:p>
        </w:tc>
        <w:tc>
          <w:tcPr>
            <w:tcW w:w="4252" w:type="dxa"/>
          </w:tcPr>
          <w:p w:rsidR="00184F40" w:rsidRPr="002C6F76" w:rsidRDefault="00184F40" w:rsidP="009774F2">
            <w:pPr>
              <w:jc w:val="both"/>
              <w:rPr>
                <w:b/>
                <w:bCs/>
                <w:sz w:val="20"/>
                <w:szCs w:val="20"/>
              </w:rPr>
            </w:pPr>
            <w:r w:rsidRPr="002C6F76">
              <w:rPr>
                <w:b/>
                <w:bCs/>
                <w:sz w:val="20"/>
                <w:szCs w:val="20"/>
              </w:rPr>
              <w:t>повар</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RPr="002C6F76" w:rsidTr="009774F2">
        <w:trPr>
          <w:trHeight w:val="346"/>
        </w:trPr>
        <w:tc>
          <w:tcPr>
            <w:tcW w:w="3227" w:type="dxa"/>
          </w:tcPr>
          <w:p w:rsidR="00184F40" w:rsidRPr="002C6F76" w:rsidRDefault="00184F40" w:rsidP="009774F2">
            <w:pPr>
              <w:jc w:val="both"/>
              <w:rPr>
                <w:b/>
                <w:bCs/>
                <w:sz w:val="20"/>
                <w:szCs w:val="20"/>
              </w:rPr>
            </w:pPr>
            <w:r w:rsidRPr="002C6F76">
              <w:rPr>
                <w:b/>
                <w:bCs/>
                <w:sz w:val="20"/>
                <w:szCs w:val="20"/>
              </w:rPr>
              <w:t>Общебольничный персонал</w:t>
            </w:r>
          </w:p>
          <w:p w:rsidR="00184F40" w:rsidRPr="002C6F76" w:rsidRDefault="00184F40" w:rsidP="009774F2">
            <w:pPr>
              <w:jc w:val="both"/>
              <w:rPr>
                <w:b/>
                <w:bCs/>
                <w:sz w:val="20"/>
                <w:szCs w:val="20"/>
              </w:rPr>
            </w:pPr>
          </w:p>
        </w:tc>
        <w:tc>
          <w:tcPr>
            <w:tcW w:w="4252" w:type="dxa"/>
          </w:tcPr>
          <w:p w:rsidR="00184F40" w:rsidRPr="002C6F76" w:rsidRDefault="00184F40" w:rsidP="009774F2">
            <w:pPr>
              <w:jc w:val="both"/>
              <w:rPr>
                <w:b/>
                <w:bCs/>
                <w:sz w:val="20"/>
                <w:szCs w:val="20"/>
              </w:rPr>
            </w:pPr>
            <w:r w:rsidRPr="002C6F76">
              <w:rPr>
                <w:b/>
                <w:bCs/>
                <w:sz w:val="20"/>
                <w:szCs w:val="20"/>
              </w:rPr>
              <w:t>лифтер</w:t>
            </w:r>
          </w:p>
        </w:tc>
        <w:tc>
          <w:tcPr>
            <w:tcW w:w="1985" w:type="dxa"/>
          </w:tcPr>
          <w:p w:rsidR="00184F40" w:rsidRPr="00775969" w:rsidRDefault="00184F40" w:rsidP="009774F2">
            <w:pPr>
              <w:jc w:val="both"/>
              <w:rPr>
                <w:b/>
                <w:bCs/>
                <w:sz w:val="20"/>
                <w:szCs w:val="20"/>
              </w:rPr>
            </w:pPr>
            <w:r>
              <w:rPr>
                <w:b/>
                <w:bCs/>
                <w:sz w:val="20"/>
                <w:szCs w:val="20"/>
              </w:rPr>
              <w:t>4%</w:t>
            </w:r>
          </w:p>
        </w:tc>
      </w:tr>
      <w:tr w:rsidR="00184F40" w:rsidRPr="002C6F76" w:rsidTr="009774F2">
        <w:trPr>
          <w:trHeight w:val="345"/>
        </w:trPr>
        <w:tc>
          <w:tcPr>
            <w:tcW w:w="3227" w:type="dxa"/>
            <w:vMerge w:val="restart"/>
          </w:tcPr>
          <w:p w:rsidR="00184F40" w:rsidRDefault="00184F40" w:rsidP="009774F2">
            <w:pPr>
              <w:jc w:val="both"/>
              <w:rPr>
                <w:b/>
                <w:bCs/>
                <w:sz w:val="20"/>
                <w:szCs w:val="20"/>
              </w:rPr>
            </w:pPr>
            <w:r>
              <w:rPr>
                <w:b/>
                <w:bCs/>
                <w:sz w:val="20"/>
                <w:szCs w:val="20"/>
              </w:rPr>
              <w:t>Хирургическое  отделение</w:t>
            </w:r>
          </w:p>
        </w:tc>
        <w:tc>
          <w:tcPr>
            <w:tcW w:w="4252" w:type="dxa"/>
          </w:tcPr>
          <w:p w:rsidR="00184F40" w:rsidRPr="002C6F76" w:rsidRDefault="00184F40" w:rsidP="009774F2">
            <w:pPr>
              <w:jc w:val="both"/>
              <w:rPr>
                <w:b/>
                <w:bCs/>
                <w:sz w:val="20"/>
                <w:szCs w:val="20"/>
              </w:rPr>
            </w:pPr>
            <w:r w:rsidRPr="00BA062F">
              <w:rPr>
                <w:b/>
                <w:bCs/>
                <w:sz w:val="20"/>
                <w:szCs w:val="20"/>
              </w:rPr>
              <w:t>Заведующий</w:t>
            </w:r>
            <w:r>
              <w:rPr>
                <w:b/>
                <w:bCs/>
                <w:sz w:val="20"/>
                <w:szCs w:val="20"/>
              </w:rPr>
              <w:t xml:space="preserve"> отделением </w:t>
            </w:r>
            <w:proofErr w:type="gramStart"/>
            <w:r>
              <w:rPr>
                <w:b/>
                <w:bCs/>
                <w:sz w:val="20"/>
                <w:szCs w:val="20"/>
              </w:rPr>
              <w:t>–</w:t>
            </w:r>
            <w:r w:rsidRPr="00BA062F">
              <w:rPr>
                <w:b/>
                <w:bCs/>
                <w:sz w:val="20"/>
                <w:szCs w:val="20"/>
              </w:rPr>
              <w:t>в</w:t>
            </w:r>
            <w:proofErr w:type="gramEnd"/>
            <w:r w:rsidRPr="00BA062F">
              <w:rPr>
                <w:b/>
                <w:bCs/>
                <w:sz w:val="20"/>
                <w:szCs w:val="20"/>
              </w:rPr>
              <w:t>рач</w:t>
            </w:r>
            <w:r>
              <w:rPr>
                <w:b/>
                <w:bCs/>
                <w:sz w:val="20"/>
                <w:szCs w:val="20"/>
              </w:rPr>
              <w:t>-травматолог-ортопед</w:t>
            </w:r>
          </w:p>
        </w:tc>
        <w:tc>
          <w:tcPr>
            <w:tcW w:w="1985" w:type="dxa"/>
          </w:tcPr>
          <w:p w:rsidR="00184F40" w:rsidRDefault="00184F40" w:rsidP="009774F2">
            <w:pPr>
              <w:jc w:val="both"/>
              <w:rPr>
                <w:b/>
                <w:bCs/>
                <w:sz w:val="20"/>
                <w:szCs w:val="20"/>
              </w:rPr>
            </w:pPr>
            <w:r>
              <w:rPr>
                <w:b/>
                <w:bCs/>
                <w:sz w:val="20"/>
                <w:szCs w:val="20"/>
              </w:rPr>
              <w:t>4%</w:t>
            </w:r>
          </w:p>
        </w:tc>
      </w:tr>
      <w:tr w:rsidR="00184F40" w:rsidRPr="002C6F76" w:rsidTr="009774F2">
        <w:trPr>
          <w:trHeight w:val="345"/>
        </w:trPr>
        <w:tc>
          <w:tcPr>
            <w:tcW w:w="3227" w:type="dxa"/>
            <w:vMerge/>
          </w:tcPr>
          <w:p w:rsidR="00184F40" w:rsidRDefault="00184F40" w:rsidP="009774F2">
            <w:pPr>
              <w:jc w:val="both"/>
              <w:rPr>
                <w:b/>
                <w:bCs/>
                <w:sz w:val="20"/>
                <w:szCs w:val="20"/>
              </w:rPr>
            </w:pPr>
          </w:p>
        </w:tc>
        <w:tc>
          <w:tcPr>
            <w:tcW w:w="4252" w:type="dxa"/>
          </w:tcPr>
          <w:p w:rsidR="00184F40" w:rsidRPr="00775969" w:rsidRDefault="00184F40" w:rsidP="009774F2">
            <w:pPr>
              <w:jc w:val="both"/>
              <w:rPr>
                <w:b/>
                <w:bCs/>
                <w:sz w:val="20"/>
                <w:szCs w:val="20"/>
              </w:rPr>
            </w:pPr>
            <w:r w:rsidRPr="00775969">
              <w:rPr>
                <w:b/>
                <w:bCs/>
                <w:sz w:val="20"/>
                <w:szCs w:val="20"/>
              </w:rPr>
              <w:t>Врач – хирург</w:t>
            </w:r>
          </w:p>
          <w:p w:rsidR="00184F40" w:rsidRPr="002C6F76" w:rsidRDefault="00184F40" w:rsidP="009774F2">
            <w:pPr>
              <w:jc w:val="both"/>
              <w:rPr>
                <w:b/>
                <w:bCs/>
                <w:sz w:val="20"/>
                <w:szCs w:val="20"/>
              </w:rPr>
            </w:pP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RPr="002C6F76" w:rsidTr="009774F2">
        <w:trPr>
          <w:trHeight w:val="345"/>
        </w:trPr>
        <w:tc>
          <w:tcPr>
            <w:tcW w:w="3227" w:type="dxa"/>
            <w:vMerge/>
          </w:tcPr>
          <w:p w:rsidR="00184F40" w:rsidRDefault="00184F40" w:rsidP="009774F2">
            <w:pPr>
              <w:jc w:val="both"/>
              <w:rPr>
                <w:b/>
                <w:bCs/>
                <w:sz w:val="20"/>
                <w:szCs w:val="20"/>
              </w:rPr>
            </w:pPr>
          </w:p>
        </w:tc>
        <w:tc>
          <w:tcPr>
            <w:tcW w:w="4252" w:type="dxa"/>
          </w:tcPr>
          <w:p w:rsidR="00184F40" w:rsidRPr="002C6F76" w:rsidRDefault="00184F40" w:rsidP="009774F2">
            <w:pPr>
              <w:jc w:val="both"/>
              <w:rPr>
                <w:b/>
                <w:bCs/>
                <w:sz w:val="20"/>
                <w:szCs w:val="20"/>
              </w:rPr>
            </w:pPr>
            <w:r>
              <w:rPr>
                <w:b/>
                <w:bCs/>
                <w:sz w:val="20"/>
                <w:szCs w:val="20"/>
              </w:rPr>
              <w:t>Операционная  м</w:t>
            </w:r>
            <w:r w:rsidRPr="004F3BBD">
              <w:rPr>
                <w:b/>
                <w:bCs/>
                <w:sz w:val="20"/>
                <w:szCs w:val="20"/>
              </w:rPr>
              <w:t>едицинская сестра</w:t>
            </w:r>
          </w:p>
        </w:tc>
        <w:tc>
          <w:tcPr>
            <w:tcW w:w="1985" w:type="dxa"/>
          </w:tcPr>
          <w:p w:rsidR="00184F40" w:rsidRPr="00775969" w:rsidRDefault="00184F40" w:rsidP="009774F2">
            <w:pPr>
              <w:jc w:val="both"/>
              <w:rPr>
                <w:b/>
                <w:bCs/>
                <w:sz w:val="20"/>
                <w:szCs w:val="20"/>
              </w:rPr>
            </w:pPr>
            <w:r>
              <w:rPr>
                <w:b/>
                <w:bCs/>
                <w:sz w:val="20"/>
                <w:szCs w:val="20"/>
              </w:rPr>
              <w:t>4%</w:t>
            </w:r>
          </w:p>
        </w:tc>
      </w:tr>
      <w:tr w:rsidR="00184F40" w:rsidRPr="002C6F76" w:rsidTr="009774F2">
        <w:trPr>
          <w:trHeight w:val="345"/>
        </w:trPr>
        <w:tc>
          <w:tcPr>
            <w:tcW w:w="3227" w:type="dxa"/>
            <w:vMerge/>
          </w:tcPr>
          <w:p w:rsidR="00184F40" w:rsidRDefault="00184F40" w:rsidP="009774F2">
            <w:pPr>
              <w:jc w:val="both"/>
              <w:rPr>
                <w:b/>
                <w:bCs/>
                <w:sz w:val="20"/>
                <w:szCs w:val="20"/>
              </w:rPr>
            </w:pPr>
          </w:p>
        </w:tc>
        <w:tc>
          <w:tcPr>
            <w:tcW w:w="4252" w:type="dxa"/>
          </w:tcPr>
          <w:p w:rsidR="00184F40" w:rsidRPr="002C6F76" w:rsidRDefault="00184F40" w:rsidP="009774F2">
            <w:pPr>
              <w:jc w:val="both"/>
              <w:rPr>
                <w:b/>
                <w:bCs/>
                <w:sz w:val="20"/>
                <w:szCs w:val="20"/>
              </w:rPr>
            </w:pPr>
            <w:r w:rsidRPr="004F3BBD">
              <w:rPr>
                <w:b/>
                <w:bCs/>
                <w:sz w:val="20"/>
                <w:szCs w:val="20"/>
              </w:rPr>
              <w:t>Медицинская сестра</w:t>
            </w:r>
            <w:r>
              <w:rPr>
                <w:b/>
                <w:bCs/>
                <w:sz w:val="20"/>
                <w:szCs w:val="20"/>
              </w:rPr>
              <w:t xml:space="preserve"> перевязочная</w:t>
            </w:r>
          </w:p>
        </w:tc>
        <w:tc>
          <w:tcPr>
            <w:tcW w:w="1985" w:type="dxa"/>
          </w:tcPr>
          <w:p w:rsidR="00184F40" w:rsidRDefault="00184F40" w:rsidP="009774F2">
            <w:pPr>
              <w:jc w:val="both"/>
              <w:rPr>
                <w:b/>
                <w:bCs/>
                <w:sz w:val="20"/>
                <w:szCs w:val="20"/>
              </w:rPr>
            </w:pPr>
            <w:r>
              <w:rPr>
                <w:b/>
                <w:bCs/>
                <w:sz w:val="20"/>
                <w:szCs w:val="20"/>
              </w:rPr>
              <w:t>4%</w:t>
            </w:r>
          </w:p>
        </w:tc>
      </w:tr>
      <w:tr w:rsidR="00184F40" w:rsidRPr="002C6F76" w:rsidTr="009774F2">
        <w:trPr>
          <w:trHeight w:val="345"/>
        </w:trPr>
        <w:tc>
          <w:tcPr>
            <w:tcW w:w="3227" w:type="dxa"/>
            <w:vMerge w:val="restart"/>
          </w:tcPr>
          <w:p w:rsidR="00184F40" w:rsidRDefault="00184F40" w:rsidP="009774F2">
            <w:pPr>
              <w:jc w:val="both"/>
              <w:rPr>
                <w:b/>
                <w:bCs/>
                <w:sz w:val="20"/>
                <w:szCs w:val="20"/>
              </w:rPr>
            </w:pPr>
            <w:r>
              <w:rPr>
                <w:b/>
                <w:bCs/>
                <w:sz w:val="20"/>
                <w:szCs w:val="20"/>
              </w:rPr>
              <w:t>Анестезиолого-реанимационное отделение</w:t>
            </w:r>
          </w:p>
        </w:tc>
        <w:tc>
          <w:tcPr>
            <w:tcW w:w="4252" w:type="dxa"/>
          </w:tcPr>
          <w:p w:rsidR="00184F40" w:rsidRPr="002C6F76" w:rsidRDefault="00184F40" w:rsidP="009774F2">
            <w:pPr>
              <w:jc w:val="both"/>
              <w:rPr>
                <w:b/>
                <w:bCs/>
                <w:sz w:val="20"/>
                <w:szCs w:val="20"/>
              </w:rPr>
            </w:pPr>
            <w:r w:rsidRPr="00BA062F">
              <w:rPr>
                <w:b/>
                <w:bCs/>
                <w:sz w:val="20"/>
                <w:szCs w:val="20"/>
              </w:rPr>
              <w:t>Заведующий</w:t>
            </w:r>
            <w:r>
              <w:rPr>
                <w:b/>
                <w:bCs/>
                <w:sz w:val="20"/>
                <w:szCs w:val="20"/>
              </w:rPr>
              <w:t xml:space="preserve"> отделением </w:t>
            </w:r>
            <w:proofErr w:type="gramStart"/>
            <w:r>
              <w:rPr>
                <w:b/>
                <w:bCs/>
                <w:sz w:val="20"/>
                <w:szCs w:val="20"/>
              </w:rPr>
              <w:t>–</w:t>
            </w:r>
            <w:r w:rsidRPr="00BA062F">
              <w:rPr>
                <w:b/>
                <w:bCs/>
                <w:sz w:val="20"/>
                <w:szCs w:val="20"/>
              </w:rPr>
              <w:t>в</w:t>
            </w:r>
            <w:proofErr w:type="gramEnd"/>
            <w:r w:rsidRPr="00BA062F">
              <w:rPr>
                <w:b/>
                <w:bCs/>
                <w:sz w:val="20"/>
                <w:szCs w:val="20"/>
              </w:rPr>
              <w:t>рач</w:t>
            </w:r>
            <w:r>
              <w:rPr>
                <w:b/>
                <w:bCs/>
                <w:sz w:val="20"/>
                <w:szCs w:val="20"/>
              </w:rPr>
              <w:t>- анестезиолог-реаниматолог</w:t>
            </w:r>
          </w:p>
        </w:tc>
        <w:tc>
          <w:tcPr>
            <w:tcW w:w="1985" w:type="dxa"/>
          </w:tcPr>
          <w:p w:rsidR="00184F40" w:rsidRDefault="00184F40" w:rsidP="009774F2">
            <w:pPr>
              <w:jc w:val="both"/>
              <w:rPr>
                <w:b/>
                <w:bCs/>
                <w:sz w:val="20"/>
                <w:szCs w:val="20"/>
              </w:rPr>
            </w:pPr>
            <w:r>
              <w:rPr>
                <w:b/>
                <w:bCs/>
                <w:sz w:val="20"/>
                <w:szCs w:val="20"/>
              </w:rPr>
              <w:t>4%</w:t>
            </w:r>
          </w:p>
        </w:tc>
      </w:tr>
      <w:tr w:rsidR="00184F40" w:rsidRPr="002C6F76" w:rsidTr="009774F2">
        <w:trPr>
          <w:trHeight w:val="345"/>
        </w:trPr>
        <w:tc>
          <w:tcPr>
            <w:tcW w:w="3227" w:type="dxa"/>
            <w:vMerge/>
          </w:tcPr>
          <w:p w:rsidR="00184F40" w:rsidRDefault="00184F40" w:rsidP="009774F2">
            <w:pPr>
              <w:jc w:val="both"/>
              <w:rPr>
                <w:b/>
                <w:bCs/>
                <w:sz w:val="20"/>
                <w:szCs w:val="20"/>
              </w:rPr>
            </w:pPr>
          </w:p>
        </w:tc>
        <w:tc>
          <w:tcPr>
            <w:tcW w:w="4252" w:type="dxa"/>
          </w:tcPr>
          <w:p w:rsidR="00184F40" w:rsidRPr="002C6F76" w:rsidRDefault="00184F40" w:rsidP="009774F2">
            <w:pPr>
              <w:jc w:val="both"/>
              <w:rPr>
                <w:b/>
                <w:bCs/>
                <w:sz w:val="20"/>
                <w:szCs w:val="20"/>
              </w:rPr>
            </w:pPr>
            <w:r w:rsidRPr="00775969">
              <w:rPr>
                <w:b/>
                <w:bCs/>
                <w:sz w:val="20"/>
                <w:szCs w:val="20"/>
              </w:rPr>
              <w:t>Врач –</w:t>
            </w:r>
            <w:r>
              <w:rPr>
                <w:b/>
                <w:bCs/>
                <w:sz w:val="20"/>
                <w:szCs w:val="20"/>
              </w:rPr>
              <w:t xml:space="preserve"> анестезиолог-реаниматолог</w:t>
            </w:r>
          </w:p>
        </w:tc>
        <w:tc>
          <w:tcPr>
            <w:tcW w:w="1985" w:type="dxa"/>
          </w:tcPr>
          <w:p w:rsidR="00184F40" w:rsidRDefault="00184F40" w:rsidP="009774F2">
            <w:pPr>
              <w:jc w:val="both"/>
              <w:rPr>
                <w:b/>
                <w:bCs/>
                <w:sz w:val="20"/>
                <w:szCs w:val="20"/>
              </w:rPr>
            </w:pPr>
            <w:r>
              <w:rPr>
                <w:b/>
                <w:bCs/>
                <w:sz w:val="20"/>
                <w:szCs w:val="20"/>
              </w:rPr>
              <w:t>4%</w:t>
            </w:r>
          </w:p>
        </w:tc>
      </w:tr>
      <w:tr w:rsidR="00184F40" w:rsidRPr="002C6F76" w:rsidTr="009774F2">
        <w:trPr>
          <w:trHeight w:val="345"/>
        </w:trPr>
        <w:tc>
          <w:tcPr>
            <w:tcW w:w="3227" w:type="dxa"/>
            <w:vMerge/>
          </w:tcPr>
          <w:p w:rsidR="00184F40" w:rsidRDefault="00184F40" w:rsidP="009774F2">
            <w:pPr>
              <w:jc w:val="both"/>
              <w:rPr>
                <w:b/>
                <w:bCs/>
                <w:sz w:val="20"/>
                <w:szCs w:val="20"/>
              </w:rPr>
            </w:pPr>
          </w:p>
        </w:tc>
        <w:tc>
          <w:tcPr>
            <w:tcW w:w="4252" w:type="dxa"/>
          </w:tcPr>
          <w:p w:rsidR="00184F40" w:rsidRPr="002C6F76" w:rsidRDefault="00184F40" w:rsidP="009774F2">
            <w:pPr>
              <w:jc w:val="both"/>
              <w:rPr>
                <w:b/>
                <w:bCs/>
                <w:sz w:val="20"/>
                <w:szCs w:val="20"/>
              </w:rPr>
            </w:pPr>
            <w:r w:rsidRPr="004F3BBD">
              <w:rPr>
                <w:b/>
                <w:bCs/>
                <w:sz w:val="20"/>
                <w:szCs w:val="20"/>
              </w:rPr>
              <w:t>Медицинская сестра</w:t>
            </w:r>
            <w:r>
              <w:rPr>
                <w:b/>
                <w:bCs/>
                <w:sz w:val="20"/>
                <w:szCs w:val="20"/>
              </w:rPr>
              <w:t xml:space="preserve">  анестезист</w:t>
            </w:r>
          </w:p>
        </w:tc>
        <w:tc>
          <w:tcPr>
            <w:tcW w:w="1985" w:type="dxa"/>
          </w:tcPr>
          <w:p w:rsidR="00184F40" w:rsidRDefault="00184F40" w:rsidP="009774F2">
            <w:pPr>
              <w:jc w:val="both"/>
              <w:rPr>
                <w:b/>
                <w:bCs/>
                <w:sz w:val="20"/>
                <w:szCs w:val="20"/>
              </w:rPr>
            </w:pPr>
            <w:r>
              <w:rPr>
                <w:b/>
                <w:bCs/>
                <w:sz w:val="20"/>
                <w:szCs w:val="20"/>
              </w:rPr>
              <w:t>4%</w:t>
            </w:r>
          </w:p>
        </w:tc>
      </w:tr>
      <w:tr w:rsidR="00184F40" w:rsidRPr="002C6F76" w:rsidTr="009774F2">
        <w:trPr>
          <w:trHeight w:val="345"/>
        </w:trPr>
        <w:tc>
          <w:tcPr>
            <w:tcW w:w="3227" w:type="dxa"/>
            <w:vMerge/>
          </w:tcPr>
          <w:p w:rsidR="00184F40" w:rsidRDefault="00184F40" w:rsidP="009774F2">
            <w:pPr>
              <w:jc w:val="both"/>
              <w:rPr>
                <w:b/>
                <w:bCs/>
                <w:sz w:val="20"/>
                <w:szCs w:val="20"/>
              </w:rPr>
            </w:pPr>
          </w:p>
        </w:tc>
        <w:tc>
          <w:tcPr>
            <w:tcW w:w="4252" w:type="dxa"/>
          </w:tcPr>
          <w:p w:rsidR="00184F40" w:rsidRPr="002C6F76" w:rsidRDefault="00184F40" w:rsidP="009774F2">
            <w:pPr>
              <w:jc w:val="both"/>
              <w:rPr>
                <w:b/>
                <w:bCs/>
                <w:sz w:val="20"/>
                <w:szCs w:val="20"/>
              </w:rPr>
            </w:pPr>
            <w:r w:rsidRPr="004F3BBD">
              <w:rPr>
                <w:b/>
                <w:bCs/>
                <w:sz w:val="20"/>
                <w:szCs w:val="20"/>
              </w:rPr>
              <w:t>Медицинская сестра</w:t>
            </w:r>
            <w:r>
              <w:rPr>
                <w:b/>
                <w:bCs/>
                <w:sz w:val="20"/>
                <w:szCs w:val="20"/>
              </w:rPr>
              <w:t xml:space="preserve"> палатная</w:t>
            </w:r>
          </w:p>
        </w:tc>
        <w:tc>
          <w:tcPr>
            <w:tcW w:w="1985" w:type="dxa"/>
          </w:tcPr>
          <w:p w:rsidR="00184F40" w:rsidRDefault="00184F40" w:rsidP="009774F2">
            <w:pPr>
              <w:jc w:val="both"/>
              <w:rPr>
                <w:b/>
                <w:bCs/>
                <w:sz w:val="20"/>
                <w:szCs w:val="20"/>
              </w:rPr>
            </w:pPr>
            <w:r>
              <w:rPr>
                <w:b/>
                <w:bCs/>
                <w:sz w:val="20"/>
                <w:szCs w:val="20"/>
              </w:rPr>
              <w:t>4%</w:t>
            </w:r>
          </w:p>
        </w:tc>
      </w:tr>
      <w:tr w:rsidR="00184F40" w:rsidRPr="002C6F76" w:rsidTr="009774F2">
        <w:trPr>
          <w:trHeight w:val="345"/>
        </w:trPr>
        <w:tc>
          <w:tcPr>
            <w:tcW w:w="3227" w:type="dxa"/>
            <w:vMerge/>
          </w:tcPr>
          <w:p w:rsidR="00184F40" w:rsidRDefault="00184F40" w:rsidP="009774F2">
            <w:pPr>
              <w:jc w:val="both"/>
              <w:rPr>
                <w:b/>
                <w:bCs/>
                <w:sz w:val="20"/>
                <w:szCs w:val="20"/>
              </w:rPr>
            </w:pPr>
          </w:p>
        </w:tc>
        <w:tc>
          <w:tcPr>
            <w:tcW w:w="4252" w:type="dxa"/>
          </w:tcPr>
          <w:p w:rsidR="00184F40" w:rsidRPr="002C6F76" w:rsidRDefault="00184F40" w:rsidP="009774F2">
            <w:pPr>
              <w:jc w:val="both"/>
              <w:rPr>
                <w:b/>
                <w:bCs/>
                <w:sz w:val="20"/>
                <w:szCs w:val="20"/>
              </w:rPr>
            </w:pPr>
            <w:r>
              <w:rPr>
                <w:b/>
                <w:bCs/>
                <w:sz w:val="20"/>
                <w:szCs w:val="20"/>
              </w:rPr>
              <w:t>Младшая м</w:t>
            </w:r>
            <w:r w:rsidRPr="004F3BBD">
              <w:rPr>
                <w:b/>
                <w:bCs/>
                <w:sz w:val="20"/>
                <w:szCs w:val="20"/>
              </w:rPr>
              <w:t>едицинская сестра</w:t>
            </w:r>
            <w:r>
              <w:rPr>
                <w:b/>
                <w:bCs/>
                <w:sz w:val="20"/>
                <w:szCs w:val="20"/>
              </w:rPr>
              <w:t xml:space="preserve">  по уходу за больными</w:t>
            </w:r>
          </w:p>
        </w:tc>
        <w:tc>
          <w:tcPr>
            <w:tcW w:w="1985" w:type="dxa"/>
          </w:tcPr>
          <w:p w:rsidR="00184F40" w:rsidRDefault="00184F40" w:rsidP="009774F2">
            <w:pPr>
              <w:jc w:val="both"/>
              <w:rPr>
                <w:b/>
                <w:bCs/>
                <w:sz w:val="20"/>
                <w:szCs w:val="20"/>
              </w:rPr>
            </w:pPr>
            <w:r>
              <w:rPr>
                <w:b/>
                <w:bCs/>
                <w:sz w:val="20"/>
                <w:szCs w:val="20"/>
              </w:rPr>
              <w:t>4%</w:t>
            </w:r>
          </w:p>
        </w:tc>
      </w:tr>
      <w:tr w:rsidR="00184F40" w:rsidRPr="002C6F76" w:rsidTr="009774F2">
        <w:trPr>
          <w:trHeight w:val="345"/>
        </w:trPr>
        <w:tc>
          <w:tcPr>
            <w:tcW w:w="3227" w:type="dxa"/>
            <w:vMerge/>
          </w:tcPr>
          <w:p w:rsidR="00184F40" w:rsidRDefault="00184F40" w:rsidP="009774F2">
            <w:pPr>
              <w:jc w:val="both"/>
              <w:rPr>
                <w:b/>
                <w:bCs/>
                <w:sz w:val="20"/>
                <w:szCs w:val="20"/>
              </w:rPr>
            </w:pPr>
          </w:p>
        </w:tc>
        <w:tc>
          <w:tcPr>
            <w:tcW w:w="4252" w:type="dxa"/>
          </w:tcPr>
          <w:p w:rsidR="00184F40" w:rsidRPr="002C6F76" w:rsidRDefault="00184F40" w:rsidP="009774F2">
            <w:pPr>
              <w:jc w:val="both"/>
              <w:rPr>
                <w:b/>
                <w:bCs/>
                <w:sz w:val="20"/>
                <w:szCs w:val="20"/>
              </w:rPr>
            </w:pPr>
            <w:r w:rsidRPr="00775969">
              <w:rPr>
                <w:b/>
                <w:bCs/>
                <w:sz w:val="20"/>
                <w:szCs w:val="20"/>
              </w:rPr>
              <w:t>Санитарка</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RPr="002C6F76" w:rsidTr="009774F2">
        <w:trPr>
          <w:trHeight w:val="345"/>
        </w:trPr>
        <w:tc>
          <w:tcPr>
            <w:tcW w:w="3227" w:type="dxa"/>
            <w:vMerge w:val="restart"/>
          </w:tcPr>
          <w:p w:rsidR="00184F40" w:rsidRDefault="00184F40" w:rsidP="009774F2">
            <w:pPr>
              <w:jc w:val="both"/>
              <w:rPr>
                <w:b/>
                <w:bCs/>
                <w:sz w:val="20"/>
                <w:szCs w:val="20"/>
              </w:rPr>
            </w:pPr>
            <w:r>
              <w:rPr>
                <w:b/>
                <w:bCs/>
                <w:sz w:val="20"/>
                <w:szCs w:val="20"/>
              </w:rPr>
              <w:t xml:space="preserve">Приемное отделение </w:t>
            </w:r>
          </w:p>
        </w:tc>
        <w:tc>
          <w:tcPr>
            <w:tcW w:w="4252" w:type="dxa"/>
          </w:tcPr>
          <w:p w:rsidR="00184F40" w:rsidRPr="002C6F76" w:rsidRDefault="00184F40" w:rsidP="009774F2">
            <w:pPr>
              <w:jc w:val="both"/>
              <w:rPr>
                <w:b/>
                <w:bCs/>
                <w:sz w:val="20"/>
                <w:szCs w:val="20"/>
              </w:rPr>
            </w:pPr>
            <w:r w:rsidRPr="002C6F76">
              <w:rPr>
                <w:b/>
                <w:bCs/>
                <w:sz w:val="20"/>
                <w:szCs w:val="20"/>
              </w:rPr>
              <w:t>Медицинская сестра</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RPr="002C6F76" w:rsidTr="009774F2">
        <w:trPr>
          <w:trHeight w:val="345"/>
        </w:trPr>
        <w:tc>
          <w:tcPr>
            <w:tcW w:w="3227" w:type="dxa"/>
            <w:vMerge/>
          </w:tcPr>
          <w:p w:rsidR="00184F40" w:rsidRDefault="00184F40" w:rsidP="009774F2">
            <w:pPr>
              <w:jc w:val="both"/>
              <w:rPr>
                <w:b/>
                <w:bCs/>
                <w:sz w:val="20"/>
                <w:szCs w:val="20"/>
              </w:rPr>
            </w:pPr>
          </w:p>
        </w:tc>
        <w:tc>
          <w:tcPr>
            <w:tcW w:w="4252" w:type="dxa"/>
          </w:tcPr>
          <w:p w:rsidR="00184F40" w:rsidRPr="002C6F76" w:rsidRDefault="00184F40" w:rsidP="009774F2">
            <w:pPr>
              <w:jc w:val="both"/>
              <w:rPr>
                <w:b/>
                <w:bCs/>
                <w:sz w:val="20"/>
                <w:szCs w:val="20"/>
              </w:rPr>
            </w:pPr>
            <w:r w:rsidRPr="00775969">
              <w:rPr>
                <w:b/>
                <w:bCs/>
                <w:sz w:val="20"/>
                <w:szCs w:val="20"/>
              </w:rPr>
              <w:t>Санитарка</w:t>
            </w:r>
          </w:p>
        </w:tc>
        <w:tc>
          <w:tcPr>
            <w:tcW w:w="1985" w:type="dxa"/>
          </w:tcPr>
          <w:p w:rsidR="00184F40" w:rsidRPr="00775969" w:rsidRDefault="00184F40" w:rsidP="009774F2">
            <w:pPr>
              <w:jc w:val="both"/>
              <w:rPr>
                <w:b/>
                <w:bCs/>
                <w:sz w:val="20"/>
                <w:szCs w:val="20"/>
              </w:rPr>
            </w:pPr>
            <w:r>
              <w:rPr>
                <w:b/>
                <w:bCs/>
                <w:sz w:val="20"/>
                <w:szCs w:val="20"/>
              </w:rPr>
              <w:t>4</w:t>
            </w:r>
            <w:r w:rsidRPr="00775969">
              <w:rPr>
                <w:b/>
                <w:bCs/>
                <w:sz w:val="20"/>
                <w:szCs w:val="20"/>
              </w:rPr>
              <w:t>%</w:t>
            </w:r>
          </w:p>
        </w:tc>
      </w:tr>
      <w:tr w:rsidR="00184F40" w:rsidRPr="002C6F76" w:rsidTr="009774F2">
        <w:trPr>
          <w:trHeight w:val="345"/>
        </w:trPr>
        <w:tc>
          <w:tcPr>
            <w:tcW w:w="3227" w:type="dxa"/>
            <w:vMerge w:val="restart"/>
          </w:tcPr>
          <w:p w:rsidR="00184F40" w:rsidRPr="002C6F76" w:rsidRDefault="00184F40" w:rsidP="009774F2">
            <w:pPr>
              <w:jc w:val="both"/>
              <w:rPr>
                <w:b/>
                <w:bCs/>
                <w:sz w:val="20"/>
                <w:szCs w:val="20"/>
              </w:rPr>
            </w:pPr>
            <w:r>
              <w:rPr>
                <w:b/>
                <w:bCs/>
                <w:sz w:val="20"/>
                <w:szCs w:val="20"/>
              </w:rPr>
              <w:t>Неотложная  медицинская  помощь</w:t>
            </w:r>
          </w:p>
        </w:tc>
        <w:tc>
          <w:tcPr>
            <w:tcW w:w="4252" w:type="dxa"/>
          </w:tcPr>
          <w:p w:rsidR="00184F40" w:rsidRPr="002C6F76" w:rsidRDefault="00184F40" w:rsidP="009774F2">
            <w:pPr>
              <w:jc w:val="both"/>
              <w:rPr>
                <w:b/>
                <w:bCs/>
                <w:sz w:val="20"/>
                <w:szCs w:val="20"/>
              </w:rPr>
            </w:pPr>
            <w:r w:rsidRPr="002C6F76">
              <w:rPr>
                <w:b/>
                <w:bCs/>
                <w:sz w:val="20"/>
                <w:szCs w:val="20"/>
              </w:rPr>
              <w:t>Фельдшер</w:t>
            </w:r>
            <w:r>
              <w:rPr>
                <w:b/>
                <w:bCs/>
                <w:sz w:val="20"/>
                <w:szCs w:val="20"/>
              </w:rPr>
              <w:t xml:space="preserve"> СМП</w:t>
            </w:r>
          </w:p>
        </w:tc>
        <w:tc>
          <w:tcPr>
            <w:tcW w:w="1985" w:type="dxa"/>
          </w:tcPr>
          <w:p w:rsidR="00184F40" w:rsidRDefault="00184F40" w:rsidP="009774F2">
            <w:pPr>
              <w:jc w:val="both"/>
              <w:rPr>
                <w:b/>
                <w:bCs/>
                <w:sz w:val="20"/>
                <w:szCs w:val="20"/>
              </w:rPr>
            </w:pPr>
            <w:r>
              <w:rPr>
                <w:b/>
                <w:bCs/>
                <w:sz w:val="20"/>
                <w:szCs w:val="20"/>
              </w:rPr>
              <w:t>4%</w:t>
            </w:r>
          </w:p>
        </w:tc>
      </w:tr>
      <w:tr w:rsidR="00184F40" w:rsidRPr="002C6F76" w:rsidTr="009774F2">
        <w:trPr>
          <w:trHeight w:val="345"/>
        </w:trPr>
        <w:tc>
          <w:tcPr>
            <w:tcW w:w="3227" w:type="dxa"/>
            <w:vMerge/>
          </w:tcPr>
          <w:p w:rsidR="00184F40" w:rsidRPr="002C6F76" w:rsidRDefault="00184F40" w:rsidP="009774F2">
            <w:pPr>
              <w:jc w:val="both"/>
              <w:rPr>
                <w:b/>
                <w:bCs/>
                <w:sz w:val="20"/>
                <w:szCs w:val="20"/>
              </w:rPr>
            </w:pPr>
          </w:p>
        </w:tc>
        <w:tc>
          <w:tcPr>
            <w:tcW w:w="4252" w:type="dxa"/>
          </w:tcPr>
          <w:p w:rsidR="00184F40" w:rsidRPr="00BA062F" w:rsidRDefault="00184F40" w:rsidP="009774F2">
            <w:pPr>
              <w:jc w:val="both"/>
              <w:rPr>
                <w:b/>
                <w:bCs/>
                <w:sz w:val="20"/>
                <w:szCs w:val="20"/>
              </w:rPr>
            </w:pPr>
            <w:r>
              <w:rPr>
                <w:b/>
                <w:bCs/>
                <w:sz w:val="20"/>
                <w:szCs w:val="20"/>
              </w:rPr>
              <w:t>В</w:t>
            </w:r>
            <w:r w:rsidRPr="00BA062F">
              <w:rPr>
                <w:b/>
                <w:bCs/>
                <w:sz w:val="20"/>
                <w:szCs w:val="20"/>
              </w:rPr>
              <w:t>одитель</w:t>
            </w:r>
          </w:p>
        </w:tc>
        <w:tc>
          <w:tcPr>
            <w:tcW w:w="1985" w:type="dxa"/>
          </w:tcPr>
          <w:p w:rsidR="00184F40" w:rsidRDefault="00184F40" w:rsidP="009774F2">
            <w:pPr>
              <w:jc w:val="both"/>
              <w:rPr>
                <w:b/>
                <w:bCs/>
                <w:sz w:val="20"/>
                <w:szCs w:val="20"/>
              </w:rPr>
            </w:pPr>
            <w:r>
              <w:rPr>
                <w:b/>
                <w:bCs/>
                <w:sz w:val="20"/>
                <w:szCs w:val="20"/>
              </w:rPr>
              <w:t>4%</w:t>
            </w:r>
          </w:p>
        </w:tc>
      </w:tr>
      <w:tr w:rsidR="00184F40" w:rsidRPr="002C6F76" w:rsidTr="009774F2">
        <w:trPr>
          <w:trHeight w:val="345"/>
        </w:trPr>
        <w:tc>
          <w:tcPr>
            <w:tcW w:w="3227" w:type="dxa"/>
            <w:vMerge w:val="restart"/>
          </w:tcPr>
          <w:p w:rsidR="00184F40" w:rsidRPr="002C6F76" w:rsidRDefault="00184F40" w:rsidP="009774F2">
            <w:pPr>
              <w:jc w:val="both"/>
              <w:rPr>
                <w:b/>
                <w:bCs/>
                <w:sz w:val="20"/>
                <w:szCs w:val="20"/>
              </w:rPr>
            </w:pPr>
          </w:p>
          <w:p w:rsidR="00184F40" w:rsidRPr="002C6F76" w:rsidRDefault="00184F40" w:rsidP="009774F2">
            <w:pPr>
              <w:jc w:val="both"/>
              <w:rPr>
                <w:b/>
                <w:bCs/>
                <w:sz w:val="20"/>
                <w:szCs w:val="20"/>
              </w:rPr>
            </w:pPr>
            <w:r w:rsidRPr="002C6F76">
              <w:rPr>
                <w:b/>
                <w:bCs/>
                <w:sz w:val="20"/>
                <w:szCs w:val="20"/>
              </w:rPr>
              <w:t>Отделение скорой медицинской помощи</w:t>
            </w:r>
          </w:p>
          <w:p w:rsidR="00184F40" w:rsidRPr="002C6F76" w:rsidRDefault="00184F40" w:rsidP="009774F2">
            <w:pPr>
              <w:jc w:val="both"/>
              <w:rPr>
                <w:b/>
                <w:bCs/>
                <w:sz w:val="20"/>
                <w:szCs w:val="20"/>
              </w:rPr>
            </w:pPr>
          </w:p>
        </w:tc>
        <w:tc>
          <w:tcPr>
            <w:tcW w:w="4252" w:type="dxa"/>
          </w:tcPr>
          <w:p w:rsidR="00184F40" w:rsidRPr="00BA062F" w:rsidRDefault="00184F40" w:rsidP="009774F2">
            <w:pPr>
              <w:jc w:val="both"/>
              <w:rPr>
                <w:b/>
                <w:bCs/>
                <w:sz w:val="20"/>
                <w:szCs w:val="20"/>
              </w:rPr>
            </w:pPr>
            <w:r w:rsidRPr="00BA062F">
              <w:rPr>
                <w:b/>
                <w:bCs/>
                <w:sz w:val="20"/>
                <w:szCs w:val="20"/>
              </w:rPr>
              <w:t>Заведующий-</w:t>
            </w:r>
            <w:proofErr w:type="gramStart"/>
            <w:r w:rsidRPr="00BA062F">
              <w:rPr>
                <w:b/>
                <w:bCs/>
                <w:sz w:val="20"/>
                <w:szCs w:val="20"/>
              </w:rPr>
              <w:t>врач отделения</w:t>
            </w:r>
            <w:proofErr w:type="gramEnd"/>
            <w:r w:rsidRPr="00BA062F">
              <w:rPr>
                <w:b/>
                <w:bCs/>
                <w:sz w:val="20"/>
                <w:szCs w:val="20"/>
              </w:rPr>
              <w:t xml:space="preserve"> скорой медицинской помощи</w:t>
            </w:r>
          </w:p>
        </w:tc>
        <w:tc>
          <w:tcPr>
            <w:tcW w:w="1985" w:type="dxa"/>
          </w:tcPr>
          <w:p w:rsidR="00184F40" w:rsidRPr="002C6F76" w:rsidRDefault="00184F40" w:rsidP="009774F2">
            <w:pPr>
              <w:jc w:val="both"/>
              <w:rPr>
                <w:b/>
                <w:bCs/>
                <w:sz w:val="20"/>
                <w:szCs w:val="20"/>
              </w:rPr>
            </w:pPr>
            <w:r>
              <w:rPr>
                <w:b/>
                <w:bCs/>
                <w:sz w:val="20"/>
                <w:szCs w:val="20"/>
              </w:rPr>
              <w:t>4</w:t>
            </w:r>
            <w:r w:rsidRPr="002C6F76">
              <w:rPr>
                <w:b/>
                <w:bCs/>
                <w:sz w:val="20"/>
                <w:szCs w:val="20"/>
              </w:rPr>
              <w:t>%</w:t>
            </w:r>
          </w:p>
        </w:tc>
      </w:tr>
      <w:tr w:rsidR="00184F40" w:rsidRPr="002C6F76" w:rsidTr="009774F2">
        <w:trPr>
          <w:trHeight w:val="345"/>
        </w:trPr>
        <w:tc>
          <w:tcPr>
            <w:tcW w:w="3227" w:type="dxa"/>
            <w:vMerge/>
          </w:tcPr>
          <w:p w:rsidR="00184F40" w:rsidRPr="002C6F76" w:rsidRDefault="00184F40" w:rsidP="009774F2">
            <w:pPr>
              <w:jc w:val="both"/>
              <w:rPr>
                <w:b/>
                <w:bCs/>
                <w:sz w:val="20"/>
                <w:szCs w:val="20"/>
              </w:rPr>
            </w:pPr>
          </w:p>
        </w:tc>
        <w:tc>
          <w:tcPr>
            <w:tcW w:w="4252" w:type="dxa"/>
          </w:tcPr>
          <w:p w:rsidR="00184F40" w:rsidRPr="00BA062F" w:rsidRDefault="00184F40" w:rsidP="009774F2">
            <w:pPr>
              <w:jc w:val="both"/>
              <w:rPr>
                <w:b/>
                <w:bCs/>
                <w:sz w:val="20"/>
                <w:szCs w:val="20"/>
              </w:rPr>
            </w:pPr>
            <w:r w:rsidRPr="00BA062F">
              <w:rPr>
                <w:b/>
                <w:bCs/>
                <w:sz w:val="20"/>
                <w:szCs w:val="20"/>
              </w:rPr>
              <w:t>Старший фельдшер</w:t>
            </w:r>
          </w:p>
        </w:tc>
        <w:tc>
          <w:tcPr>
            <w:tcW w:w="1985" w:type="dxa"/>
          </w:tcPr>
          <w:p w:rsidR="00184F40" w:rsidRDefault="00184F40" w:rsidP="009774F2">
            <w:pPr>
              <w:jc w:val="both"/>
              <w:rPr>
                <w:b/>
                <w:bCs/>
                <w:sz w:val="20"/>
                <w:szCs w:val="20"/>
              </w:rPr>
            </w:pPr>
            <w:r>
              <w:rPr>
                <w:b/>
                <w:bCs/>
                <w:sz w:val="20"/>
                <w:szCs w:val="20"/>
              </w:rPr>
              <w:t>4%</w:t>
            </w:r>
          </w:p>
        </w:tc>
      </w:tr>
      <w:tr w:rsidR="00184F40" w:rsidRPr="002C6F76" w:rsidTr="009774F2">
        <w:trPr>
          <w:trHeight w:val="345"/>
        </w:trPr>
        <w:tc>
          <w:tcPr>
            <w:tcW w:w="3227" w:type="dxa"/>
            <w:vMerge/>
          </w:tcPr>
          <w:p w:rsidR="00184F40" w:rsidRPr="002C6F76" w:rsidRDefault="00184F40" w:rsidP="009774F2">
            <w:pPr>
              <w:jc w:val="both"/>
              <w:rPr>
                <w:b/>
                <w:bCs/>
                <w:sz w:val="20"/>
                <w:szCs w:val="20"/>
              </w:rPr>
            </w:pPr>
          </w:p>
        </w:tc>
        <w:tc>
          <w:tcPr>
            <w:tcW w:w="4252" w:type="dxa"/>
          </w:tcPr>
          <w:p w:rsidR="00184F40" w:rsidRPr="00BA062F" w:rsidRDefault="00184F40" w:rsidP="009774F2">
            <w:pPr>
              <w:jc w:val="both"/>
              <w:rPr>
                <w:b/>
                <w:bCs/>
                <w:sz w:val="20"/>
                <w:szCs w:val="20"/>
              </w:rPr>
            </w:pPr>
            <w:r w:rsidRPr="00BA062F">
              <w:rPr>
                <w:b/>
                <w:bCs/>
                <w:sz w:val="20"/>
                <w:szCs w:val="20"/>
              </w:rPr>
              <w:t xml:space="preserve">Фельдшер </w:t>
            </w:r>
            <w:r>
              <w:rPr>
                <w:b/>
                <w:bCs/>
                <w:sz w:val="20"/>
                <w:szCs w:val="20"/>
              </w:rPr>
              <w:t>СМП</w:t>
            </w:r>
          </w:p>
        </w:tc>
        <w:tc>
          <w:tcPr>
            <w:tcW w:w="1985" w:type="dxa"/>
          </w:tcPr>
          <w:p w:rsidR="00184F40" w:rsidRPr="002C6F76" w:rsidRDefault="00184F40" w:rsidP="009774F2">
            <w:pPr>
              <w:jc w:val="both"/>
              <w:rPr>
                <w:b/>
                <w:bCs/>
                <w:sz w:val="20"/>
                <w:szCs w:val="20"/>
              </w:rPr>
            </w:pPr>
            <w:r>
              <w:rPr>
                <w:b/>
                <w:bCs/>
                <w:sz w:val="20"/>
                <w:szCs w:val="20"/>
              </w:rPr>
              <w:t>4</w:t>
            </w:r>
            <w:r w:rsidRPr="002C6F76">
              <w:rPr>
                <w:b/>
                <w:bCs/>
                <w:sz w:val="20"/>
                <w:szCs w:val="20"/>
              </w:rPr>
              <w:t>%</w:t>
            </w:r>
          </w:p>
        </w:tc>
      </w:tr>
      <w:tr w:rsidR="00184F40" w:rsidRPr="002C6F76" w:rsidTr="009774F2">
        <w:trPr>
          <w:trHeight w:val="345"/>
        </w:trPr>
        <w:tc>
          <w:tcPr>
            <w:tcW w:w="3227" w:type="dxa"/>
            <w:vMerge/>
          </w:tcPr>
          <w:p w:rsidR="00184F40" w:rsidRPr="002C6F76" w:rsidRDefault="00184F40" w:rsidP="009774F2">
            <w:pPr>
              <w:jc w:val="both"/>
              <w:rPr>
                <w:b/>
                <w:bCs/>
                <w:sz w:val="20"/>
                <w:szCs w:val="20"/>
              </w:rPr>
            </w:pPr>
          </w:p>
        </w:tc>
        <w:tc>
          <w:tcPr>
            <w:tcW w:w="4252" w:type="dxa"/>
          </w:tcPr>
          <w:p w:rsidR="00184F40" w:rsidRPr="00BA062F" w:rsidRDefault="00184F40" w:rsidP="009774F2">
            <w:pPr>
              <w:jc w:val="both"/>
              <w:rPr>
                <w:b/>
                <w:bCs/>
                <w:sz w:val="20"/>
                <w:szCs w:val="20"/>
              </w:rPr>
            </w:pPr>
            <w:r>
              <w:rPr>
                <w:b/>
                <w:bCs/>
                <w:sz w:val="20"/>
                <w:szCs w:val="20"/>
              </w:rPr>
              <w:t xml:space="preserve"> В</w:t>
            </w:r>
            <w:r w:rsidRPr="00BA062F">
              <w:rPr>
                <w:b/>
                <w:bCs/>
                <w:sz w:val="20"/>
                <w:szCs w:val="20"/>
              </w:rPr>
              <w:t>одитель</w:t>
            </w:r>
          </w:p>
        </w:tc>
        <w:tc>
          <w:tcPr>
            <w:tcW w:w="1985" w:type="dxa"/>
          </w:tcPr>
          <w:p w:rsidR="00184F40" w:rsidRDefault="00184F40" w:rsidP="009774F2">
            <w:pPr>
              <w:jc w:val="both"/>
              <w:rPr>
                <w:b/>
                <w:bCs/>
                <w:sz w:val="20"/>
                <w:szCs w:val="20"/>
              </w:rPr>
            </w:pPr>
            <w:r>
              <w:rPr>
                <w:b/>
                <w:bCs/>
                <w:sz w:val="20"/>
                <w:szCs w:val="20"/>
              </w:rPr>
              <w:t>4%</w:t>
            </w:r>
          </w:p>
        </w:tc>
      </w:tr>
      <w:tr w:rsidR="00184F40" w:rsidRPr="002C6F76" w:rsidTr="009774F2">
        <w:trPr>
          <w:trHeight w:val="360"/>
        </w:trPr>
        <w:tc>
          <w:tcPr>
            <w:tcW w:w="3227" w:type="dxa"/>
            <w:vMerge w:val="restart"/>
          </w:tcPr>
          <w:p w:rsidR="00184F40" w:rsidRPr="002C6F76" w:rsidRDefault="00184F40" w:rsidP="009774F2">
            <w:pPr>
              <w:jc w:val="both"/>
              <w:rPr>
                <w:b/>
                <w:bCs/>
                <w:sz w:val="20"/>
                <w:szCs w:val="20"/>
              </w:rPr>
            </w:pPr>
            <w:r>
              <w:rPr>
                <w:b/>
                <w:bCs/>
                <w:sz w:val="20"/>
                <w:szCs w:val="20"/>
              </w:rPr>
              <w:t>Гараж</w:t>
            </w:r>
          </w:p>
        </w:tc>
        <w:tc>
          <w:tcPr>
            <w:tcW w:w="4252" w:type="dxa"/>
          </w:tcPr>
          <w:p w:rsidR="00184F40" w:rsidRPr="00BA062F" w:rsidRDefault="00184F40" w:rsidP="009774F2">
            <w:pPr>
              <w:tabs>
                <w:tab w:val="left" w:pos="1240"/>
              </w:tabs>
              <w:jc w:val="both"/>
              <w:rPr>
                <w:b/>
                <w:bCs/>
                <w:sz w:val="20"/>
                <w:szCs w:val="20"/>
              </w:rPr>
            </w:pPr>
            <w:r>
              <w:rPr>
                <w:b/>
                <w:bCs/>
                <w:sz w:val="20"/>
                <w:szCs w:val="20"/>
              </w:rPr>
              <w:t xml:space="preserve"> В</w:t>
            </w:r>
            <w:r w:rsidRPr="00BA062F">
              <w:rPr>
                <w:b/>
                <w:bCs/>
                <w:sz w:val="20"/>
                <w:szCs w:val="20"/>
              </w:rPr>
              <w:t xml:space="preserve">одитель </w:t>
            </w:r>
          </w:p>
        </w:tc>
        <w:tc>
          <w:tcPr>
            <w:tcW w:w="1985" w:type="dxa"/>
          </w:tcPr>
          <w:p w:rsidR="00184F40" w:rsidRDefault="00184F40" w:rsidP="009774F2">
            <w:pPr>
              <w:jc w:val="both"/>
              <w:rPr>
                <w:b/>
                <w:bCs/>
                <w:sz w:val="20"/>
                <w:szCs w:val="20"/>
              </w:rPr>
            </w:pPr>
            <w:r>
              <w:rPr>
                <w:b/>
                <w:bCs/>
                <w:sz w:val="20"/>
                <w:szCs w:val="20"/>
              </w:rPr>
              <w:t>4%</w:t>
            </w:r>
          </w:p>
        </w:tc>
      </w:tr>
      <w:tr w:rsidR="00316E3A" w:rsidRPr="002C6F76" w:rsidTr="009774F2">
        <w:trPr>
          <w:trHeight w:val="360"/>
        </w:trPr>
        <w:tc>
          <w:tcPr>
            <w:tcW w:w="3227" w:type="dxa"/>
            <w:vMerge/>
          </w:tcPr>
          <w:p w:rsidR="00316E3A" w:rsidRDefault="00316E3A" w:rsidP="009774F2">
            <w:pPr>
              <w:jc w:val="both"/>
              <w:rPr>
                <w:b/>
                <w:bCs/>
                <w:sz w:val="20"/>
                <w:szCs w:val="20"/>
              </w:rPr>
            </w:pPr>
          </w:p>
        </w:tc>
        <w:tc>
          <w:tcPr>
            <w:tcW w:w="4252" w:type="dxa"/>
          </w:tcPr>
          <w:p w:rsidR="00316E3A" w:rsidRDefault="00316E3A" w:rsidP="009774F2">
            <w:pPr>
              <w:tabs>
                <w:tab w:val="left" w:pos="1240"/>
              </w:tabs>
              <w:jc w:val="both"/>
              <w:rPr>
                <w:b/>
                <w:bCs/>
                <w:sz w:val="20"/>
                <w:szCs w:val="20"/>
              </w:rPr>
            </w:pPr>
            <w:r>
              <w:rPr>
                <w:b/>
                <w:bCs/>
                <w:sz w:val="20"/>
                <w:szCs w:val="20"/>
              </w:rPr>
              <w:t xml:space="preserve">Санитар-водитель </w:t>
            </w:r>
          </w:p>
        </w:tc>
        <w:tc>
          <w:tcPr>
            <w:tcW w:w="1985" w:type="dxa"/>
          </w:tcPr>
          <w:p w:rsidR="00316E3A" w:rsidRDefault="00316E3A" w:rsidP="009774F2">
            <w:pPr>
              <w:jc w:val="both"/>
              <w:rPr>
                <w:b/>
                <w:bCs/>
                <w:sz w:val="20"/>
                <w:szCs w:val="20"/>
              </w:rPr>
            </w:pPr>
            <w:r>
              <w:rPr>
                <w:b/>
                <w:bCs/>
                <w:sz w:val="20"/>
                <w:szCs w:val="20"/>
              </w:rPr>
              <w:t>4%</w:t>
            </w:r>
          </w:p>
        </w:tc>
      </w:tr>
      <w:tr w:rsidR="00184F40" w:rsidRPr="002C6F76" w:rsidTr="009774F2">
        <w:trPr>
          <w:trHeight w:val="360"/>
        </w:trPr>
        <w:tc>
          <w:tcPr>
            <w:tcW w:w="3227" w:type="dxa"/>
            <w:vMerge/>
          </w:tcPr>
          <w:p w:rsidR="00184F40" w:rsidRDefault="00184F40" w:rsidP="009774F2">
            <w:pPr>
              <w:jc w:val="both"/>
              <w:rPr>
                <w:b/>
                <w:bCs/>
                <w:sz w:val="20"/>
                <w:szCs w:val="20"/>
              </w:rPr>
            </w:pPr>
          </w:p>
        </w:tc>
        <w:tc>
          <w:tcPr>
            <w:tcW w:w="4252" w:type="dxa"/>
          </w:tcPr>
          <w:p w:rsidR="00184F40" w:rsidRPr="00BA062F" w:rsidRDefault="00184F40" w:rsidP="009774F2">
            <w:pPr>
              <w:tabs>
                <w:tab w:val="left" w:pos="1240"/>
              </w:tabs>
              <w:jc w:val="both"/>
              <w:rPr>
                <w:b/>
                <w:bCs/>
                <w:sz w:val="20"/>
                <w:szCs w:val="20"/>
              </w:rPr>
            </w:pPr>
            <w:r w:rsidRPr="00BA062F">
              <w:rPr>
                <w:b/>
                <w:bCs/>
                <w:sz w:val="20"/>
                <w:szCs w:val="20"/>
              </w:rPr>
              <w:t>Водитель</w:t>
            </w:r>
            <w:r w:rsidRPr="00BA062F">
              <w:rPr>
                <w:b/>
                <w:bCs/>
                <w:sz w:val="20"/>
                <w:szCs w:val="20"/>
              </w:rPr>
              <w:tab/>
              <w:t>автомобиля</w:t>
            </w:r>
          </w:p>
        </w:tc>
        <w:tc>
          <w:tcPr>
            <w:tcW w:w="1985" w:type="dxa"/>
          </w:tcPr>
          <w:p w:rsidR="00184F40" w:rsidRPr="00BA062F" w:rsidRDefault="00184F40" w:rsidP="009774F2">
            <w:pPr>
              <w:jc w:val="both"/>
              <w:rPr>
                <w:b/>
                <w:bCs/>
                <w:sz w:val="20"/>
                <w:szCs w:val="20"/>
                <w:lang w:val="en-US"/>
              </w:rPr>
            </w:pPr>
            <w:r w:rsidRPr="00BA062F">
              <w:rPr>
                <w:b/>
                <w:bCs/>
                <w:sz w:val="20"/>
                <w:szCs w:val="20"/>
                <w:lang w:val="en-US"/>
              </w:rPr>
              <w:t>4%</w:t>
            </w:r>
          </w:p>
        </w:tc>
      </w:tr>
      <w:tr w:rsidR="00184F40" w:rsidRPr="002C6F76" w:rsidTr="009774F2">
        <w:trPr>
          <w:trHeight w:val="360"/>
        </w:trPr>
        <w:tc>
          <w:tcPr>
            <w:tcW w:w="3227" w:type="dxa"/>
          </w:tcPr>
          <w:p w:rsidR="00184F40" w:rsidRDefault="00184F40" w:rsidP="009774F2">
            <w:pPr>
              <w:jc w:val="both"/>
              <w:rPr>
                <w:b/>
                <w:bCs/>
                <w:sz w:val="20"/>
                <w:szCs w:val="20"/>
              </w:rPr>
            </w:pPr>
            <w:r>
              <w:rPr>
                <w:b/>
                <w:bCs/>
                <w:sz w:val="20"/>
                <w:szCs w:val="20"/>
              </w:rPr>
              <w:t xml:space="preserve">Амбулатория  </w:t>
            </w:r>
            <w:proofErr w:type="spellStart"/>
            <w:r>
              <w:rPr>
                <w:b/>
                <w:bCs/>
                <w:sz w:val="20"/>
                <w:szCs w:val="20"/>
              </w:rPr>
              <w:t>п</w:t>
            </w:r>
            <w:proofErr w:type="gramStart"/>
            <w:r>
              <w:rPr>
                <w:b/>
                <w:bCs/>
                <w:sz w:val="20"/>
                <w:szCs w:val="20"/>
              </w:rPr>
              <w:t>.Л</w:t>
            </w:r>
            <w:proofErr w:type="gramEnd"/>
            <w:r>
              <w:rPr>
                <w:b/>
                <w:bCs/>
                <w:sz w:val="20"/>
                <w:szCs w:val="20"/>
              </w:rPr>
              <w:t>уговской</w:t>
            </w:r>
            <w:proofErr w:type="spellEnd"/>
          </w:p>
        </w:tc>
        <w:tc>
          <w:tcPr>
            <w:tcW w:w="4252" w:type="dxa"/>
          </w:tcPr>
          <w:p w:rsidR="00184F40" w:rsidRPr="00BA062F" w:rsidRDefault="00184F40" w:rsidP="009774F2">
            <w:pPr>
              <w:tabs>
                <w:tab w:val="left" w:pos="1240"/>
              </w:tabs>
              <w:jc w:val="both"/>
              <w:rPr>
                <w:b/>
                <w:bCs/>
                <w:sz w:val="20"/>
                <w:szCs w:val="20"/>
              </w:rPr>
            </w:pPr>
            <w:r>
              <w:rPr>
                <w:b/>
                <w:bCs/>
                <w:sz w:val="20"/>
                <w:szCs w:val="20"/>
              </w:rPr>
              <w:t xml:space="preserve"> В</w:t>
            </w:r>
            <w:r w:rsidRPr="00BA062F">
              <w:rPr>
                <w:b/>
                <w:bCs/>
                <w:sz w:val="20"/>
                <w:szCs w:val="20"/>
              </w:rPr>
              <w:t xml:space="preserve">одитель </w:t>
            </w:r>
          </w:p>
        </w:tc>
        <w:tc>
          <w:tcPr>
            <w:tcW w:w="1985" w:type="dxa"/>
          </w:tcPr>
          <w:p w:rsidR="00184F40" w:rsidRDefault="00184F40" w:rsidP="009774F2">
            <w:pPr>
              <w:jc w:val="both"/>
              <w:rPr>
                <w:b/>
                <w:bCs/>
                <w:sz w:val="20"/>
                <w:szCs w:val="20"/>
              </w:rPr>
            </w:pPr>
            <w:r>
              <w:rPr>
                <w:b/>
                <w:bCs/>
                <w:sz w:val="20"/>
                <w:szCs w:val="20"/>
              </w:rPr>
              <w:t>4%</w:t>
            </w:r>
          </w:p>
        </w:tc>
      </w:tr>
      <w:tr w:rsidR="00184F40" w:rsidRPr="002C6F76" w:rsidTr="009774F2">
        <w:trPr>
          <w:trHeight w:val="360"/>
        </w:trPr>
        <w:tc>
          <w:tcPr>
            <w:tcW w:w="3227" w:type="dxa"/>
          </w:tcPr>
          <w:p w:rsidR="00184F40" w:rsidRDefault="00184F40" w:rsidP="009774F2">
            <w:pPr>
              <w:jc w:val="both"/>
              <w:rPr>
                <w:b/>
                <w:bCs/>
                <w:sz w:val="20"/>
                <w:szCs w:val="20"/>
              </w:rPr>
            </w:pPr>
            <w:r>
              <w:rPr>
                <w:b/>
                <w:bCs/>
                <w:sz w:val="20"/>
                <w:szCs w:val="20"/>
              </w:rPr>
              <w:t xml:space="preserve">Амбулатория  </w:t>
            </w:r>
            <w:proofErr w:type="spellStart"/>
            <w:r>
              <w:rPr>
                <w:b/>
                <w:bCs/>
                <w:sz w:val="20"/>
                <w:szCs w:val="20"/>
              </w:rPr>
              <w:t>п</w:t>
            </w:r>
            <w:proofErr w:type="gramStart"/>
            <w:r>
              <w:rPr>
                <w:b/>
                <w:bCs/>
                <w:sz w:val="20"/>
                <w:szCs w:val="20"/>
              </w:rPr>
              <w:t>.Ю</w:t>
            </w:r>
            <w:proofErr w:type="gramEnd"/>
            <w:r>
              <w:rPr>
                <w:b/>
                <w:bCs/>
                <w:sz w:val="20"/>
                <w:szCs w:val="20"/>
              </w:rPr>
              <w:t>шала</w:t>
            </w:r>
            <w:proofErr w:type="spellEnd"/>
          </w:p>
        </w:tc>
        <w:tc>
          <w:tcPr>
            <w:tcW w:w="4252" w:type="dxa"/>
          </w:tcPr>
          <w:p w:rsidR="00184F40" w:rsidRPr="00BA062F" w:rsidRDefault="00184F40" w:rsidP="009774F2">
            <w:pPr>
              <w:tabs>
                <w:tab w:val="left" w:pos="1240"/>
              </w:tabs>
              <w:jc w:val="both"/>
              <w:rPr>
                <w:b/>
                <w:bCs/>
                <w:sz w:val="20"/>
                <w:szCs w:val="20"/>
              </w:rPr>
            </w:pPr>
            <w:r>
              <w:rPr>
                <w:b/>
                <w:bCs/>
                <w:sz w:val="20"/>
                <w:szCs w:val="20"/>
              </w:rPr>
              <w:t xml:space="preserve"> В</w:t>
            </w:r>
            <w:r w:rsidRPr="00BA062F">
              <w:rPr>
                <w:b/>
                <w:bCs/>
                <w:sz w:val="20"/>
                <w:szCs w:val="20"/>
              </w:rPr>
              <w:t xml:space="preserve">одитель </w:t>
            </w:r>
          </w:p>
        </w:tc>
        <w:tc>
          <w:tcPr>
            <w:tcW w:w="1985" w:type="dxa"/>
          </w:tcPr>
          <w:p w:rsidR="00184F40" w:rsidRDefault="00184F40" w:rsidP="009774F2">
            <w:pPr>
              <w:jc w:val="both"/>
              <w:rPr>
                <w:b/>
                <w:bCs/>
                <w:sz w:val="20"/>
                <w:szCs w:val="20"/>
              </w:rPr>
            </w:pPr>
            <w:r>
              <w:rPr>
                <w:b/>
                <w:bCs/>
                <w:sz w:val="20"/>
                <w:szCs w:val="20"/>
              </w:rPr>
              <w:t>4%</w:t>
            </w:r>
          </w:p>
        </w:tc>
      </w:tr>
      <w:tr w:rsidR="00184F40" w:rsidRPr="002C6F76" w:rsidTr="009774F2">
        <w:trPr>
          <w:trHeight w:val="360"/>
        </w:trPr>
        <w:tc>
          <w:tcPr>
            <w:tcW w:w="3227" w:type="dxa"/>
          </w:tcPr>
          <w:p w:rsidR="00184F40" w:rsidRDefault="00184F40" w:rsidP="009774F2">
            <w:pPr>
              <w:jc w:val="both"/>
              <w:rPr>
                <w:b/>
                <w:bCs/>
                <w:sz w:val="20"/>
                <w:szCs w:val="20"/>
              </w:rPr>
            </w:pPr>
            <w:r>
              <w:rPr>
                <w:b/>
                <w:bCs/>
                <w:sz w:val="20"/>
                <w:szCs w:val="20"/>
              </w:rPr>
              <w:t xml:space="preserve">Амбулатория  </w:t>
            </w:r>
            <w:proofErr w:type="spellStart"/>
            <w:r>
              <w:rPr>
                <w:b/>
                <w:bCs/>
                <w:sz w:val="20"/>
                <w:szCs w:val="20"/>
              </w:rPr>
              <w:t>п</w:t>
            </w:r>
            <w:proofErr w:type="gramStart"/>
            <w:r>
              <w:rPr>
                <w:b/>
                <w:bCs/>
                <w:sz w:val="20"/>
                <w:szCs w:val="20"/>
              </w:rPr>
              <w:t>.З</w:t>
            </w:r>
            <w:proofErr w:type="gramEnd"/>
            <w:r>
              <w:rPr>
                <w:b/>
                <w:bCs/>
                <w:sz w:val="20"/>
                <w:szCs w:val="20"/>
              </w:rPr>
              <w:t>аводоуспенское</w:t>
            </w:r>
            <w:proofErr w:type="spellEnd"/>
          </w:p>
        </w:tc>
        <w:tc>
          <w:tcPr>
            <w:tcW w:w="4252" w:type="dxa"/>
          </w:tcPr>
          <w:p w:rsidR="00184F40" w:rsidRPr="00BA062F" w:rsidRDefault="00184F40" w:rsidP="009774F2">
            <w:pPr>
              <w:tabs>
                <w:tab w:val="left" w:pos="1240"/>
              </w:tabs>
              <w:jc w:val="both"/>
              <w:rPr>
                <w:b/>
                <w:bCs/>
                <w:sz w:val="20"/>
                <w:szCs w:val="20"/>
              </w:rPr>
            </w:pPr>
            <w:r>
              <w:rPr>
                <w:b/>
                <w:bCs/>
                <w:sz w:val="20"/>
                <w:szCs w:val="20"/>
              </w:rPr>
              <w:t xml:space="preserve"> В</w:t>
            </w:r>
            <w:r w:rsidRPr="00BA062F">
              <w:rPr>
                <w:b/>
                <w:bCs/>
                <w:sz w:val="20"/>
                <w:szCs w:val="20"/>
              </w:rPr>
              <w:t xml:space="preserve">одитель </w:t>
            </w:r>
          </w:p>
        </w:tc>
        <w:tc>
          <w:tcPr>
            <w:tcW w:w="1985" w:type="dxa"/>
          </w:tcPr>
          <w:p w:rsidR="00184F40" w:rsidRDefault="00184F40" w:rsidP="009774F2">
            <w:pPr>
              <w:jc w:val="both"/>
              <w:rPr>
                <w:b/>
                <w:bCs/>
                <w:sz w:val="20"/>
                <w:szCs w:val="20"/>
              </w:rPr>
            </w:pPr>
            <w:r>
              <w:rPr>
                <w:b/>
                <w:bCs/>
                <w:sz w:val="20"/>
                <w:szCs w:val="20"/>
              </w:rPr>
              <w:t>4%</w:t>
            </w:r>
          </w:p>
        </w:tc>
      </w:tr>
      <w:tr w:rsidR="00184F40" w:rsidRPr="002C6F76" w:rsidTr="009774F2">
        <w:trPr>
          <w:trHeight w:val="360"/>
        </w:trPr>
        <w:tc>
          <w:tcPr>
            <w:tcW w:w="3227" w:type="dxa"/>
          </w:tcPr>
          <w:p w:rsidR="00184F40" w:rsidRDefault="00184F40" w:rsidP="009774F2">
            <w:pPr>
              <w:jc w:val="both"/>
              <w:rPr>
                <w:b/>
                <w:bCs/>
                <w:sz w:val="20"/>
                <w:szCs w:val="20"/>
              </w:rPr>
            </w:pPr>
            <w:r>
              <w:rPr>
                <w:b/>
                <w:bCs/>
                <w:sz w:val="20"/>
                <w:szCs w:val="20"/>
              </w:rPr>
              <w:t xml:space="preserve">Амбулатория  </w:t>
            </w:r>
            <w:proofErr w:type="spellStart"/>
            <w:r>
              <w:rPr>
                <w:b/>
                <w:bCs/>
                <w:sz w:val="20"/>
                <w:szCs w:val="20"/>
              </w:rPr>
              <w:t>п</w:t>
            </w:r>
            <w:proofErr w:type="gramStart"/>
            <w:r>
              <w:rPr>
                <w:b/>
                <w:bCs/>
                <w:sz w:val="20"/>
                <w:szCs w:val="20"/>
              </w:rPr>
              <w:t>.Е</w:t>
            </w:r>
            <w:proofErr w:type="gramEnd"/>
            <w:r>
              <w:rPr>
                <w:b/>
                <w:bCs/>
                <w:sz w:val="20"/>
                <w:szCs w:val="20"/>
              </w:rPr>
              <w:t>ртарский</w:t>
            </w:r>
            <w:proofErr w:type="spellEnd"/>
          </w:p>
        </w:tc>
        <w:tc>
          <w:tcPr>
            <w:tcW w:w="4252" w:type="dxa"/>
          </w:tcPr>
          <w:p w:rsidR="00184F40" w:rsidRPr="00BA062F" w:rsidRDefault="00184F40" w:rsidP="009774F2">
            <w:pPr>
              <w:tabs>
                <w:tab w:val="left" w:pos="1240"/>
              </w:tabs>
              <w:jc w:val="both"/>
              <w:rPr>
                <w:b/>
                <w:bCs/>
                <w:sz w:val="20"/>
                <w:szCs w:val="20"/>
              </w:rPr>
            </w:pPr>
            <w:r>
              <w:rPr>
                <w:b/>
                <w:bCs/>
                <w:sz w:val="20"/>
                <w:szCs w:val="20"/>
              </w:rPr>
              <w:t xml:space="preserve"> В</w:t>
            </w:r>
            <w:r w:rsidRPr="00BA062F">
              <w:rPr>
                <w:b/>
                <w:bCs/>
                <w:sz w:val="20"/>
                <w:szCs w:val="20"/>
              </w:rPr>
              <w:t xml:space="preserve">одитель </w:t>
            </w:r>
          </w:p>
        </w:tc>
        <w:tc>
          <w:tcPr>
            <w:tcW w:w="1985" w:type="dxa"/>
          </w:tcPr>
          <w:p w:rsidR="00184F40" w:rsidRDefault="00184F40" w:rsidP="009774F2">
            <w:pPr>
              <w:jc w:val="both"/>
              <w:rPr>
                <w:b/>
                <w:bCs/>
                <w:sz w:val="20"/>
                <w:szCs w:val="20"/>
              </w:rPr>
            </w:pPr>
            <w:r>
              <w:rPr>
                <w:b/>
                <w:bCs/>
                <w:sz w:val="20"/>
                <w:szCs w:val="20"/>
              </w:rPr>
              <w:t>4%</w:t>
            </w:r>
          </w:p>
        </w:tc>
      </w:tr>
      <w:tr w:rsidR="00184F40" w:rsidRPr="002C6F76" w:rsidTr="009774F2">
        <w:trPr>
          <w:trHeight w:val="360"/>
        </w:trPr>
        <w:tc>
          <w:tcPr>
            <w:tcW w:w="3227" w:type="dxa"/>
          </w:tcPr>
          <w:p w:rsidR="00184F40" w:rsidRDefault="00184F40" w:rsidP="009774F2">
            <w:pPr>
              <w:jc w:val="both"/>
              <w:rPr>
                <w:b/>
                <w:bCs/>
                <w:sz w:val="20"/>
                <w:szCs w:val="20"/>
              </w:rPr>
            </w:pPr>
            <w:r>
              <w:rPr>
                <w:b/>
                <w:bCs/>
                <w:sz w:val="20"/>
                <w:szCs w:val="20"/>
              </w:rPr>
              <w:t xml:space="preserve">Амбулатория  </w:t>
            </w:r>
            <w:proofErr w:type="spellStart"/>
            <w:r>
              <w:rPr>
                <w:b/>
                <w:bCs/>
                <w:sz w:val="20"/>
                <w:szCs w:val="20"/>
              </w:rPr>
              <w:t>с</w:t>
            </w:r>
            <w:proofErr w:type="gramStart"/>
            <w:r>
              <w:rPr>
                <w:b/>
                <w:bCs/>
                <w:sz w:val="20"/>
                <w:szCs w:val="20"/>
              </w:rPr>
              <w:t>.В</w:t>
            </w:r>
            <w:proofErr w:type="gramEnd"/>
            <w:r>
              <w:rPr>
                <w:b/>
                <w:bCs/>
                <w:sz w:val="20"/>
                <w:szCs w:val="20"/>
              </w:rPr>
              <w:t>ерховино</w:t>
            </w:r>
            <w:proofErr w:type="spellEnd"/>
          </w:p>
        </w:tc>
        <w:tc>
          <w:tcPr>
            <w:tcW w:w="4252" w:type="dxa"/>
          </w:tcPr>
          <w:p w:rsidR="00184F40" w:rsidRPr="00BA062F" w:rsidRDefault="00184F40" w:rsidP="009774F2">
            <w:pPr>
              <w:tabs>
                <w:tab w:val="left" w:pos="1240"/>
              </w:tabs>
              <w:jc w:val="both"/>
              <w:rPr>
                <w:b/>
                <w:bCs/>
                <w:sz w:val="20"/>
                <w:szCs w:val="20"/>
              </w:rPr>
            </w:pPr>
            <w:r>
              <w:rPr>
                <w:b/>
                <w:bCs/>
                <w:sz w:val="20"/>
                <w:szCs w:val="20"/>
              </w:rPr>
              <w:t xml:space="preserve"> В</w:t>
            </w:r>
            <w:r w:rsidRPr="00BA062F">
              <w:rPr>
                <w:b/>
                <w:bCs/>
                <w:sz w:val="20"/>
                <w:szCs w:val="20"/>
              </w:rPr>
              <w:t xml:space="preserve">одитель </w:t>
            </w:r>
          </w:p>
        </w:tc>
        <w:tc>
          <w:tcPr>
            <w:tcW w:w="1985" w:type="dxa"/>
          </w:tcPr>
          <w:p w:rsidR="00184F40" w:rsidRDefault="00184F40" w:rsidP="009774F2">
            <w:pPr>
              <w:jc w:val="both"/>
              <w:rPr>
                <w:b/>
                <w:bCs/>
                <w:sz w:val="20"/>
                <w:szCs w:val="20"/>
              </w:rPr>
            </w:pPr>
            <w:r>
              <w:rPr>
                <w:b/>
                <w:bCs/>
                <w:sz w:val="20"/>
                <w:szCs w:val="20"/>
              </w:rPr>
              <w:t>4%</w:t>
            </w:r>
          </w:p>
        </w:tc>
      </w:tr>
    </w:tbl>
    <w:p w:rsidR="00184F40" w:rsidRDefault="00184F40" w:rsidP="00184F40">
      <w:pPr>
        <w:tabs>
          <w:tab w:val="left" w:pos="0"/>
        </w:tabs>
        <w:autoSpaceDE w:val="0"/>
        <w:autoSpaceDN w:val="0"/>
        <w:adjustRightInd w:val="0"/>
        <w:spacing w:line="228" w:lineRule="auto"/>
        <w:rPr>
          <w:rFonts w:ascii="Times New Roman CYR" w:hAnsi="Times New Roman CYR" w:cs="Times New Roman CYR"/>
          <w:b/>
          <w:bCs/>
        </w:rPr>
      </w:pPr>
    </w:p>
    <w:p w:rsidR="00184F40" w:rsidRDefault="00184F40" w:rsidP="00184F40">
      <w:pPr>
        <w:tabs>
          <w:tab w:val="left" w:pos="0"/>
        </w:tabs>
        <w:autoSpaceDE w:val="0"/>
        <w:autoSpaceDN w:val="0"/>
        <w:adjustRightInd w:val="0"/>
        <w:spacing w:line="228" w:lineRule="auto"/>
        <w:rPr>
          <w:rFonts w:ascii="Times New Roman CYR" w:hAnsi="Times New Roman CYR" w:cs="Times New Roman CYR"/>
          <w:b/>
          <w:bCs/>
        </w:rPr>
      </w:pPr>
    </w:p>
    <w:p w:rsidR="00184F40" w:rsidRDefault="00184F40" w:rsidP="00184F40">
      <w:pPr>
        <w:tabs>
          <w:tab w:val="left" w:pos="0"/>
        </w:tabs>
        <w:autoSpaceDE w:val="0"/>
        <w:autoSpaceDN w:val="0"/>
        <w:adjustRightInd w:val="0"/>
        <w:spacing w:line="228" w:lineRule="auto"/>
        <w:rPr>
          <w:rFonts w:ascii="Times New Roman CYR" w:hAnsi="Times New Roman CYR" w:cs="Times New Roman CYR"/>
          <w:b/>
          <w:bCs/>
        </w:rPr>
      </w:pPr>
    </w:p>
    <w:p w:rsidR="00184F40" w:rsidRDefault="00184F40" w:rsidP="00184F40">
      <w:pPr>
        <w:tabs>
          <w:tab w:val="left" w:pos="0"/>
        </w:tabs>
        <w:autoSpaceDE w:val="0"/>
        <w:autoSpaceDN w:val="0"/>
        <w:adjustRightInd w:val="0"/>
        <w:spacing w:line="228" w:lineRule="auto"/>
        <w:rPr>
          <w:rFonts w:ascii="Times New Roman CYR" w:hAnsi="Times New Roman CYR" w:cs="Times New Roman CYR"/>
          <w:b/>
          <w:bCs/>
        </w:rPr>
      </w:pPr>
    </w:p>
    <w:p w:rsidR="00184F40" w:rsidRDefault="00184F40" w:rsidP="00184F40">
      <w:pPr>
        <w:tabs>
          <w:tab w:val="left" w:pos="0"/>
        </w:tabs>
        <w:autoSpaceDE w:val="0"/>
        <w:autoSpaceDN w:val="0"/>
        <w:adjustRightInd w:val="0"/>
        <w:spacing w:line="228" w:lineRule="auto"/>
        <w:rPr>
          <w:rFonts w:ascii="Times New Roman CYR" w:hAnsi="Times New Roman CYR" w:cs="Times New Roman CYR"/>
          <w:b/>
          <w:bCs/>
        </w:rPr>
      </w:pPr>
    </w:p>
    <w:p w:rsidR="00184F40" w:rsidRDefault="00184F40" w:rsidP="00184F40">
      <w:pPr>
        <w:tabs>
          <w:tab w:val="left" w:pos="0"/>
        </w:tabs>
        <w:autoSpaceDE w:val="0"/>
        <w:autoSpaceDN w:val="0"/>
        <w:adjustRightInd w:val="0"/>
        <w:spacing w:line="228" w:lineRule="auto"/>
        <w:rPr>
          <w:rFonts w:ascii="Times New Roman CYR" w:hAnsi="Times New Roman CYR" w:cs="Times New Roman CYR"/>
          <w:b/>
          <w:bCs/>
        </w:rPr>
      </w:pPr>
    </w:p>
    <w:p w:rsidR="00184F40" w:rsidRDefault="00184F40" w:rsidP="00184F40">
      <w:pPr>
        <w:tabs>
          <w:tab w:val="left" w:pos="0"/>
        </w:tabs>
        <w:autoSpaceDE w:val="0"/>
        <w:autoSpaceDN w:val="0"/>
        <w:adjustRightInd w:val="0"/>
        <w:spacing w:line="228" w:lineRule="auto"/>
        <w:rPr>
          <w:rFonts w:ascii="Times New Roman CYR" w:hAnsi="Times New Roman CYR" w:cs="Times New Roman CYR"/>
          <w:b/>
          <w:bCs/>
        </w:rPr>
      </w:pPr>
    </w:p>
    <w:p w:rsidR="00184F40" w:rsidRDefault="00184F40" w:rsidP="00184F40">
      <w:pPr>
        <w:tabs>
          <w:tab w:val="left" w:pos="0"/>
        </w:tabs>
        <w:autoSpaceDE w:val="0"/>
        <w:autoSpaceDN w:val="0"/>
        <w:adjustRightInd w:val="0"/>
        <w:spacing w:line="228" w:lineRule="auto"/>
        <w:rPr>
          <w:rFonts w:ascii="Times New Roman CYR" w:hAnsi="Times New Roman CYR" w:cs="Times New Roman CYR"/>
          <w:b/>
          <w:bCs/>
        </w:rPr>
      </w:pPr>
    </w:p>
    <w:p w:rsidR="00184F40" w:rsidRDefault="00184F40" w:rsidP="00184F40">
      <w:pPr>
        <w:tabs>
          <w:tab w:val="left" w:pos="0"/>
        </w:tabs>
        <w:autoSpaceDE w:val="0"/>
        <w:autoSpaceDN w:val="0"/>
        <w:adjustRightInd w:val="0"/>
        <w:spacing w:line="228" w:lineRule="auto"/>
        <w:rPr>
          <w:rFonts w:ascii="Times New Roman CYR" w:hAnsi="Times New Roman CYR" w:cs="Times New Roman CYR"/>
          <w:b/>
          <w:bCs/>
        </w:rPr>
      </w:pPr>
    </w:p>
    <w:p w:rsidR="00184F40" w:rsidRDefault="00184F40" w:rsidP="00184F40">
      <w:pPr>
        <w:tabs>
          <w:tab w:val="left" w:pos="0"/>
        </w:tabs>
        <w:autoSpaceDE w:val="0"/>
        <w:autoSpaceDN w:val="0"/>
        <w:adjustRightInd w:val="0"/>
        <w:spacing w:line="228" w:lineRule="auto"/>
        <w:rPr>
          <w:rFonts w:ascii="Times New Roman CYR" w:hAnsi="Times New Roman CYR" w:cs="Times New Roman CYR"/>
          <w:b/>
          <w:bCs/>
        </w:rPr>
      </w:pPr>
    </w:p>
    <w:p w:rsidR="00184F40" w:rsidRDefault="00184F40" w:rsidP="00184F40">
      <w:pPr>
        <w:tabs>
          <w:tab w:val="left" w:pos="0"/>
        </w:tabs>
        <w:autoSpaceDE w:val="0"/>
        <w:autoSpaceDN w:val="0"/>
        <w:adjustRightInd w:val="0"/>
        <w:spacing w:line="228" w:lineRule="auto"/>
        <w:rPr>
          <w:rFonts w:ascii="Times New Roman CYR" w:hAnsi="Times New Roman CYR" w:cs="Times New Roman CYR"/>
          <w:b/>
          <w:bCs/>
        </w:rPr>
      </w:pPr>
    </w:p>
    <w:p w:rsidR="00272FE4" w:rsidRDefault="00272FE4" w:rsidP="005D7B26">
      <w:pPr>
        <w:tabs>
          <w:tab w:val="left" w:pos="0"/>
        </w:tabs>
        <w:autoSpaceDE w:val="0"/>
        <w:autoSpaceDN w:val="0"/>
        <w:adjustRightInd w:val="0"/>
        <w:spacing w:line="228" w:lineRule="auto"/>
        <w:rPr>
          <w:rFonts w:ascii="Times New Roman CYR" w:hAnsi="Times New Roman CYR" w:cs="Times New Roman CYR"/>
          <w:b/>
          <w:bCs/>
        </w:rPr>
      </w:pPr>
    </w:p>
    <w:p w:rsidR="00272FE4" w:rsidRDefault="00272FE4" w:rsidP="005D7B26">
      <w:pPr>
        <w:tabs>
          <w:tab w:val="left" w:pos="0"/>
        </w:tabs>
        <w:autoSpaceDE w:val="0"/>
        <w:autoSpaceDN w:val="0"/>
        <w:adjustRightInd w:val="0"/>
        <w:spacing w:line="228" w:lineRule="auto"/>
        <w:rPr>
          <w:rFonts w:ascii="Times New Roman CYR" w:hAnsi="Times New Roman CYR" w:cs="Times New Roman CYR"/>
          <w:b/>
          <w:bCs/>
        </w:rPr>
      </w:pPr>
    </w:p>
    <w:p w:rsidR="00272FE4" w:rsidRDefault="00272FE4" w:rsidP="005D7B26">
      <w:pPr>
        <w:tabs>
          <w:tab w:val="left" w:pos="0"/>
        </w:tabs>
        <w:autoSpaceDE w:val="0"/>
        <w:autoSpaceDN w:val="0"/>
        <w:adjustRightInd w:val="0"/>
        <w:spacing w:line="228" w:lineRule="auto"/>
        <w:rPr>
          <w:rFonts w:ascii="Times New Roman CYR" w:hAnsi="Times New Roman CYR" w:cs="Times New Roman CYR"/>
          <w:b/>
          <w:bCs/>
        </w:rPr>
      </w:pPr>
    </w:p>
    <w:p w:rsidR="00272FE4" w:rsidRDefault="00272FE4" w:rsidP="005D7B26">
      <w:pPr>
        <w:tabs>
          <w:tab w:val="left" w:pos="0"/>
        </w:tabs>
        <w:autoSpaceDE w:val="0"/>
        <w:autoSpaceDN w:val="0"/>
        <w:adjustRightInd w:val="0"/>
        <w:spacing w:line="228" w:lineRule="auto"/>
        <w:rPr>
          <w:rFonts w:ascii="Times New Roman CYR" w:hAnsi="Times New Roman CYR" w:cs="Times New Roman CYR"/>
          <w:b/>
          <w:bCs/>
        </w:rPr>
      </w:pPr>
    </w:p>
    <w:p w:rsidR="000034CC" w:rsidRPr="00A57919" w:rsidRDefault="000034CC" w:rsidP="000034CC">
      <w:pPr>
        <w:tabs>
          <w:tab w:val="left" w:pos="5475"/>
        </w:tabs>
        <w:jc w:val="right"/>
      </w:pPr>
      <w:r>
        <w:t>Приложение №5</w:t>
      </w:r>
      <w:r w:rsidRPr="00A57919">
        <w:t xml:space="preserve"> </w:t>
      </w:r>
      <w:proofErr w:type="gramStart"/>
      <w:r w:rsidRPr="00A57919">
        <w:t>к</w:t>
      </w:r>
      <w:proofErr w:type="gramEnd"/>
    </w:p>
    <w:p w:rsidR="000034CC" w:rsidRDefault="000034CC" w:rsidP="000034CC">
      <w:pPr>
        <w:tabs>
          <w:tab w:val="left" w:pos="6720"/>
        </w:tabs>
        <w:jc w:val="right"/>
        <w:rPr>
          <w:sz w:val="20"/>
          <w:szCs w:val="20"/>
        </w:rPr>
      </w:pPr>
      <w:r>
        <w:rPr>
          <w:sz w:val="20"/>
          <w:szCs w:val="20"/>
        </w:rPr>
        <w:t xml:space="preserve">  Положение  об оплате  труда</w:t>
      </w:r>
    </w:p>
    <w:p w:rsidR="000034CC" w:rsidRDefault="000034CC" w:rsidP="000034CC">
      <w:pPr>
        <w:tabs>
          <w:tab w:val="left" w:pos="6720"/>
        </w:tabs>
        <w:jc w:val="right"/>
        <w:rPr>
          <w:sz w:val="20"/>
          <w:szCs w:val="20"/>
        </w:rPr>
      </w:pPr>
      <w:r>
        <w:rPr>
          <w:sz w:val="20"/>
          <w:szCs w:val="20"/>
        </w:rPr>
        <w:t>ГБУЗ СО «Тугулымская ЦРБ»</w:t>
      </w:r>
    </w:p>
    <w:p w:rsidR="000034CC" w:rsidRDefault="000034CC" w:rsidP="000034CC">
      <w:pPr>
        <w:tabs>
          <w:tab w:val="left" w:pos="-1260"/>
        </w:tabs>
        <w:jc w:val="both"/>
      </w:pPr>
    </w:p>
    <w:p w:rsidR="000034CC" w:rsidRDefault="000034CC" w:rsidP="000034CC">
      <w:pPr>
        <w:tabs>
          <w:tab w:val="left" w:pos="-1260"/>
        </w:tabs>
        <w:jc w:val="both"/>
      </w:pPr>
    </w:p>
    <w:p w:rsidR="000034CC" w:rsidRDefault="000034CC" w:rsidP="000034CC">
      <w:pPr>
        <w:rPr>
          <w:sz w:val="28"/>
        </w:rPr>
      </w:pPr>
      <w:r>
        <w:rPr>
          <w:b/>
          <w:bCs/>
          <w:sz w:val="28"/>
        </w:rPr>
        <w:t xml:space="preserve">         </w:t>
      </w:r>
      <w:r w:rsidRPr="00851373">
        <w:rPr>
          <w:b/>
          <w:bCs/>
          <w:sz w:val="28"/>
        </w:rPr>
        <w:t>Перечень  выплат компен</w:t>
      </w:r>
      <w:r>
        <w:rPr>
          <w:b/>
          <w:bCs/>
          <w:sz w:val="28"/>
        </w:rPr>
        <w:t xml:space="preserve">сационного характера  </w:t>
      </w:r>
      <w:r w:rsidRPr="00851373">
        <w:rPr>
          <w:b/>
          <w:bCs/>
          <w:sz w:val="28"/>
        </w:rPr>
        <w:t xml:space="preserve"> работникам, занятым на работах</w:t>
      </w:r>
      <w:r>
        <w:rPr>
          <w:b/>
          <w:bCs/>
          <w:sz w:val="28"/>
        </w:rPr>
        <w:t xml:space="preserve">  в ночное  время.</w:t>
      </w:r>
    </w:p>
    <w:p w:rsidR="000034CC" w:rsidRDefault="000034CC" w:rsidP="000034CC">
      <w:pPr>
        <w:rPr>
          <w:sz w:val="28"/>
        </w:rPr>
      </w:pPr>
    </w:p>
    <w:p w:rsidR="000034CC" w:rsidRDefault="000034CC" w:rsidP="000034CC">
      <w:pPr>
        <w:tabs>
          <w:tab w:val="left" w:pos="1800"/>
        </w:tabs>
        <w:rPr>
          <w:sz w:val="28"/>
        </w:rPr>
      </w:pPr>
      <w:r>
        <w:rPr>
          <w:sz w:val="28"/>
        </w:rPr>
        <w:t xml:space="preserve"> 20 %  -  Медицинским  работникам  круглосуточного  стационара</w:t>
      </w:r>
      <w:proofErr w:type="gramStart"/>
      <w:r>
        <w:rPr>
          <w:sz w:val="28"/>
        </w:rPr>
        <w:t xml:space="preserve"> :</w:t>
      </w:r>
      <w:proofErr w:type="gramEnd"/>
      <w:r>
        <w:rPr>
          <w:sz w:val="28"/>
        </w:rPr>
        <w:t xml:space="preserve">  </w:t>
      </w:r>
    </w:p>
    <w:p w:rsidR="000034CC" w:rsidRDefault="000034CC" w:rsidP="000034CC">
      <w:pPr>
        <w:rPr>
          <w:sz w:val="28"/>
        </w:rPr>
      </w:pPr>
    </w:p>
    <w:p w:rsidR="000034CC" w:rsidRDefault="000034CC" w:rsidP="000034CC">
      <w:pPr>
        <w:rPr>
          <w:sz w:val="28"/>
        </w:rPr>
      </w:pPr>
      <w:r>
        <w:rPr>
          <w:sz w:val="28"/>
        </w:rPr>
        <w:t>1.терапевтическое  отделение,</w:t>
      </w:r>
    </w:p>
    <w:p w:rsidR="000034CC" w:rsidRDefault="000034CC" w:rsidP="000034CC">
      <w:pPr>
        <w:rPr>
          <w:sz w:val="28"/>
        </w:rPr>
      </w:pPr>
      <w:r>
        <w:rPr>
          <w:sz w:val="28"/>
        </w:rPr>
        <w:t>2.хирургическое  отделение,</w:t>
      </w:r>
    </w:p>
    <w:p w:rsidR="000034CC" w:rsidRDefault="000034CC" w:rsidP="000034CC">
      <w:pPr>
        <w:rPr>
          <w:sz w:val="28"/>
        </w:rPr>
      </w:pPr>
      <w:r>
        <w:rPr>
          <w:sz w:val="28"/>
        </w:rPr>
        <w:t>3.гинекологическое   отделение,</w:t>
      </w:r>
    </w:p>
    <w:p w:rsidR="000034CC" w:rsidRPr="00851373" w:rsidRDefault="000034CC" w:rsidP="000034CC">
      <w:pPr>
        <w:rPr>
          <w:sz w:val="28"/>
        </w:rPr>
      </w:pPr>
      <w:r>
        <w:rPr>
          <w:sz w:val="28"/>
        </w:rPr>
        <w:t>4.</w:t>
      </w:r>
      <w:proofErr w:type="gramStart"/>
      <w:r>
        <w:rPr>
          <w:sz w:val="28"/>
        </w:rPr>
        <w:t>акушерское</w:t>
      </w:r>
      <w:proofErr w:type="gramEnd"/>
      <w:r>
        <w:rPr>
          <w:sz w:val="28"/>
        </w:rPr>
        <w:t xml:space="preserve"> отделения,</w:t>
      </w:r>
    </w:p>
    <w:p w:rsidR="000034CC" w:rsidRPr="00851373" w:rsidRDefault="000034CC" w:rsidP="000034CC">
      <w:pPr>
        <w:rPr>
          <w:sz w:val="28"/>
        </w:rPr>
      </w:pPr>
      <w:r>
        <w:rPr>
          <w:sz w:val="28"/>
        </w:rPr>
        <w:t>5.инфекционное  отделение</w:t>
      </w:r>
      <w:proofErr w:type="gramStart"/>
      <w:r>
        <w:rPr>
          <w:sz w:val="28"/>
        </w:rPr>
        <w:t xml:space="preserve"> ,</w:t>
      </w:r>
      <w:proofErr w:type="gramEnd"/>
    </w:p>
    <w:p w:rsidR="000034CC" w:rsidRPr="00851373" w:rsidRDefault="000034CC" w:rsidP="000034CC">
      <w:pPr>
        <w:rPr>
          <w:sz w:val="28"/>
        </w:rPr>
      </w:pPr>
      <w:r>
        <w:rPr>
          <w:sz w:val="28"/>
        </w:rPr>
        <w:t>6.педиатрическое  отделение,</w:t>
      </w:r>
    </w:p>
    <w:p w:rsidR="000034CC" w:rsidRPr="00851373" w:rsidRDefault="000034CC" w:rsidP="000034CC">
      <w:pPr>
        <w:rPr>
          <w:sz w:val="28"/>
        </w:rPr>
      </w:pPr>
      <w:r>
        <w:rPr>
          <w:sz w:val="28"/>
        </w:rPr>
        <w:t>7.приемное  отделение.</w:t>
      </w:r>
    </w:p>
    <w:p w:rsidR="000034CC" w:rsidRPr="00851373" w:rsidRDefault="000034CC" w:rsidP="000034CC">
      <w:pPr>
        <w:rPr>
          <w:sz w:val="28"/>
        </w:rPr>
      </w:pPr>
    </w:p>
    <w:p w:rsidR="000034CC" w:rsidRPr="00851373" w:rsidRDefault="000034CC" w:rsidP="000034CC">
      <w:pPr>
        <w:rPr>
          <w:sz w:val="28"/>
        </w:rPr>
      </w:pPr>
      <w:r>
        <w:rPr>
          <w:sz w:val="28"/>
        </w:rPr>
        <w:t>50% - Медицинским   работникам  и прочему персоналу</w:t>
      </w:r>
      <w:proofErr w:type="gramStart"/>
      <w:r>
        <w:rPr>
          <w:sz w:val="28"/>
        </w:rPr>
        <w:t xml:space="preserve"> :</w:t>
      </w:r>
      <w:proofErr w:type="gramEnd"/>
    </w:p>
    <w:p w:rsidR="000034CC" w:rsidRDefault="000034CC" w:rsidP="000034CC">
      <w:pPr>
        <w:rPr>
          <w:sz w:val="28"/>
        </w:rPr>
      </w:pPr>
    </w:p>
    <w:p w:rsidR="000034CC" w:rsidRDefault="000034CC" w:rsidP="000034CC">
      <w:pPr>
        <w:rPr>
          <w:sz w:val="28"/>
        </w:rPr>
      </w:pPr>
      <w:r>
        <w:rPr>
          <w:sz w:val="28"/>
        </w:rPr>
        <w:t>1. отделение  скорой  медицинской  помощи,</w:t>
      </w:r>
    </w:p>
    <w:p w:rsidR="000034CC" w:rsidRDefault="000034CC" w:rsidP="000034CC">
      <w:pPr>
        <w:rPr>
          <w:sz w:val="28"/>
        </w:rPr>
      </w:pPr>
      <w:r>
        <w:rPr>
          <w:sz w:val="28"/>
        </w:rPr>
        <w:t>2. пункты  неотложной  медицинской  помощи,</w:t>
      </w:r>
    </w:p>
    <w:p w:rsidR="000034CC" w:rsidRDefault="000034CC" w:rsidP="000034CC">
      <w:pPr>
        <w:rPr>
          <w:sz w:val="28"/>
        </w:rPr>
      </w:pPr>
      <w:r>
        <w:rPr>
          <w:sz w:val="28"/>
        </w:rPr>
        <w:t>3. анестезиолого-реанимационное  отделение,</w:t>
      </w:r>
    </w:p>
    <w:p w:rsidR="000034CC" w:rsidRPr="00B91E8B" w:rsidRDefault="000034CC" w:rsidP="000034CC">
      <w:pPr>
        <w:rPr>
          <w:sz w:val="28"/>
        </w:rPr>
      </w:pPr>
      <w:r>
        <w:rPr>
          <w:sz w:val="28"/>
        </w:rPr>
        <w:t>4. хирургическое  отделение (операционная  медицинская сестра</w:t>
      </w:r>
      <w:proofErr w:type="gramStart"/>
      <w:r>
        <w:rPr>
          <w:sz w:val="28"/>
        </w:rPr>
        <w:t xml:space="preserve"> ,</w:t>
      </w:r>
      <w:proofErr w:type="gramEnd"/>
      <w:r>
        <w:rPr>
          <w:sz w:val="28"/>
        </w:rPr>
        <w:t>младшая  медицинская сестра).</w:t>
      </w:r>
    </w:p>
    <w:p w:rsidR="000034CC" w:rsidRDefault="000034CC"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EB7162" w:rsidRDefault="00EB7162" w:rsidP="000034CC">
      <w:pPr>
        <w:autoSpaceDE w:val="0"/>
        <w:autoSpaceDN w:val="0"/>
        <w:adjustRightInd w:val="0"/>
        <w:jc w:val="right"/>
        <w:outlineLvl w:val="0"/>
        <w:rPr>
          <w:sz w:val="28"/>
          <w:szCs w:val="28"/>
          <w:lang w:eastAsia="en-US"/>
        </w:rPr>
      </w:pPr>
    </w:p>
    <w:p w:rsidR="00EB7162" w:rsidRDefault="00EB7162" w:rsidP="000034CC">
      <w:pPr>
        <w:autoSpaceDE w:val="0"/>
        <w:autoSpaceDN w:val="0"/>
        <w:adjustRightInd w:val="0"/>
        <w:jc w:val="right"/>
        <w:outlineLvl w:val="0"/>
        <w:rPr>
          <w:sz w:val="28"/>
          <w:szCs w:val="28"/>
          <w:lang w:eastAsia="en-US"/>
        </w:rPr>
      </w:pPr>
    </w:p>
    <w:p w:rsidR="00EB7162" w:rsidRDefault="00EB7162" w:rsidP="000034CC">
      <w:pPr>
        <w:autoSpaceDE w:val="0"/>
        <w:autoSpaceDN w:val="0"/>
        <w:adjustRightInd w:val="0"/>
        <w:jc w:val="right"/>
        <w:outlineLvl w:val="0"/>
        <w:rPr>
          <w:sz w:val="28"/>
          <w:szCs w:val="28"/>
          <w:lang w:eastAsia="en-US"/>
        </w:rPr>
      </w:pPr>
    </w:p>
    <w:p w:rsidR="000034CC" w:rsidRDefault="000034CC" w:rsidP="000034CC">
      <w:pPr>
        <w:autoSpaceDE w:val="0"/>
        <w:autoSpaceDN w:val="0"/>
        <w:adjustRightInd w:val="0"/>
        <w:jc w:val="right"/>
        <w:outlineLvl w:val="0"/>
        <w:rPr>
          <w:sz w:val="28"/>
          <w:szCs w:val="28"/>
          <w:lang w:eastAsia="en-US"/>
        </w:rPr>
      </w:pPr>
    </w:p>
    <w:p w:rsidR="00272FE4" w:rsidRPr="00C64E00" w:rsidRDefault="000034CC" w:rsidP="00272FE4">
      <w:pPr>
        <w:autoSpaceDE w:val="0"/>
        <w:autoSpaceDN w:val="0"/>
        <w:adjustRightInd w:val="0"/>
        <w:jc w:val="right"/>
        <w:outlineLvl w:val="0"/>
        <w:rPr>
          <w:sz w:val="28"/>
          <w:szCs w:val="28"/>
          <w:lang w:eastAsia="en-US"/>
        </w:rPr>
      </w:pPr>
      <w:r w:rsidRPr="00EB7162">
        <w:rPr>
          <w:sz w:val="28"/>
          <w:szCs w:val="28"/>
          <w:lang w:eastAsia="en-US"/>
        </w:rPr>
        <w:lastRenderedPageBreak/>
        <w:t>Приложение 6</w:t>
      </w:r>
    </w:p>
    <w:p w:rsidR="00272FE4" w:rsidRPr="001623F7" w:rsidRDefault="00272FE4" w:rsidP="00272FE4">
      <w:pPr>
        <w:pStyle w:val="ConsPlusTitle"/>
        <w:widowControl/>
        <w:jc w:val="right"/>
        <w:rPr>
          <w:b w:val="0"/>
          <w:bCs w:val="0"/>
          <w:sz w:val="20"/>
          <w:szCs w:val="20"/>
        </w:rPr>
      </w:pPr>
      <w:r>
        <w:rPr>
          <w:b w:val="0"/>
          <w:bCs w:val="0"/>
        </w:rPr>
        <w:tab/>
      </w:r>
      <w:r w:rsidRPr="001623F7">
        <w:rPr>
          <w:b w:val="0"/>
          <w:bCs w:val="0"/>
          <w:sz w:val="20"/>
          <w:szCs w:val="20"/>
        </w:rPr>
        <w:t xml:space="preserve">к  Положению об  оплате </w:t>
      </w:r>
    </w:p>
    <w:p w:rsidR="00272FE4" w:rsidRPr="001623F7" w:rsidRDefault="00272FE4" w:rsidP="00272FE4">
      <w:pPr>
        <w:pStyle w:val="ConsPlusTitle"/>
        <w:widowControl/>
        <w:jc w:val="right"/>
        <w:rPr>
          <w:b w:val="0"/>
          <w:bCs w:val="0"/>
          <w:sz w:val="20"/>
          <w:szCs w:val="20"/>
        </w:rPr>
      </w:pPr>
      <w:r w:rsidRPr="001623F7">
        <w:rPr>
          <w:b w:val="0"/>
          <w:bCs w:val="0"/>
          <w:sz w:val="20"/>
          <w:szCs w:val="20"/>
        </w:rPr>
        <w:t xml:space="preserve">                  труда  работников </w:t>
      </w:r>
    </w:p>
    <w:p w:rsidR="00272FE4" w:rsidRPr="001623F7" w:rsidRDefault="00272FE4" w:rsidP="00272FE4">
      <w:pPr>
        <w:pStyle w:val="ConsPlusNonformat"/>
        <w:jc w:val="right"/>
        <w:rPr>
          <w:rFonts w:ascii="Times New Roman" w:hAnsi="Times New Roman" w:cs="Times New Roman"/>
        </w:rPr>
      </w:pPr>
      <w:r w:rsidRPr="001623F7">
        <w:rPr>
          <w:rFonts w:ascii="Times New Roman" w:hAnsi="Times New Roman" w:cs="Times New Roman"/>
        </w:rPr>
        <w:t xml:space="preserve">                         ГБУЗ СО «Тугулымская ЦРБ»</w:t>
      </w:r>
    </w:p>
    <w:p w:rsidR="00272FE4" w:rsidRPr="001623F7" w:rsidRDefault="00272FE4" w:rsidP="00272FE4">
      <w:pPr>
        <w:tabs>
          <w:tab w:val="left" w:pos="8325"/>
        </w:tabs>
        <w:rPr>
          <w:b/>
          <w:bCs/>
          <w:sz w:val="20"/>
          <w:szCs w:val="20"/>
        </w:rPr>
      </w:pPr>
    </w:p>
    <w:p w:rsidR="00272FE4" w:rsidRDefault="00272FE4" w:rsidP="00272FE4">
      <w:pPr>
        <w:rPr>
          <w:b/>
          <w:bCs/>
        </w:rPr>
      </w:pPr>
    </w:p>
    <w:p w:rsidR="00272FE4" w:rsidRDefault="00272FE4" w:rsidP="00272FE4">
      <w:pPr>
        <w:rPr>
          <w:b/>
          <w:bCs/>
        </w:rPr>
      </w:pPr>
    </w:p>
    <w:p w:rsidR="00272FE4" w:rsidRDefault="00272FE4" w:rsidP="00272FE4">
      <w:pPr>
        <w:rPr>
          <w:b/>
          <w:bCs/>
        </w:rPr>
      </w:pPr>
      <w:r>
        <w:tab/>
      </w:r>
    </w:p>
    <w:p w:rsidR="00272FE4" w:rsidRDefault="00272FE4" w:rsidP="00272FE4">
      <w:pPr>
        <w:jc w:val="center"/>
        <w:rPr>
          <w:b/>
          <w:bCs/>
        </w:rPr>
      </w:pPr>
      <w:r>
        <w:rPr>
          <w:b/>
          <w:bCs/>
        </w:rPr>
        <w:t>ПЕРЕЧЕНЬ</w:t>
      </w:r>
    </w:p>
    <w:p w:rsidR="00272FE4" w:rsidRDefault="00272FE4" w:rsidP="00272FE4">
      <w:pPr>
        <w:jc w:val="center"/>
        <w:rPr>
          <w:b/>
          <w:bCs/>
        </w:rPr>
      </w:pPr>
      <w:r>
        <w:rPr>
          <w:b/>
          <w:bCs/>
        </w:rPr>
        <w:t>должностей работников по оказанию  экстренной  медицинской помощи.</w:t>
      </w:r>
    </w:p>
    <w:p w:rsidR="00272FE4" w:rsidRDefault="00272FE4" w:rsidP="00272FE4">
      <w:pPr>
        <w:jc w:val="center"/>
      </w:pPr>
    </w:p>
    <w:p w:rsidR="00272FE4" w:rsidRDefault="00272FE4" w:rsidP="00272FE4">
      <w:pPr>
        <w:jc w:val="both"/>
      </w:pPr>
    </w:p>
    <w:p w:rsidR="00272FE4" w:rsidRPr="00547F15" w:rsidRDefault="00272FE4" w:rsidP="00272FE4">
      <w:pPr>
        <w:pStyle w:val="ConsPlusNonformat"/>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57248">
        <w:rPr>
          <w:rFonts w:ascii="Times New Roman" w:hAnsi="Times New Roman" w:cs="Times New Roman"/>
          <w:b/>
          <w:sz w:val="24"/>
          <w:szCs w:val="24"/>
        </w:rPr>
        <w:t>Врачи-специалисты:</w:t>
      </w:r>
    </w:p>
    <w:p w:rsidR="00272FE4" w:rsidRDefault="00272FE4" w:rsidP="00272FE4">
      <w:pPr>
        <w:pStyle w:val="ConsPlusNonformat"/>
        <w:tabs>
          <w:tab w:val="left" w:pos="3402"/>
        </w:tabs>
        <w:spacing w:line="360" w:lineRule="auto"/>
        <w:ind w:left="3402" w:hanging="3402"/>
        <w:rPr>
          <w:rFonts w:ascii="Times New Roman" w:hAnsi="Times New Roman" w:cs="Times New Roman"/>
          <w:sz w:val="24"/>
          <w:szCs w:val="24"/>
        </w:rPr>
      </w:pPr>
      <w:r>
        <w:rPr>
          <w:rFonts w:ascii="Times New Roman" w:hAnsi="Times New Roman" w:cs="Times New Roman"/>
          <w:sz w:val="24"/>
          <w:szCs w:val="24"/>
        </w:rPr>
        <w:t xml:space="preserve">                                                        1) врач-хирург,</w:t>
      </w:r>
    </w:p>
    <w:p w:rsidR="00272FE4" w:rsidRDefault="00272FE4" w:rsidP="00272FE4">
      <w:pPr>
        <w:pStyle w:val="ConsPlusNonformat"/>
        <w:spacing w:line="360" w:lineRule="auto"/>
        <w:ind w:left="3402"/>
        <w:rPr>
          <w:rFonts w:ascii="Times New Roman" w:hAnsi="Times New Roman" w:cs="Times New Roman"/>
          <w:sz w:val="24"/>
          <w:szCs w:val="24"/>
        </w:rPr>
      </w:pPr>
      <w:r>
        <w:rPr>
          <w:rFonts w:ascii="Times New Roman" w:hAnsi="Times New Roman" w:cs="Times New Roman"/>
          <w:sz w:val="24"/>
          <w:szCs w:val="24"/>
        </w:rPr>
        <w:t>2)вра</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травматолог – ортопед, </w:t>
      </w:r>
    </w:p>
    <w:p w:rsidR="00272FE4" w:rsidRDefault="00272FE4" w:rsidP="00272FE4">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3) врач-невролог,</w:t>
      </w:r>
    </w:p>
    <w:p w:rsidR="00272FE4" w:rsidRDefault="00272FE4" w:rsidP="00272FE4">
      <w:pPr>
        <w:pStyle w:val="ConsPlusNonformat"/>
        <w:spacing w:line="360" w:lineRule="auto"/>
        <w:ind w:left="3402"/>
        <w:rPr>
          <w:rFonts w:ascii="Times New Roman" w:hAnsi="Times New Roman" w:cs="Times New Roman"/>
          <w:sz w:val="24"/>
          <w:szCs w:val="24"/>
        </w:rPr>
      </w:pPr>
      <w:r>
        <w:rPr>
          <w:rFonts w:ascii="Times New Roman" w:hAnsi="Times New Roman" w:cs="Times New Roman"/>
          <w:sz w:val="24"/>
          <w:szCs w:val="24"/>
        </w:rPr>
        <w:t xml:space="preserve">4)врач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ерапевт,</w:t>
      </w:r>
    </w:p>
    <w:p w:rsidR="00272FE4" w:rsidRDefault="00272FE4" w:rsidP="00272FE4">
      <w:pPr>
        <w:pStyle w:val="ConsPlusNonformat"/>
        <w:spacing w:line="360" w:lineRule="auto"/>
        <w:ind w:left="3402"/>
        <w:rPr>
          <w:rFonts w:ascii="Times New Roman" w:hAnsi="Times New Roman" w:cs="Times New Roman"/>
          <w:sz w:val="24"/>
          <w:szCs w:val="24"/>
        </w:rPr>
      </w:pPr>
      <w:r>
        <w:rPr>
          <w:rFonts w:ascii="Times New Roman" w:hAnsi="Times New Roman" w:cs="Times New Roman"/>
          <w:sz w:val="24"/>
          <w:szCs w:val="24"/>
        </w:rPr>
        <w:t xml:space="preserve">5)врач  акушер-гинеколог, </w:t>
      </w:r>
    </w:p>
    <w:p w:rsidR="00272FE4" w:rsidRDefault="00272FE4" w:rsidP="00272FE4">
      <w:pPr>
        <w:pStyle w:val="ConsPlusNonformat"/>
        <w:spacing w:line="360" w:lineRule="auto"/>
        <w:ind w:left="3402"/>
        <w:rPr>
          <w:rFonts w:ascii="Times New Roman" w:hAnsi="Times New Roman" w:cs="Times New Roman"/>
          <w:sz w:val="24"/>
          <w:szCs w:val="24"/>
        </w:rPr>
      </w:pPr>
      <w:r>
        <w:rPr>
          <w:rFonts w:ascii="Times New Roman" w:hAnsi="Times New Roman" w:cs="Times New Roman"/>
          <w:sz w:val="24"/>
          <w:szCs w:val="24"/>
        </w:rPr>
        <w:t xml:space="preserve">6)врач-педиатр, </w:t>
      </w:r>
    </w:p>
    <w:p w:rsidR="00272FE4" w:rsidRDefault="00272FE4" w:rsidP="00272FE4">
      <w:pPr>
        <w:pStyle w:val="ConsPlusNonformat"/>
        <w:spacing w:line="360" w:lineRule="auto"/>
        <w:ind w:left="3402"/>
        <w:rPr>
          <w:rFonts w:ascii="Times New Roman" w:hAnsi="Times New Roman" w:cs="Times New Roman"/>
          <w:sz w:val="24"/>
          <w:szCs w:val="24"/>
        </w:rPr>
      </w:pPr>
      <w:r>
        <w:rPr>
          <w:rFonts w:ascii="Times New Roman" w:hAnsi="Times New Roman" w:cs="Times New Roman"/>
          <w:sz w:val="24"/>
          <w:szCs w:val="24"/>
        </w:rPr>
        <w:t>7)вра</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функциональной  диагностики, </w:t>
      </w:r>
    </w:p>
    <w:p w:rsidR="00272FE4" w:rsidRDefault="00272FE4" w:rsidP="00272FE4">
      <w:pPr>
        <w:pStyle w:val="ConsPlusNonformat"/>
        <w:spacing w:line="360" w:lineRule="auto"/>
        <w:ind w:left="3402"/>
        <w:rPr>
          <w:rFonts w:ascii="Times New Roman" w:hAnsi="Times New Roman" w:cs="Times New Roman"/>
          <w:sz w:val="24"/>
          <w:szCs w:val="24"/>
        </w:rPr>
      </w:pPr>
      <w:r>
        <w:rPr>
          <w:rFonts w:ascii="Times New Roman" w:hAnsi="Times New Roman" w:cs="Times New Roman"/>
          <w:sz w:val="24"/>
          <w:szCs w:val="24"/>
        </w:rPr>
        <w:t xml:space="preserve">8)врач - </w:t>
      </w:r>
      <w:proofErr w:type="spellStart"/>
      <w:r>
        <w:rPr>
          <w:rFonts w:ascii="Times New Roman" w:hAnsi="Times New Roman" w:cs="Times New Roman"/>
          <w:sz w:val="24"/>
          <w:szCs w:val="24"/>
        </w:rPr>
        <w:t>эндоскопист</w:t>
      </w:r>
      <w:proofErr w:type="spellEnd"/>
      <w:r>
        <w:rPr>
          <w:rFonts w:ascii="Times New Roman" w:hAnsi="Times New Roman" w:cs="Times New Roman"/>
          <w:sz w:val="24"/>
          <w:szCs w:val="24"/>
        </w:rPr>
        <w:t>,</w:t>
      </w:r>
    </w:p>
    <w:p w:rsidR="00272FE4" w:rsidRDefault="00272FE4" w:rsidP="00272FE4">
      <w:pPr>
        <w:pStyle w:val="ConsPlusNonformat"/>
        <w:spacing w:line="360" w:lineRule="auto"/>
        <w:ind w:left="3402"/>
        <w:rPr>
          <w:rFonts w:ascii="Times New Roman" w:hAnsi="Times New Roman" w:cs="Times New Roman"/>
          <w:sz w:val="24"/>
          <w:szCs w:val="24"/>
        </w:rPr>
      </w:pPr>
      <w:r>
        <w:rPr>
          <w:rFonts w:ascii="Times New Roman" w:hAnsi="Times New Roman" w:cs="Times New Roman"/>
          <w:sz w:val="24"/>
          <w:szCs w:val="24"/>
        </w:rPr>
        <w:t xml:space="preserve">9)врач - ультразвуковой   диагностики, </w:t>
      </w:r>
    </w:p>
    <w:p w:rsidR="00272FE4" w:rsidRDefault="00272FE4" w:rsidP="00272FE4">
      <w:pPr>
        <w:pStyle w:val="ConsPlusNonformat"/>
        <w:spacing w:line="360" w:lineRule="auto"/>
        <w:ind w:left="3402"/>
        <w:rPr>
          <w:rFonts w:ascii="Times New Roman" w:hAnsi="Times New Roman" w:cs="Times New Roman"/>
          <w:sz w:val="24"/>
          <w:szCs w:val="24"/>
        </w:rPr>
      </w:pPr>
      <w:r>
        <w:rPr>
          <w:rFonts w:ascii="Times New Roman" w:hAnsi="Times New Roman" w:cs="Times New Roman"/>
          <w:sz w:val="24"/>
          <w:szCs w:val="24"/>
        </w:rPr>
        <w:t>10)врач-рентгенолог,</w:t>
      </w:r>
    </w:p>
    <w:p w:rsidR="00272FE4" w:rsidRDefault="00272FE4" w:rsidP="00272FE4">
      <w:pPr>
        <w:pStyle w:val="ConsPlusNonformat"/>
        <w:tabs>
          <w:tab w:val="left" w:pos="3402"/>
        </w:tabs>
        <w:spacing w:line="360" w:lineRule="auto"/>
        <w:ind w:left="3261"/>
        <w:rPr>
          <w:rFonts w:ascii="Times New Roman" w:hAnsi="Times New Roman" w:cs="Times New Roman"/>
          <w:sz w:val="24"/>
          <w:szCs w:val="24"/>
        </w:rPr>
      </w:pPr>
      <w:r>
        <w:rPr>
          <w:rFonts w:ascii="Times New Roman" w:hAnsi="Times New Roman" w:cs="Times New Roman"/>
          <w:sz w:val="24"/>
          <w:szCs w:val="24"/>
        </w:rPr>
        <w:t xml:space="preserve">   11)</w:t>
      </w:r>
      <w:r w:rsidRPr="00702DAF">
        <w:rPr>
          <w:rFonts w:ascii="Times New Roman" w:hAnsi="Times New Roman" w:cs="Times New Roman"/>
          <w:sz w:val="24"/>
          <w:szCs w:val="24"/>
        </w:rPr>
        <w:t>вра</w:t>
      </w:r>
      <w:proofErr w:type="gramStart"/>
      <w:r w:rsidRPr="00702DAF">
        <w:rPr>
          <w:rFonts w:ascii="Times New Roman" w:hAnsi="Times New Roman" w:cs="Times New Roman"/>
          <w:sz w:val="24"/>
          <w:szCs w:val="24"/>
        </w:rPr>
        <w:t>ч-</w:t>
      </w:r>
      <w:proofErr w:type="gramEnd"/>
      <w:r w:rsidRPr="00702DAF">
        <w:rPr>
          <w:rFonts w:ascii="Times New Roman" w:hAnsi="Times New Roman" w:cs="Times New Roman"/>
          <w:sz w:val="24"/>
          <w:szCs w:val="24"/>
        </w:rPr>
        <w:t xml:space="preserve"> анестезиолог-реаниматолог</w:t>
      </w:r>
    </w:p>
    <w:p w:rsidR="00272FE4" w:rsidRPr="00175AB0" w:rsidRDefault="00272FE4" w:rsidP="00272FE4">
      <w:pPr>
        <w:pStyle w:val="ConsPlusNonformat"/>
        <w:tabs>
          <w:tab w:val="left" w:pos="3402"/>
        </w:tabs>
        <w:spacing w:line="360" w:lineRule="auto"/>
        <w:ind w:left="3261"/>
        <w:rPr>
          <w:rFonts w:ascii="Times New Roman" w:hAnsi="Times New Roman" w:cs="Times New Roman"/>
          <w:sz w:val="24"/>
          <w:szCs w:val="24"/>
        </w:rPr>
      </w:pPr>
      <w:r w:rsidRPr="00057248">
        <w:rPr>
          <w:rFonts w:ascii="Times New Roman" w:hAnsi="Times New Roman" w:cs="Times New Roman"/>
          <w:b/>
          <w:sz w:val="24"/>
          <w:szCs w:val="24"/>
        </w:rPr>
        <w:t>Средний медицинский персонал</w:t>
      </w:r>
      <w:proofErr w:type="gramStart"/>
      <w:r w:rsidRPr="00057248">
        <w:rPr>
          <w:rFonts w:ascii="Times New Roman" w:hAnsi="Times New Roman" w:cs="Times New Roman"/>
          <w:b/>
          <w:sz w:val="24"/>
          <w:szCs w:val="24"/>
        </w:rPr>
        <w:t xml:space="preserve"> :</w:t>
      </w:r>
      <w:proofErr w:type="gramEnd"/>
    </w:p>
    <w:p w:rsidR="00272FE4" w:rsidRDefault="00272FE4" w:rsidP="00272FE4">
      <w:pPr>
        <w:pStyle w:val="ConsPlusNonformat"/>
        <w:spacing w:line="360" w:lineRule="auto"/>
        <w:ind w:left="3402"/>
        <w:rPr>
          <w:rFonts w:ascii="Times New Roman" w:hAnsi="Times New Roman" w:cs="Times New Roman"/>
          <w:sz w:val="24"/>
          <w:szCs w:val="24"/>
        </w:rPr>
      </w:pPr>
      <w:r>
        <w:rPr>
          <w:rFonts w:ascii="Times New Roman" w:hAnsi="Times New Roman" w:cs="Times New Roman"/>
          <w:sz w:val="24"/>
          <w:szCs w:val="24"/>
        </w:rPr>
        <w:t xml:space="preserve">1) лабораторный техник,  </w:t>
      </w:r>
    </w:p>
    <w:p w:rsidR="00272FE4" w:rsidRDefault="00272FE4" w:rsidP="00272FE4">
      <w:pPr>
        <w:tabs>
          <w:tab w:val="left" w:pos="3456"/>
        </w:tabs>
        <w:spacing w:line="360" w:lineRule="auto"/>
      </w:pPr>
      <w:r>
        <w:t xml:space="preserve">                                                         2) операционная медицинская сестра,</w:t>
      </w:r>
    </w:p>
    <w:p w:rsidR="00272FE4" w:rsidRDefault="00272FE4" w:rsidP="00272FE4">
      <w:pPr>
        <w:tabs>
          <w:tab w:val="left" w:pos="3456"/>
        </w:tabs>
        <w:spacing w:line="360" w:lineRule="auto"/>
      </w:pPr>
      <w:r>
        <w:t xml:space="preserve">                                                         3) медицинская сестра – анестезист,</w:t>
      </w:r>
    </w:p>
    <w:p w:rsidR="00272FE4" w:rsidRDefault="00272FE4" w:rsidP="00272FE4">
      <w:pPr>
        <w:tabs>
          <w:tab w:val="left" w:pos="3456"/>
        </w:tabs>
        <w:spacing w:line="360" w:lineRule="auto"/>
      </w:pPr>
      <w:r>
        <w:t xml:space="preserve">                                                         4) </w:t>
      </w:r>
      <w:proofErr w:type="spellStart"/>
      <w:r w:rsidRPr="00702DAF">
        <w:t>рентгенолаборант</w:t>
      </w:r>
      <w:proofErr w:type="spellEnd"/>
      <w:r w:rsidRPr="00702DAF">
        <w:t>,</w:t>
      </w:r>
    </w:p>
    <w:p w:rsidR="00272FE4" w:rsidRDefault="00272FE4" w:rsidP="00272FE4">
      <w:pPr>
        <w:tabs>
          <w:tab w:val="left" w:pos="3456"/>
        </w:tabs>
        <w:spacing w:line="360" w:lineRule="auto"/>
      </w:pPr>
      <w:r>
        <w:t xml:space="preserve">                                                         5) </w:t>
      </w:r>
      <w:r w:rsidRPr="00702DAF">
        <w:t>фельдшер  неотложной  помощи.</w:t>
      </w:r>
    </w:p>
    <w:p w:rsidR="00272FE4" w:rsidRPr="00057248" w:rsidRDefault="00272FE4" w:rsidP="00272FE4">
      <w:pPr>
        <w:tabs>
          <w:tab w:val="left" w:pos="4157"/>
        </w:tabs>
        <w:spacing w:line="360" w:lineRule="auto"/>
        <w:jc w:val="both"/>
        <w:rPr>
          <w:b/>
        </w:rPr>
      </w:pPr>
      <w:r>
        <w:rPr>
          <w:b/>
        </w:rPr>
        <w:t xml:space="preserve">                                                  </w:t>
      </w:r>
      <w:r w:rsidRPr="00057248">
        <w:rPr>
          <w:b/>
        </w:rPr>
        <w:t>Младший  медицинский  персонал</w:t>
      </w:r>
    </w:p>
    <w:p w:rsidR="00272FE4" w:rsidRPr="00702DAF" w:rsidRDefault="00272FE4" w:rsidP="00272FE4">
      <w:pPr>
        <w:tabs>
          <w:tab w:val="left" w:pos="3494"/>
        </w:tabs>
        <w:autoSpaceDE w:val="0"/>
        <w:autoSpaceDN w:val="0"/>
        <w:adjustRightInd w:val="0"/>
        <w:outlineLvl w:val="0"/>
        <w:rPr>
          <w:lang w:eastAsia="en-US"/>
        </w:rPr>
      </w:pPr>
      <w:r>
        <w:rPr>
          <w:lang w:eastAsia="en-US"/>
        </w:rPr>
        <w:t xml:space="preserve">                        </w:t>
      </w:r>
      <w:r w:rsidR="000034CC">
        <w:rPr>
          <w:lang w:eastAsia="en-US"/>
        </w:rPr>
        <w:t xml:space="preserve">     </w:t>
      </w:r>
    </w:p>
    <w:p w:rsidR="00272FE4" w:rsidRPr="00702DAF" w:rsidRDefault="00272FE4" w:rsidP="00272FE4">
      <w:pPr>
        <w:tabs>
          <w:tab w:val="left" w:pos="3481"/>
        </w:tabs>
        <w:autoSpaceDE w:val="0"/>
        <w:autoSpaceDN w:val="0"/>
        <w:adjustRightInd w:val="0"/>
        <w:jc w:val="center"/>
        <w:outlineLvl w:val="0"/>
        <w:rPr>
          <w:lang w:eastAsia="en-US"/>
        </w:rPr>
      </w:pPr>
      <w:r w:rsidRPr="00702DAF">
        <w:rPr>
          <w:lang w:eastAsia="en-US"/>
        </w:rPr>
        <w:t xml:space="preserve">                                                        </w:t>
      </w:r>
      <w:r w:rsidR="000034CC" w:rsidRPr="00EB7162">
        <w:rPr>
          <w:lang w:eastAsia="en-US"/>
        </w:rPr>
        <w:t>1</w:t>
      </w:r>
      <w:r w:rsidRPr="00EB7162">
        <w:rPr>
          <w:lang w:eastAsia="en-US"/>
        </w:rPr>
        <w:t>) Младшая  медицинская  сестра по уходу  за больными</w:t>
      </w:r>
    </w:p>
    <w:p w:rsidR="00272FE4" w:rsidRDefault="00272FE4" w:rsidP="00272FE4"/>
    <w:p w:rsidR="00272FE4" w:rsidRDefault="00272FE4" w:rsidP="00272FE4">
      <w:pPr>
        <w:pStyle w:val="ConsPlusNonformat"/>
        <w:rPr>
          <w:sz w:val="28"/>
          <w:szCs w:val="28"/>
          <w:lang w:eastAsia="en-US"/>
        </w:rPr>
      </w:pPr>
    </w:p>
    <w:p w:rsidR="005D7B26" w:rsidRDefault="005D7B26" w:rsidP="005D7B26">
      <w:pPr>
        <w:tabs>
          <w:tab w:val="left" w:pos="0"/>
        </w:tabs>
        <w:autoSpaceDE w:val="0"/>
        <w:autoSpaceDN w:val="0"/>
        <w:adjustRightInd w:val="0"/>
        <w:spacing w:line="228" w:lineRule="auto"/>
        <w:rPr>
          <w:rFonts w:ascii="Times New Roman CYR" w:hAnsi="Times New Roman CYR" w:cs="Times New Roman CYR"/>
          <w:b/>
          <w:bCs/>
        </w:rPr>
      </w:pPr>
    </w:p>
    <w:p w:rsidR="005D7B26" w:rsidRDefault="005D7B26" w:rsidP="005D7B26">
      <w:pPr>
        <w:tabs>
          <w:tab w:val="left" w:pos="0"/>
        </w:tabs>
        <w:autoSpaceDE w:val="0"/>
        <w:autoSpaceDN w:val="0"/>
        <w:adjustRightInd w:val="0"/>
        <w:spacing w:line="228" w:lineRule="auto"/>
        <w:rPr>
          <w:rFonts w:ascii="Times New Roman CYR" w:hAnsi="Times New Roman CYR" w:cs="Times New Roman CYR"/>
          <w:b/>
          <w:bCs/>
        </w:rPr>
      </w:pPr>
    </w:p>
    <w:p w:rsidR="005D7B26" w:rsidRDefault="005D7B26" w:rsidP="005D7B26">
      <w:pPr>
        <w:tabs>
          <w:tab w:val="left" w:pos="0"/>
        </w:tabs>
        <w:autoSpaceDE w:val="0"/>
        <w:autoSpaceDN w:val="0"/>
        <w:adjustRightInd w:val="0"/>
        <w:spacing w:line="228" w:lineRule="auto"/>
        <w:rPr>
          <w:rFonts w:ascii="Times New Roman CYR" w:hAnsi="Times New Roman CYR" w:cs="Times New Roman CYR"/>
          <w:b/>
          <w:bCs/>
        </w:rPr>
      </w:pPr>
    </w:p>
    <w:p w:rsidR="005D7B26" w:rsidRDefault="005D7B26" w:rsidP="005D7B26">
      <w:pPr>
        <w:tabs>
          <w:tab w:val="left" w:pos="0"/>
        </w:tabs>
        <w:autoSpaceDE w:val="0"/>
        <w:autoSpaceDN w:val="0"/>
        <w:adjustRightInd w:val="0"/>
        <w:spacing w:line="228" w:lineRule="auto"/>
        <w:rPr>
          <w:rFonts w:ascii="Times New Roman CYR" w:hAnsi="Times New Roman CYR" w:cs="Times New Roman CYR"/>
          <w:b/>
          <w:bCs/>
        </w:rPr>
      </w:pPr>
    </w:p>
    <w:p w:rsidR="005D7B26" w:rsidRDefault="005D7B26" w:rsidP="005D7B26">
      <w:pPr>
        <w:tabs>
          <w:tab w:val="left" w:pos="0"/>
        </w:tabs>
        <w:autoSpaceDE w:val="0"/>
        <w:autoSpaceDN w:val="0"/>
        <w:adjustRightInd w:val="0"/>
        <w:spacing w:line="228" w:lineRule="auto"/>
        <w:rPr>
          <w:rFonts w:ascii="Times New Roman CYR" w:hAnsi="Times New Roman CYR" w:cs="Times New Roman CYR"/>
          <w:b/>
          <w:bCs/>
        </w:rPr>
      </w:pPr>
    </w:p>
    <w:p w:rsidR="005D7B26" w:rsidRPr="00272FE4" w:rsidRDefault="005D7B26" w:rsidP="005D7B26">
      <w:pPr>
        <w:tabs>
          <w:tab w:val="left" w:pos="0"/>
        </w:tabs>
        <w:autoSpaceDE w:val="0"/>
        <w:autoSpaceDN w:val="0"/>
        <w:adjustRightInd w:val="0"/>
        <w:spacing w:line="228" w:lineRule="auto"/>
        <w:rPr>
          <w:rFonts w:ascii="Times New Roman CYR" w:hAnsi="Times New Roman CYR" w:cs="Times New Roman CYR"/>
          <w:b/>
          <w:bCs/>
        </w:rPr>
      </w:pPr>
    </w:p>
    <w:p w:rsidR="005D7B26" w:rsidRPr="00272FE4" w:rsidRDefault="005D7B26" w:rsidP="005D7B26">
      <w:pPr>
        <w:tabs>
          <w:tab w:val="left" w:pos="0"/>
        </w:tabs>
        <w:autoSpaceDE w:val="0"/>
        <w:autoSpaceDN w:val="0"/>
        <w:adjustRightInd w:val="0"/>
        <w:spacing w:line="228" w:lineRule="auto"/>
        <w:rPr>
          <w:rFonts w:ascii="Times New Roman CYR" w:hAnsi="Times New Roman CYR" w:cs="Times New Roman CYR"/>
          <w:b/>
          <w:bCs/>
        </w:rPr>
      </w:pPr>
    </w:p>
    <w:p w:rsidR="005D7B26" w:rsidRPr="00272FE4" w:rsidRDefault="005D7B26" w:rsidP="005D7B26">
      <w:pPr>
        <w:tabs>
          <w:tab w:val="left" w:pos="0"/>
        </w:tabs>
        <w:autoSpaceDE w:val="0"/>
        <w:autoSpaceDN w:val="0"/>
        <w:adjustRightInd w:val="0"/>
        <w:spacing w:line="228" w:lineRule="auto"/>
        <w:rPr>
          <w:rFonts w:ascii="Times New Roman CYR" w:hAnsi="Times New Roman CYR" w:cs="Times New Roman CYR"/>
          <w:b/>
          <w:bCs/>
        </w:rPr>
      </w:pPr>
    </w:p>
    <w:p w:rsidR="005D7B26" w:rsidRPr="00272FE4" w:rsidRDefault="005D7B26" w:rsidP="005D7B26">
      <w:pPr>
        <w:tabs>
          <w:tab w:val="left" w:pos="0"/>
        </w:tabs>
        <w:autoSpaceDE w:val="0"/>
        <w:autoSpaceDN w:val="0"/>
        <w:adjustRightInd w:val="0"/>
        <w:spacing w:line="228" w:lineRule="auto"/>
        <w:rPr>
          <w:rFonts w:ascii="Times New Roman CYR" w:hAnsi="Times New Roman CYR" w:cs="Times New Roman CYR"/>
          <w:b/>
          <w:bCs/>
        </w:rPr>
      </w:pPr>
    </w:p>
    <w:p w:rsidR="005D7B26" w:rsidRDefault="005D7B26" w:rsidP="005D7B26">
      <w:pPr>
        <w:tabs>
          <w:tab w:val="left" w:pos="0"/>
        </w:tabs>
        <w:autoSpaceDE w:val="0"/>
        <w:autoSpaceDN w:val="0"/>
        <w:adjustRightInd w:val="0"/>
        <w:spacing w:line="228" w:lineRule="auto"/>
        <w:rPr>
          <w:rFonts w:ascii="Times New Roman CYR" w:hAnsi="Times New Roman CYR" w:cs="Times New Roman CYR"/>
          <w:b/>
          <w:bCs/>
        </w:rPr>
      </w:pPr>
    </w:p>
    <w:p w:rsidR="005D7B26" w:rsidRDefault="005D7B26" w:rsidP="005D7B26">
      <w:pPr>
        <w:tabs>
          <w:tab w:val="left" w:pos="0"/>
        </w:tabs>
        <w:autoSpaceDE w:val="0"/>
        <w:autoSpaceDN w:val="0"/>
        <w:adjustRightInd w:val="0"/>
        <w:spacing w:line="228" w:lineRule="auto"/>
        <w:jc w:val="center"/>
        <w:rPr>
          <w:rFonts w:ascii="Times New Roman CYR" w:hAnsi="Times New Roman CYR" w:cs="Times New Roman CYR"/>
          <w:b/>
          <w:bCs/>
        </w:rPr>
      </w:pPr>
    </w:p>
    <w:p w:rsidR="005D7B26" w:rsidRPr="00B366E6" w:rsidRDefault="000034CC" w:rsidP="005D7B26">
      <w:pPr>
        <w:autoSpaceDE w:val="0"/>
        <w:autoSpaceDN w:val="0"/>
        <w:adjustRightInd w:val="0"/>
        <w:jc w:val="right"/>
        <w:outlineLvl w:val="0"/>
        <w:rPr>
          <w:lang w:eastAsia="en-US"/>
        </w:rPr>
      </w:pPr>
      <w:r>
        <w:rPr>
          <w:lang w:eastAsia="en-US"/>
        </w:rPr>
        <w:lastRenderedPageBreak/>
        <w:t>Приложение 7</w:t>
      </w:r>
    </w:p>
    <w:p w:rsidR="005D7B26" w:rsidRPr="004E57BC" w:rsidRDefault="005D7B26" w:rsidP="005D7B26">
      <w:pPr>
        <w:pStyle w:val="ConsPlusTitle"/>
        <w:widowControl/>
        <w:jc w:val="right"/>
        <w:rPr>
          <w:b w:val="0"/>
          <w:bCs w:val="0"/>
          <w:sz w:val="20"/>
          <w:szCs w:val="20"/>
        </w:rPr>
      </w:pPr>
      <w:r w:rsidRPr="004E57BC">
        <w:rPr>
          <w:b w:val="0"/>
          <w:bCs w:val="0"/>
          <w:sz w:val="20"/>
          <w:szCs w:val="20"/>
        </w:rPr>
        <w:t xml:space="preserve">к Положению  об  оплате </w:t>
      </w:r>
    </w:p>
    <w:p w:rsidR="005D7B26" w:rsidRPr="004E57BC" w:rsidRDefault="005D7B26" w:rsidP="005D7B26">
      <w:pPr>
        <w:pStyle w:val="ConsPlusTitle"/>
        <w:widowControl/>
        <w:jc w:val="right"/>
        <w:rPr>
          <w:b w:val="0"/>
          <w:bCs w:val="0"/>
          <w:sz w:val="20"/>
          <w:szCs w:val="20"/>
        </w:rPr>
      </w:pPr>
      <w:r w:rsidRPr="004E57BC">
        <w:rPr>
          <w:b w:val="0"/>
          <w:bCs w:val="0"/>
          <w:sz w:val="20"/>
          <w:szCs w:val="20"/>
        </w:rPr>
        <w:t xml:space="preserve">                  труда  работников</w:t>
      </w:r>
    </w:p>
    <w:p w:rsidR="005D7B26" w:rsidRPr="004E57BC" w:rsidRDefault="005D7B26" w:rsidP="005D7B26">
      <w:pPr>
        <w:pStyle w:val="ConsPlusNonformat"/>
        <w:jc w:val="right"/>
        <w:rPr>
          <w:rFonts w:ascii="Times New Roman" w:hAnsi="Times New Roman" w:cs="Times New Roman"/>
        </w:rPr>
      </w:pPr>
      <w:r w:rsidRPr="004E57BC">
        <w:rPr>
          <w:rFonts w:ascii="Times New Roman" w:hAnsi="Times New Roman" w:cs="Times New Roman"/>
        </w:rPr>
        <w:t xml:space="preserve">                         ГБУЗ СО «Тугулымская ЦРБ»</w:t>
      </w:r>
    </w:p>
    <w:p w:rsidR="005D7B26" w:rsidRPr="009B4968" w:rsidRDefault="005D7B26" w:rsidP="005D7B26">
      <w:pPr>
        <w:tabs>
          <w:tab w:val="left" w:pos="0"/>
        </w:tabs>
        <w:autoSpaceDE w:val="0"/>
        <w:autoSpaceDN w:val="0"/>
        <w:adjustRightInd w:val="0"/>
        <w:spacing w:line="228" w:lineRule="auto"/>
        <w:jc w:val="center"/>
        <w:rPr>
          <w:rFonts w:ascii="Times New Roman CYR" w:hAnsi="Times New Roman CYR" w:cs="Times New Roman CYR"/>
          <w:b/>
          <w:bCs/>
        </w:rPr>
      </w:pPr>
    </w:p>
    <w:p w:rsidR="005D7B26" w:rsidRPr="00DC1313" w:rsidRDefault="005D7B26" w:rsidP="005D7B26">
      <w:pPr>
        <w:widowControl w:val="0"/>
        <w:autoSpaceDE w:val="0"/>
        <w:autoSpaceDN w:val="0"/>
        <w:adjustRightInd w:val="0"/>
        <w:jc w:val="center"/>
        <w:rPr>
          <w:b/>
          <w:bCs/>
          <w:sz w:val="28"/>
          <w:szCs w:val="28"/>
        </w:rPr>
      </w:pPr>
      <w:r>
        <w:rPr>
          <w:b/>
          <w:bCs/>
          <w:sz w:val="28"/>
          <w:szCs w:val="28"/>
        </w:rPr>
        <w:t xml:space="preserve"> Перечень </w:t>
      </w:r>
      <w:r w:rsidRPr="00DC1313">
        <w:rPr>
          <w:b/>
          <w:bCs/>
          <w:sz w:val="28"/>
          <w:szCs w:val="28"/>
        </w:rPr>
        <w:t xml:space="preserve"> выплат компенсационного характера медицинским работникам, занятым на работах с вредными и (или) опасными </w:t>
      </w:r>
      <w:r>
        <w:rPr>
          <w:b/>
          <w:bCs/>
          <w:sz w:val="28"/>
          <w:szCs w:val="28"/>
        </w:rPr>
        <w:t xml:space="preserve">условиями труда, связанных </w:t>
      </w:r>
      <w:r w:rsidRPr="00DC1313">
        <w:rPr>
          <w:b/>
          <w:bCs/>
          <w:sz w:val="28"/>
          <w:szCs w:val="28"/>
        </w:rPr>
        <w:t>с оказанием психиатрической, противотубе</w:t>
      </w:r>
      <w:r>
        <w:rPr>
          <w:b/>
          <w:bCs/>
          <w:sz w:val="28"/>
          <w:szCs w:val="28"/>
        </w:rPr>
        <w:t xml:space="preserve">ркулезной помощи, диагностикой </w:t>
      </w:r>
      <w:r w:rsidRPr="00DC1313">
        <w:rPr>
          <w:b/>
          <w:bCs/>
          <w:sz w:val="28"/>
          <w:szCs w:val="28"/>
        </w:rPr>
        <w:t>и лечением ВИЧ-инфицированных</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6342"/>
        <w:gridCol w:w="2552"/>
      </w:tblGrid>
      <w:tr w:rsidR="005D7B26" w:rsidRPr="00EA0664" w:rsidTr="00507BB3">
        <w:tc>
          <w:tcPr>
            <w:tcW w:w="1029" w:type="dxa"/>
            <w:vAlign w:val="center"/>
          </w:tcPr>
          <w:p w:rsidR="005D7B26" w:rsidRPr="00EA0664" w:rsidRDefault="005D7B26" w:rsidP="00507BB3">
            <w:pPr>
              <w:widowControl w:val="0"/>
              <w:autoSpaceDE w:val="0"/>
              <w:autoSpaceDN w:val="0"/>
              <w:adjustRightInd w:val="0"/>
              <w:jc w:val="center"/>
            </w:pPr>
            <w:r w:rsidRPr="00EA0664">
              <w:t>№ строки</w:t>
            </w:r>
          </w:p>
        </w:tc>
        <w:tc>
          <w:tcPr>
            <w:tcW w:w="6342" w:type="dxa"/>
            <w:vAlign w:val="center"/>
          </w:tcPr>
          <w:p w:rsidR="005D7B26" w:rsidRPr="00EA0664" w:rsidRDefault="005D7B26" w:rsidP="00507BB3">
            <w:pPr>
              <w:widowControl w:val="0"/>
              <w:autoSpaceDE w:val="0"/>
              <w:autoSpaceDN w:val="0"/>
              <w:adjustRightInd w:val="0"/>
              <w:jc w:val="center"/>
            </w:pPr>
            <w:r w:rsidRPr="00EA0664">
              <w:t>Наименование учреждения, структурного подразделения, должности (специальности, категории работников</w:t>
            </w:r>
          </w:p>
        </w:tc>
        <w:tc>
          <w:tcPr>
            <w:tcW w:w="2552" w:type="dxa"/>
          </w:tcPr>
          <w:p w:rsidR="005D7B26" w:rsidRPr="00EA0664" w:rsidRDefault="005D7B26" w:rsidP="00507BB3">
            <w:pPr>
              <w:widowControl w:val="0"/>
              <w:autoSpaceDE w:val="0"/>
              <w:autoSpaceDN w:val="0"/>
              <w:adjustRightInd w:val="0"/>
              <w:jc w:val="center"/>
            </w:pPr>
            <w:r w:rsidRPr="00EA0664">
              <w:t>Размер повышения к окладу (должностному окладу), процентов</w:t>
            </w:r>
          </w:p>
        </w:tc>
      </w:tr>
      <w:tr w:rsidR="005D7B26" w:rsidRPr="00EA0664" w:rsidTr="00507BB3">
        <w:trPr>
          <w:tblHeader/>
        </w:trPr>
        <w:tc>
          <w:tcPr>
            <w:tcW w:w="1029" w:type="dxa"/>
          </w:tcPr>
          <w:p w:rsidR="005D7B26" w:rsidRPr="00EA0664" w:rsidRDefault="005D7B26" w:rsidP="00507BB3">
            <w:pPr>
              <w:widowControl w:val="0"/>
              <w:autoSpaceDE w:val="0"/>
              <w:autoSpaceDN w:val="0"/>
              <w:adjustRightInd w:val="0"/>
              <w:jc w:val="center"/>
            </w:pPr>
            <w:r w:rsidRPr="00EA0664">
              <w:t>1</w:t>
            </w:r>
          </w:p>
        </w:tc>
        <w:tc>
          <w:tcPr>
            <w:tcW w:w="6342" w:type="dxa"/>
          </w:tcPr>
          <w:p w:rsidR="005D7B26" w:rsidRPr="00EA0664" w:rsidRDefault="005D7B26" w:rsidP="00507BB3">
            <w:pPr>
              <w:widowControl w:val="0"/>
              <w:autoSpaceDE w:val="0"/>
              <w:autoSpaceDN w:val="0"/>
              <w:adjustRightInd w:val="0"/>
              <w:jc w:val="center"/>
            </w:pPr>
            <w:r w:rsidRPr="00EA0664">
              <w:t>2</w:t>
            </w:r>
          </w:p>
        </w:tc>
        <w:tc>
          <w:tcPr>
            <w:tcW w:w="2552" w:type="dxa"/>
          </w:tcPr>
          <w:p w:rsidR="005D7B26" w:rsidRPr="00EA0664" w:rsidRDefault="005D7B26" w:rsidP="00507BB3">
            <w:pPr>
              <w:widowControl w:val="0"/>
              <w:autoSpaceDE w:val="0"/>
              <w:autoSpaceDN w:val="0"/>
              <w:adjustRightInd w:val="0"/>
              <w:jc w:val="center"/>
            </w:pPr>
            <w:r w:rsidRPr="00EA0664">
              <w:t>3</w:t>
            </w:r>
          </w:p>
        </w:tc>
      </w:tr>
      <w:tr w:rsidR="005D7B26" w:rsidRPr="00EA0664" w:rsidTr="00507BB3">
        <w:tc>
          <w:tcPr>
            <w:tcW w:w="1029" w:type="dxa"/>
          </w:tcPr>
          <w:p w:rsidR="005D7B26" w:rsidRPr="00EA0664" w:rsidRDefault="005D7B26" w:rsidP="00507BB3">
            <w:pPr>
              <w:widowControl w:val="0"/>
              <w:autoSpaceDE w:val="0"/>
              <w:autoSpaceDN w:val="0"/>
              <w:adjustRightInd w:val="0"/>
              <w:jc w:val="center"/>
            </w:pPr>
            <w:r w:rsidRPr="00EA0664">
              <w:t>1.</w:t>
            </w:r>
          </w:p>
        </w:tc>
        <w:tc>
          <w:tcPr>
            <w:tcW w:w="8894" w:type="dxa"/>
            <w:gridSpan w:val="2"/>
          </w:tcPr>
          <w:p w:rsidR="005D7B26" w:rsidRPr="00EA0664" w:rsidRDefault="005D7B26" w:rsidP="00507BB3">
            <w:pPr>
              <w:widowControl w:val="0"/>
              <w:autoSpaceDE w:val="0"/>
              <w:autoSpaceDN w:val="0"/>
              <w:adjustRightInd w:val="0"/>
              <w:jc w:val="center"/>
            </w:pPr>
            <w:r w:rsidRPr="00EA0664">
              <w:t>Медицинские работники, участвующие в оказании психиатрической помощи</w:t>
            </w:r>
          </w:p>
        </w:tc>
      </w:tr>
      <w:tr w:rsidR="005D7B26" w:rsidRPr="00EA0664" w:rsidTr="00507BB3">
        <w:tc>
          <w:tcPr>
            <w:tcW w:w="1029" w:type="dxa"/>
          </w:tcPr>
          <w:p w:rsidR="005D7B26" w:rsidRPr="00EA0664" w:rsidRDefault="005D7B26" w:rsidP="00507BB3">
            <w:pPr>
              <w:widowControl w:val="0"/>
              <w:autoSpaceDE w:val="0"/>
              <w:autoSpaceDN w:val="0"/>
              <w:adjustRightInd w:val="0"/>
              <w:jc w:val="center"/>
            </w:pPr>
            <w:r w:rsidRPr="00EA0664">
              <w:t>2.</w:t>
            </w:r>
          </w:p>
        </w:tc>
        <w:tc>
          <w:tcPr>
            <w:tcW w:w="6342" w:type="dxa"/>
          </w:tcPr>
          <w:p w:rsidR="005D7B26" w:rsidRPr="00EA0664" w:rsidRDefault="005D7B26" w:rsidP="00507BB3">
            <w:pPr>
              <w:widowControl w:val="0"/>
              <w:autoSpaceDE w:val="0"/>
              <w:autoSpaceDN w:val="0"/>
              <w:adjustRightInd w:val="0"/>
              <w:jc w:val="both"/>
            </w:pPr>
            <w:r>
              <w:t>Кабинет   психиатра</w:t>
            </w:r>
          </w:p>
        </w:tc>
        <w:tc>
          <w:tcPr>
            <w:tcW w:w="2552" w:type="dxa"/>
          </w:tcPr>
          <w:p w:rsidR="005D7B26" w:rsidRPr="00EA0664" w:rsidRDefault="005D7B26" w:rsidP="00507BB3">
            <w:pPr>
              <w:widowControl w:val="0"/>
              <w:autoSpaceDE w:val="0"/>
              <w:autoSpaceDN w:val="0"/>
              <w:adjustRightInd w:val="0"/>
              <w:jc w:val="center"/>
            </w:pPr>
          </w:p>
        </w:tc>
      </w:tr>
      <w:tr w:rsidR="005D7B26" w:rsidRPr="00EA0664" w:rsidTr="00507BB3">
        <w:tc>
          <w:tcPr>
            <w:tcW w:w="1029" w:type="dxa"/>
          </w:tcPr>
          <w:p w:rsidR="005D7B26" w:rsidRPr="00EA0664" w:rsidRDefault="005D7B26" w:rsidP="00507BB3">
            <w:pPr>
              <w:widowControl w:val="0"/>
              <w:autoSpaceDE w:val="0"/>
              <w:autoSpaceDN w:val="0"/>
              <w:adjustRightInd w:val="0"/>
              <w:jc w:val="center"/>
            </w:pPr>
            <w:r w:rsidRPr="00EA0664">
              <w:t>3.</w:t>
            </w:r>
          </w:p>
        </w:tc>
        <w:tc>
          <w:tcPr>
            <w:tcW w:w="6342" w:type="dxa"/>
          </w:tcPr>
          <w:p w:rsidR="005D7B26" w:rsidRPr="00EA0664" w:rsidRDefault="005D7B26" w:rsidP="00507BB3">
            <w:pPr>
              <w:widowControl w:val="0"/>
              <w:autoSpaceDE w:val="0"/>
              <w:autoSpaceDN w:val="0"/>
              <w:adjustRightInd w:val="0"/>
              <w:jc w:val="both"/>
            </w:pPr>
            <w:r>
              <w:t>Врач психиатр – участковый, фельдшер.</w:t>
            </w:r>
          </w:p>
        </w:tc>
        <w:tc>
          <w:tcPr>
            <w:tcW w:w="2552" w:type="dxa"/>
          </w:tcPr>
          <w:p w:rsidR="005D7B26" w:rsidRPr="00EA0664" w:rsidRDefault="005D7B26" w:rsidP="00507BB3">
            <w:pPr>
              <w:widowControl w:val="0"/>
              <w:autoSpaceDE w:val="0"/>
              <w:autoSpaceDN w:val="0"/>
              <w:adjustRightInd w:val="0"/>
              <w:jc w:val="center"/>
            </w:pPr>
            <w:r w:rsidRPr="00EA0664">
              <w:t>25</w:t>
            </w:r>
          </w:p>
        </w:tc>
      </w:tr>
      <w:tr w:rsidR="005D7B26" w:rsidRPr="00EA0664" w:rsidTr="00507BB3">
        <w:tc>
          <w:tcPr>
            <w:tcW w:w="1029" w:type="dxa"/>
          </w:tcPr>
          <w:p w:rsidR="005D7B26" w:rsidRPr="00EA0664" w:rsidRDefault="005D7B26" w:rsidP="00507BB3">
            <w:pPr>
              <w:widowControl w:val="0"/>
              <w:autoSpaceDE w:val="0"/>
              <w:autoSpaceDN w:val="0"/>
              <w:adjustRightInd w:val="0"/>
              <w:jc w:val="center"/>
            </w:pPr>
            <w:r>
              <w:t>4</w:t>
            </w:r>
            <w:r w:rsidRPr="00EA0664">
              <w:t>.</w:t>
            </w:r>
          </w:p>
        </w:tc>
        <w:tc>
          <w:tcPr>
            <w:tcW w:w="6342" w:type="dxa"/>
          </w:tcPr>
          <w:p w:rsidR="005D7B26" w:rsidRDefault="005D7B26" w:rsidP="00507BB3">
            <w:pPr>
              <w:widowControl w:val="0"/>
              <w:autoSpaceDE w:val="0"/>
              <w:autoSpaceDN w:val="0"/>
              <w:adjustRightInd w:val="0"/>
              <w:jc w:val="both"/>
            </w:pPr>
            <w:r>
              <w:t xml:space="preserve">Кабинет  нарколога </w:t>
            </w:r>
          </w:p>
        </w:tc>
        <w:tc>
          <w:tcPr>
            <w:tcW w:w="2552" w:type="dxa"/>
          </w:tcPr>
          <w:p w:rsidR="005D7B26" w:rsidRPr="00EA0664" w:rsidRDefault="005D7B26" w:rsidP="00507BB3">
            <w:pPr>
              <w:widowControl w:val="0"/>
              <w:autoSpaceDE w:val="0"/>
              <w:autoSpaceDN w:val="0"/>
              <w:adjustRightInd w:val="0"/>
              <w:jc w:val="center"/>
            </w:pPr>
          </w:p>
        </w:tc>
      </w:tr>
      <w:tr w:rsidR="005D7B26" w:rsidRPr="00EA0664" w:rsidTr="00507BB3">
        <w:tc>
          <w:tcPr>
            <w:tcW w:w="1029" w:type="dxa"/>
          </w:tcPr>
          <w:p w:rsidR="005D7B26" w:rsidRPr="00EA0664" w:rsidRDefault="005D7B26" w:rsidP="00507BB3">
            <w:pPr>
              <w:widowControl w:val="0"/>
              <w:autoSpaceDE w:val="0"/>
              <w:autoSpaceDN w:val="0"/>
              <w:adjustRightInd w:val="0"/>
              <w:jc w:val="center"/>
            </w:pPr>
            <w:r>
              <w:t>5</w:t>
            </w:r>
            <w:r w:rsidRPr="00EA0664">
              <w:t>.</w:t>
            </w:r>
          </w:p>
        </w:tc>
        <w:tc>
          <w:tcPr>
            <w:tcW w:w="6342" w:type="dxa"/>
          </w:tcPr>
          <w:p w:rsidR="005D7B26" w:rsidRDefault="005D7B26" w:rsidP="00507BB3">
            <w:pPr>
              <w:widowControl w:val="0"/>
              <w:autoSpaceDE w:val="0"/>
              <w:autoSpaceDN w:val="0"/>
              <w:adjustRightInd w:val="0"/>
              <w:jc w:val="both"/>
            </w:pPr>
            <w:r>
              <w:t xml:space="preserve">Фельдшер </w:t>
            </w:r>
          </w:p>
        </w:tc>
        <w:tc>
          <w:tcPr>
            <w:tcW w:w="2552" w:type="dxa"/>
          </w:tcPr>
          <w:p w:rsidR="005D7B26" w:rsidRPr="00EA0664" w:rsidRDefault="005D7B26" w:rsidP="00507BB3">
            <w:pPr>
              <w:widowControl w:val="0"/>
              <w:autoSpaceDE w:val="0"/>
              <w:autoSpaceDN w:val="0"/>
              <w:adjustRightInd w:val="0"/>
              <w:jc w:val="center"/>
            </w:pPr>
            <w:r w:rsidRPr="00EA0664">
              <w:t>25</w:t>
            </w:r>
          </w:p>
        </w:tc>
      </w:tr>
      <w:tr w:rsidR="005D7B26" w:rsidRPr="00EA0664" w:rsidTr="00507BB3">
        <w:tc>
          <w:tcPr>
            <w:tcW w:w="1029" w:type="dxa"/>
          </w:tcPr>
          <w:p w:rsidR="005D7B26" w:rsidRPr="00EA0664" w:rsidRDefault="005D7B26" w:rsidP="00507BB3">
            <w:pPr>
              <w:widowControl w:val="0"/>
              <w:autoSpaceDE w:val="0"/>
              <w:autoSpaceDN w:val="0"/>
              <w:adjustRightInd w:val="0"/>
              <w:jc w:val="center"/>
            </w:pPr>
            <w:r>
              <w:t>6</w:t>
            </w:r>
            <w:r w:rsidRPr="00EA0664">
              <w:t>.</w:t>
            </w:r>
          </w:p>
        </w:tc>
        <w:tc>
          <w:tcPr>
            <w:tcW w:w="8894" w:type="dxa"/>
            <w:gridSpan w:val="2"/>
          </w:tcPr>
          <w:p w:rsidR="005D7B26" w:rsidRPr="00EA0664" w:rsidRDefault="005D7B26" w:rsidP="00507BB3">
            <w:pPr>
              <w:widowControl w:val="0"/>
              <w:autoSpaceDE w:val="0"/>
              <w:autoSpaceDN w:val="0"/>
              <w:adjustRightInd w:val="0"/>
              <w:jc w:val="center"/>
            </w:pPr>
            <w:r w:rsidRPr="00EA0664">
              <w:t>Медицинские работники, участвующие в оказании противотуберкулезной помощи</w:t>
            </w:r>
          </w:p>
        </w:tc>
      </w:tr>
      <w:tr w:rsidR="005D7B26" w:rsidRPr="00EA0664" w:rsidTr="00507BB3">
        <w:tc>
          <w:tcPr>
            <w:tcW w:w="1029" w:type="dxa"/>
          </w:tcPr>
          <w:p w:rsidR="005D7B26" w:rsidRPr="00EA0664" w:rsidRDefault="005D7B26" w:rsidP="00507BB3">
            <w:pPr>
              <w:widowControl w:val="0"/>
              <w:autoSpaceDE w:val="0"/>
              <w:autoSpaceDN w:val="0"/>
              <w:adjustRightInd w:val="0"/>
              <w:jc w:val="center"/>
            </w:pPr>
            <w:r>
              <w:t>7</w:t>
            </w:r>
            <w:r w:rsidRPr="00EA0664">
              <w:t>.</w:t>
            </w:r>
          </w:p>
        </w:tc>
        <w:tc>
          <w:tcPr>
            <w:tcW w:w="6342" w:type="dxa"/>
          </w:tcPr>
          <w:p w:rsidR="005D7B26" w:rsidRPr="00EA0664" w:rsidRDefault="005D7B26" w:rsidP="00507BB3">
            <w:pPr>
              <w:widowControl w:val="0"/>
              <w:autoSpaceDE w:val="0"/>
              <w:autoSpaceDN w:val="0"/>
              <w:adjustRightInd w:val="0"/>
              <w:jc w:val="both"/>
            </w:pPr>
            <w:r>
              <w:t xml:space="preserve">Кабинет </w:t>
            </w:r>
            <w:r w:rsidRPr="00EA0664">
              <w:t>противотуберкуле</w:t>
            </w:r>
            <w:r>
              <w:t xml:space="preserve">зной  помощи </w:t>
            </w:r>
          </w:p>
        </w:tc>
        <w:tc>
          <w:tcPr>
            <w:tcW w:w="2552" w:type="dxa"/>
          </w:tcPr>
          <w:p w:rsidR="005D7B26" w:rsidRPr="00EA0664" w:rsidRDefault="005D7B26" w:rsidP="00507BB3">
            <w:pPr>
              <w:widowControl w:val="0"/>
              <w:autoSpaceDE w:val="0"/>
              <w:autoSpaceDN w:val="0"/>
              <w:adjustRightInd w:val="0"/>
              <w:jc w:val="center"/>
            </w:pPr>
          </w:p>
        </w:tc>
      </w:tr>
      <w:tr w:rsidR="005D7B26" w:rsidRPr="00EA0664" w:rsidTr="00507BB3">
        <w:tc>
          <w:tcPr>
            <w:tcW w:w="1029" w:type="dxa"/>
          </w:tcPr>
          <w:p w:rsidR="005D7B26" w:rsidRPr="00EA0664" w:rsidRDefault="005D7B26" w:rsidP="00507BB3">
            <w:pPr>
              <w:widowControl w:val="0"/>
              <w:autoSpaceDE w:val="0"/>
              <w:autoSpaceDN w:val="0"/>
              <w:adjustRightInd w:val="0"/>
              <w:jc w:val="center"/>
            </w:pPr>
            <w:r w:rsidRPr="00EA0664">
              <w:t>10.</w:t>
            </w:r>
          </w:p>
        </w:tc>
        <w:tc>
          <w:tcPr>
            <w:tcW w:w="6342" w:type="dxa"/>
          </w:tcPr>
          <w:p w:rsidR="005D7B26" w:rsidRPr="00EA0664" w:rsidRDefault="005D7B26" w:rsidP="00507BB3">
            <w:pPr>
              <w:autoSpaceDE w:val="0"/>
              <w:autoSpaceDN w:val="0"/>
              <w:adjustRightInd w:val="0"/>
            </w:pPr>
            <w:r>
              <w:t>Врач–фтизиатр, фельдшер, медицинская сестра, младшая медицинская сестра</w:t>
            </w:r>
          </w:p>
        </w:tc>
        <w:tc>
          <w:tcPr>
            <w:tcW w:w="2552" w:type="dxa"/>
          </w:tcPr>
          <w:p w:rsidR="005D7B26" w:rsidRPr="00EA0664" w:rsidRDefault="005D7B26" w:rsidP="00507BB3">
            <w:pPr>
              <w:widowControl w:val="0"/>
              <w:autoSpaceDE w:val="0"/>
              <w:autoSpaceDN w:val="0"/>
              <w:adjustRightInd w:val="0"/>
              <w:jc w:val="center"/>
            </w:pPr>
            <w:r w:rsidRPr="00EA0664">
              <w:t>30</w:t>
            </w:r>
          </w:p>
        </w:tc>
      </w:tr>
      <w:tr w:rsidR="005D7B26" w:rsidRPr="00EA0664" w:rsidTr="00507BB3">
        <w:tc>
          <w:tcPr>
            <w:tcW w:w="1029" w:type="dxa"/>
          </w:tcPr>
          <w:p w:rsidR="005D7B26" w:rsidRPr="00EA0664" w:rsidRDefault="005D7B26" w:rsidP="00507BB3">
            <w:pPr>
              <w:widowControl w:val="0"/>
              <w:autoSpaceDE w:val="0"/>
              <w:autoSpaceDN w:val="0"/>
              <w:adjustRightInd w:val="0"/>
              <w:jc w:val="center"/>
            </w:pPr>
            <w:r w:rsidRPr="00EA0664">
              <w:t>11.</w:t>
            </w:r>
          </w:p>
        </w:tc>
        <w:tc>
          <w:tcPr>
            <w:tcW w:w="8894" w:type="dxa"/>
            <w:gridSpan w:val="2"/>
          </w:tcPr>
          <w:p w:rsidR="005D7B26" w:rsidRPr="00EA0664" w:rsidRDefault="005D7B26" w:rsidP="00507BB3">
            <w:pPr>
              <w:widowControl w:val="0"/>
              <w:autoSpaceDE w:val="0"/>
              <w:autoSpaceDN w:val="0"/>
              <w:adjustRightInd w:val="0"/>
              <w:jc w:val="center"/>
            </w:pPr>
            <w:proofErr w:type="gramStart"/>
            <w:r w:rsidRPr="00EA0664">
              <w:t xml:space="preserve">Медицинские работники, осуществляющие диагностику и лечение ВИЧ-инфицированных, а так же лица, работа которых связана </w:t>
            </w:r>
            <w:r w:rsidRPr="00EA0664">
              <w:br/>
              <w:t>с материалами, содержащими вирус иммунодефицита человека</w:t>
            </w:r>
            <w:proofErr w:type="gramEnd"/>
          </w:p>
        </w:tc>
      </w:tr>
      <w:tr w:rsidR="005D7B26" w:rsidRPr="00EA0664" w:rsidTr="00507BB3">
        <w:tc>
          <w:tcPr>
            <w:tcW w:w="1029" w:type="dxa"/>
          </w:tcPr>
          <w:p w:rsidR="005D7B26" w:rsidRPr="00EA0664" w:rsidRDefault="005D7B26" w:rsidP="00507BB3">
            <w:pPr>
              <w:widowControl w:val="0"/>
              <w:autoSpaceDE w:val="0"/>
              <w:autoSpaceDN w:val="0"/>
              <w:adjustRightInd w:val="0"/>
              <w:jc w:val="center"/>
            </w:pPr>
          </w:p>
        </w:tc>
        <w:tc>
          <w:tcPr>
            <w:tcW w:w="6342" w:type="dxa"/>
          </w:tcPr>
          <w:p w:rsidR="005D7B26" w:rsidRPr="00EA0664" w:rsidRDefault="005D7B26" w:rsidP="00507BB3">
            <w:pPr>
              <w:widowControl w:val="0"/>
              <w:autoSpaceDE w:val="0"/>
              <w:autoSpaceDN w:val="0"/>
              <w:adjustRightInd w:val="0"/>
              <w:jc w:val="both"/>
            </w:pPr>
            <w:r>
              <w:t>Кабинет диспансерного  контроля</w:t>
            </w:r>
          </w:p>
        </w:tc>
        <w:tc>
          <w:tcPr>
            <w:tcW w:w="2552" w:type="dxa"/>
          </w:tcPr>
          <w:p w:rsidR="005D7B26" w:rsidRPr="00EA0664" w:rsidRDefault="005D7B26" w:rsidP="00507BB3">
            <w:pPr>
              <w:widowControl w:val="0"/>
              <w:autoSpaceDE w:val="0"/>
              <w:autoSpaceDN w:val="0"/>
              <w:adjustRightInd w:val="0"/>
              <w:jc w:val="center"/>
            </w:pPr>
          </w:p>
        </w:tc>
      </w:tr>
      <w:tr w:rsidR="005D7B26" w:rsidRPr="00EA0664" w:rsidTr="00507BB3">
        <w:tc>
          <w:tcPr>
            <w:tcW w:w="1029" w:type="dxa"/>
          </w:tcPr>
          <w:p w:rsidR="005D7B26" w:rsidRPr="00EA0664" w:rsidRDefault="005D7B26" w:rsidP="00507BB3">
            <w:pPr>
              <w:widowControl w:val="0"/>
              <w:autoSpaceDE w:val="0"/>
              <w:autoSpaceDN w:val="0"/>
              <w:adjustRightInd w:val="0"/>
              <w:jc w:val="center"/>
            </w:pPr>
          </w:p>
        </w:tc>
        <w:tc>
          <w:tcPr>
            <w:tcW w:w="6342" w:type="dxa"/>
          </w:tcPr>
          <w:p w:rsidR="005D7B26" w:rsidRPr="00EA0664" w:rsidRDefault="005D7B26" w:rsidP="00507BB3">
            <w:pPr>
              <w:widowControl w:val="0"/>
              <w:autoSpaceDE w:val="0"/>
              <w:autoSpaceDN w:val="0"/>
              <w:adjustRightInd w:val="0"/>
              <w:jc w:val="both"/>
            </w:pPr>
            <w:r>
              <w:t xml:space="preserve">Врач-инфекционист, фельдшер, </w:t>
            </w:r>
            <w:r w:rsidRPr="00EA0664">
              <w:t xml:space="preserve"> медици</w:t>
            </w:r>
            <w:r>
              <w:t>нская сестра</w:t>
            </w:r>
          </w:p>
        </w:tc>
        <w:tc>
          <w:tcPr>
            <w:tcW w:w="2552" w:type="dxa"/>
          </w:tcPr>
          <w:p w:rsidR="005D7B26" w:rsidRPr="00EA0664" w:rsidRDefault="005D7B26" w:rsidP="00507BB3">
            <w:pPr>
              <w:widowControl w:val="0"/>
              <w:autoSpaceDE w:val="0"/>
              <w:autoSpaceDN w:val="0"/>
              <w:adjustRightInd w:val="0"/>
              <w:jc w:val="center"/>
            </w:pPr>
            <w:r w:rsidRPr="00EA0664">
              <w:t>60</w:t>
            </w:r>
          </w:p>
        </w:tc>
      </w:tr>
    </w:tbl>
    <w:p w:rsidR="005D7B26" w:rsidRDefault="005D7B26" w:rsidP="005D7B26">
      <w:pPr>
        <w:rPr>
          <w:b/>
          <w:bC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autoSpaceDE w:val="0"/>
        <w:autoSpaceDN w:val="0"/>
        <w:adjustRightInd w:val="0"/>
        <w:jc w:val="right"/>
        <w:outlineLvl w:val="0"/>
        <w:rPr>
          <w:sz w:val="28"/>
          <w:szCs w:val="28"/>
          <w:lang w:eastAsia="en-US"/>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widowControl w:val="0"/>
        <w:autoSpaceDE w:val="0"/>
        <w:autoSpaceDN w:val="0"/>
        <w:adjustRightInd w:val="0"/>
        <w:rPr>
          <w:rFonts w:cs="Calibri"/>
          <w:b/>
        </w:rPr>
      </w:pPr>
    </w:p>
    <w:p w:rsidR="005D7B26" w:rsidRDefault="005D7B26" w:rsidP="005D7B26">
      <w:pPr>
        <w:autoSpaceDE w:val="0"/>
        <w:autoSpaceDN w:val="0"/>
        <w:adjustRightInd w:val="0"/>
        <w:jc w:val="right"/>
        <w:outlineLvl w:val="0"/>
        <w:rPr>
          <w:rFonts w:cs="Calibri"/>
          <w:b/>
        </w:rPr>
      </w:pPr>
      <w:r>
        <w:rPr>
          <w:rFonts w:cs="Calibri"/>
          <w:b/>
        </w:rPr>
        <w:tab/>
      </w:r>
    </w:p>
    <w:p w:rsidR="005D7B26" w:rsidRDefault="005D7B26" w:rsidP="005D7B26">
      <w:pPr>
        <w:autoSpaceDE w:val="0"/>
        <w:autoSpaceDN w:val="0"/>
        <w:adjustRightInd w:val="0"/>
        <w:jc w:val="right"/>
        <w:outlineLvl w:val="0"/>
        <w:rPr>
          <w:rFonts w:cs="Calibri"/>
          <w:b/>
        </w:rPr>
      </w:pPr>
    </w:p>
    <w:p w:rsidR="00E9725E" w:rsidRPr="00B953B4" w:rsidRDefault="00E9725E" w:rsidP="00E9725E">
      <w:pPr>
        <w:widowControl w:val="0"/>
        <w:autoSpaceDE w:val="0"/>
        <w:autoSpaceDN w:val="0"/>
        <w:adjustRightInd w:val="0"/>
        <w:ind w:firstLine="540"/>
        <w:jc w:val="right"/>
        <w:rPr>
          <w:sz w:val="20"/>
          <w:szCs w:val="20"/>
        </w:rPr>
      </w:pPr>
      <w:r w:rsidRPr="00B15FBE">
        <w:rPr>
          <w:b/>
          <w:sz w:val="20"/>
          <w:szCs w:val="20"/>
        </w:rPr>
        <w:lastRenderedPageBreak/>
        <w:t xml:space="preserve">  Приложение № </w:t>
      </w:r>
      <w:r w:rsidR="000034CC" w:rsidRPr="00B15FBE">
        <w:rPr>
          <w:b/>
          <w:sz w:val="20"/>
          <w:szCs w:val="20"/>
        </w:rPr>
        <w:t>8</w:t>
      </w:r>
      <w:r w:rsidRPr="00B953B4">
        <w:rPr>
          <w:sz w:val="20"/>
          <w:szCs w:val="20"/>
        </w:rPr>
        <w:t xml:space="preserve">   к Положению </w:t>
      </w:r>
    </w:p>
    <w:p w:rsidR="00E9725E" w:rsidRPr="00B953B4" w:rsidRDefault="00E9725E" w:rsidP="00E9725E">
      <w:pPr>
        <w:widowControl w:val="0"/>
        <w:autoSpaceDE w:val="0"/>
        <w:autoSpaceDN w:val="0"/>
        <w:adjustRightInd w:val="0"/>
        <w:ind w:firstLine="540"/>
        <w:jc w:val="right"/>
        <w:rPr>
          <w:sz w:val="20"/>
          <w:szCs w:val="20"/>
        </w:rPr>
      </w:pPr>
      <w:r w:rsidRPr="00B953B4">
        <w:rPr>
          <w:sz w:val="20"/>
          <w:szCs w:val="20"/>
        </w:rPr>
        <w:t>«Об оплате  труда     работников</w:t>
      </w:r>
    </w:p>
    <w:p w:rsidR="00E9725E" w:rsidRPr="00B953B4" w:rsidRDefault="00E9725E" w:rsidP="00E9725E">
      <w:pPr>
        <w:widowControl w:val="0"/>
        <w:autoSpaceDE w:val="0"/>
        <w:autoSpaceDN w:val="0"/>
        <w:adjustRightInd w:val="0"/>
        <w:ind w:firstLine="540"/>
        <w:jc w:val="right"/>
        <w:rPr>
          <w:sz w:val="20"/>
          <w:szCs w:val="20"/>
        </w:rPr>
      </w:pPr>
      <w:r w:rsidRPr="00B953B4">
        <w:rPr>
          <w:sz w:val="20"/>
          <w:szCs w:val="20"/>
        </w:rPr>
        <w:t xml:space="preserve">  ГБУЗ СО «Тугулымская ЦРБ» </w:t>
      </w:r>
    </w:p>
    <w:p w:rsidR="00E9725E" w:rsidRPr="00B953B4" w:rsidRDefault="00E9725E" w:rsidP="00E9725E">
      <w:pPr>
        <w:widowControl w:val="0"/>
        <w:autoSpaceDE w:val="0"/>
        <w:autoSpaceDN w:val="0"/>
        <w:adjustRightInd w:val="0"/>
        <w:ind w:firstLine="540"/>
        <w:jc w:val="center"/>
        <w:rPr>
          <w:b/>
        </w:rPr>
      </w:pPr>
      <w:r w:rsidRPr="00B953B4">
        <w:rPr>
          <w:b/>
        </w:rPr>
        <w:t>ПОЛОЖЕНИЕ</w:t>
      </w:r>
    </w:p>
    <w:p w:rsidR="00E9725E" w:rsidRPr="00B953B4" w:rsidRDefault="00E9725E" w:rsidP="00E9725E">
      <w:pPr>
        <w:widowControl w:val="0"/>
        <w:autoSpaceDE w:val="0"/>
        <w:autoSpaceDN w:val="0"/>
        <w:adjustRightInd w:val="0"/>
        <w:jc w:val="center"/>
        <w:rPr>
          <w:b/>
          <w:bCs/>
        </w:rPr>
      </w:pPr>
      <w:bookmarkStart w:id="13" w:name="Par42"/>
      <w:bookmarkEnd w:id="13"/>
      <w:r w:rsidRPr="00B953B4">
        <w:rPr>
          <w:b/>
          <w:bCs/>
        </w:rPr>
        <w:t xml:space="preserve">О ПОРЯДОКЕ ВЫПЛАТ СТИМУЛИРУЮЩЕГО ХАРАКТЕРА, ОСУЩЕСТВЛЯЕМЫХ  РАБОТНИКАМ </w:t>
      </w:r>
    </w:p>
    <w:p w:rsidR="00E9725E" w:rsidRPr="00B953B4" w:rsidRDefault="00E9725E" w:rsidP="00E9725E">
      <w:pPr>
        <w:widowControl w:val="0"/>
        <w:autoSpaceDE w:val="0"/>
        <w:autoSpaceDN w:val="0"/>
        <w:adjustRightInd w:val="0"/>
        <w:jc w:val="center"/>
        <w:rPr>
          <w:b/>
          <w:bCs/>
        </w:rPr>
      </w:pPr>
      <w:r w:rsidRPr="00B953B4">
        <w:rPr>
          <w:b/>
          <w:bCs/>
        </w:rPr>
        <w:t xml:space="preserve"> ГБУЗ СО «ТУГУЛЫМСКАЯ   ЦРБ»</w:t>
      </w:r>
    </w:p>
    <w:p w:rsidR="00E9725E" w:rsidRPr="00B953B4" w:rsidRDefault="00E9725E" w:rsidP="00E9725E">
      <w:pPr>
        <w:pStyle w:val="a9"/>
        <w:numPr>
          <w:ilvl w:val="0"/>
          <w:numId w:val="21"/>
        </w:numPr>
        <w:spacing w:before="100" w:beforeAutospacing="1" w:after="100" w:afterAutospacing="1"/>
        <w:ind w:left="0" w:firstLine="75"/>
        <w:contextualSpacing/>
        <w:jc w:val="both"/>
      </w:pPr>
      <w:r w:rsidRPr="00B953B4">
        <w:t>Стимулирование работников учреждения осуществляется в целях усиления материальной заинтересованности работников учреждения в повышении качества предоставление медицинских услуг,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E9725E" w:rsidRDefault="00E9725E" w:rsidP="00E9725E">
      <w:pPr>
        <w:pStyle w:val="a9"/>
        <w:spacing w:before="100" w:beforeAutospacing="1" w:after="100" w:afterAutospacing="1"/>
        <w:ind w:left="0" w:firstLine="75"/>
        <w:jc w:val="both"/>
      </w:pPr>
    </w:p>
    <w:p w:rsidR="00E9725E" w:rsidRPr="00B953B4" w:rsidRDefault="00E9725E" w:rsidP="00E9725E">
      <w:pPr>
        <w:pStyle w:val="a9"/>
        <w:spacing w:before="100" w:beforeAutospacing="1" w:after="100" w:afterAutospacing="1"/>
        <w:ind w:left="0" w:firstLine="75"/>
        <w:jc w:val="both"/>
      </w:pPr>
      <w:r>
        <w:t xml:space="preserve">   </w:t>
      </w:r>
      <w:r w:rsidRPr="00B953B4">
        <w:t xml:space="preserve"> 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w:t>
      </w:r>
    </w:p>
    <w:p w:rsidR="00E9725E" w:rsidRPr="00DE619C" w:rsidRDefault="00E9725E" w:rsidP="00E9725E">
      <w:pPr>
        <w:spacing w:before="100" w:beforeAutospacing="1" w:after="100" w:afterAutospacing="1"/>
        <w:jc w:val="both"/>
      </w:pPr>
      <w:r w:rsidRPr="00DE619C">
        <w:t xml:space="preserve"> 2) Разработанные показатели и критерии эффективности деятельности работников позволяют установить действенные механизмы зависимости уровня оплаты труда работников от объема и качества предоставляемых медицинских услуг.</w:t>
      </w:r>
    </w:p>
    <w:p w:rsidR="00E9725E" w:rsidRDefault="00E9725E" w:rsidP="00E9725E">
      <w:pPr>
        <w:spacing w:before="100" w:beforeAutospacing="1" w:after="100" w:afterAutospacing="1"/>
        <w:jc w:val="both"/>
      </w:pPr>
      <w:r w:rsidRPr="00DE619C">
        <w:t xml:space="preserve"> 3) Распределение стимулирующих выплат производится 2-уровневой комиссией, утвержденной приказом по учреждению.</w:t>
      </w:r>
    </w:p>
    <w:p w:rsidR="00E9725E" w:rsidRPr="00DE619C" w:rsidRDefault="00E9725E" w:rsidP="00E9725E">
      <w:pPr>
        <w:spacing w:before="100" w:beforeAutospacing="1" w:after="100" w:afterAutospacing="1"/>
        <w:jc w:val="both"/>
      </w:pPr>
      <w:r w:rsidRPr="00DE619C">
        <w:t xml:space="preserve"> 1 уровень – структурное подразделение. Комиссия формируется из двух или трех человек, в том числе: заведующий отделением, старшая медицинская сестра, представитель  первичной профсоюзной организации (при наличии).</w:t>
      </w:r>
    </w:p>
    <w:p w:rsidR="00E9725E" w:rsidRPr="00DE619C" w:rsidRDefault="00E9725E" w:rsidP="00E9725E">
      <w:pPr>
        <w:spacing w:before="100" w:beforeAutospacing="1" w:after="100" w:afterAutospacing="1"/>
        <w:jc w:val="both"/>
      </w:pPr>
      <w:r w:rsidRPr="00DE619C">
        <w:t>Заведующий отделением и старшая медицинская сестра отделения:</w:t>
      </w:r>
    </w:p>
    <w:p w:rsidR="00E9725E" w:rsidRPr="00DE619C" w:rsidRDefault="00E9725E" w:rsidP="00E9725E">
      <w:pPr>
        <w:spacing w:before="100" w:beforeAutospacing="1" w:after="100" w:afterAutospacing="1"/>
        <w:jc w:val="both"/>
      </w:pPr>
      <w:r w:rsidRPr="00DE619C">
        <w:t>1) проводят сбор и учет информации, необходимой для оценки выполнения показателей эффективности врачами и медицинскими сестрами;</w:t>
      </w:r>
    </w:p>
    <w:p w:rsidR="00E9725E" w:rsidRPr="00DE619C" w:rsidRDefault="00E9725E" w:rsidP="00E9725E">
      <w:pPr>
        <w:spacing w:before="100" w:beforeAutospacing="1" w:after="100" w:afterAutospacing="1"/>
        <w:jc w:val="both"/>
      </w:pPr>
      <w:r w:rsidRPr="00DE619C">
        <w:t>2) оценивают работу сотрудников на основании показателей и критериев эффективности деятельности каждого работника, утвержденных руководителем медицинского учреждения;</w:t>
      </w:r>
    </w:p>
    <w:p w:rsidR="00E9725E" w:rsidRPr="00DE619C" w:rsidRDefault="00E9725E" w:rsidP="00E9725E">
      <w:pPr>
        <w:spacing w:before="100" w:beforeAutospacing="1" w:after="100" w:afterAutospacing="1"/>
        <w:jc w:val="both"/>
      </w:pPr>
      <w:r w:rsidRPr="00DE619C">
        <w:t>Функции комиссии:</w:t>
      </w:r>
    </w:p>
    <w:p w:rsidR="00E9725E" w:rsidRDefault="00E9725E" w:rsidP="00E9725E">
      <w:pPr>
        <w:spacing w:before="100" w:beforeAutospacing="1" w:after="100" w:afterAutospacing="1"/>
        <w:jc w:val="both"/>
      </w:pPr>
      <w:r w:rsidRPr="00DE619C">
        <w:t>- оценивает выполнение показателей эффективности работниками структурного подразделения;</w:t>
      </w:r>
    </w:p>
    <w:p w:rsidR="00E9725E" w:rsidRPr="00DE619C" w:rsidRDefault="00E9725E" w:rsidP="00E9725E">
      <w:pPr>
        <w:spacing w:before="100" w:beforeAutospacing="1" w:after="100" w:afterAutospacing="1"/>
        <w:jc w:val="both"/>
      </w:pPr>
      <w:r w:rsidRPr="00DE619C">
        <w:t xml:space="preserve"> - оформляет решение комиссии протоколом (или другим установленным документом), который представляет на Комиссию 2 уровня;</w:t>
      </w:r>
    </w:p>
    <w:p w:rsidR="00E9725E" w:rsidRPr="00DE619C" w:rsidRDefault="00E9725E" w:rsidP="00E9725E">
      <w:pPr>
        <w:spacing w:before="100" w:beforeAutospacing="1" w:after="100" w:afterAutospacing="1"/>
        <w:jc w:val="both"/>
      </w:pPr>
      <w:r w:rsidRPr="00DE619C">
        <w:t>- знакомит работников с оценкой их работы под подпись.</w:t>
      </w:r>
    </w:p>
    <w:p w:rsidR="00E9725E" w:rsidRPr="00DE619C" w:rsidRDefault="00E9725E" w:rsidP="00E9725E">
      <w:pPr>
        <w:spacing w:before="100" w:beforeAutospacing="1" w:after="100" w:afterAutospacing="1"/>
        <w:jc w:val="both"/>
      </w:pPr>
      <w:r w:rsidRPr="00DE619C">
        <w:t>2 уровень - центральная комиссия организации. Данная комиссия формируется из 5 и более человек: руководитель (или его заместитель), экономист, бухгалтер, специалист отдела кадров, председатель профкома и др.</w:t>
      </w:r>
    </w:p>
    <w:p w:rsidR="00E9725E" w:rsidRDefault="00E9725E" w:rsidP="00E9725E">
      <w:pPr>
        <w:spacing w:before="100" w:beforeAutospacing="1" w:after="100" w:afterAutospacing="1"/>
        <w:jc w:val="both"/>
      </w:pPr>
      <w:r w:rsidRPr="00DE619C">
        <w:lastRenderedPageBreak/>
        <w:t>Функции комиссии:</w:t>
      </w:r>
      <w:r>
        <w:t xml:space="preserve"> </w:t>
      </w:r>
    </w:p>
    <w:p w:rsidR="00E9725E" w:rsidRPr="00DE619C" w:rsidRDefault="00E9725E" w:rsidP="00E9725E">
      <w:pPr>
        <w:spacing w:before="100" w:beforeAutospacing="1" w:after="100" w:afterAutospacing="1"/>
        <w:jc w:val="both"/>
      </w:pPr>
      <w:r w:rsidRPr="00DE619C">
        <w:t>- распределяет средства к премированию по структурным подразделениям;</w:t>
      </w:r>
    </w:p>
    <w:p w:rsidR="00E9725E" w:rsidRPr="00DE619C" w:rsidRDefault="00E9725E" w:rsidP="00E9725E">
      <w:pPr>
        <w:spacing w:before="100" w:beforeAutospacing="1" w:after="100" w:afterAutospacing="1"/>
        <w:jc w:val="both"/>
      </w:pPr>
      <w:r w:rsidRPr="00DE619C">
        <w:t>- определяет размер премии по утвержденным критериям;</w:t>
      </w:r>
    </w:p>
    <w:p w:rsidR="00E9725E" w:rsidRPr="000263E6" w:rsidRDefault="00E9725E" w:rsidP="000263E6">
      <w:pPr>
        <w:pStyle w:val="aff9"/>
        <w:jc w:val="both"/>
        <w:rPr>
          <w:rFonts w:ascii="Times New Roman" w:hAnsi="Times New Roman"/>
          <w:sz w:val="24"/>
          <w:szCs w:val="24"/>
        </w:rPr>
      </w:pPr>
      <w:r w:rsidRPr="000263E6">
        <w:rPr>
          <w:rFonts w:ascii="Times New Roman" w:hAnsi="Times New Roman"/>
          <w:sz w:val="24"/>
          <w:szCs w:val="24"/>
        </w:rPr>
        <w:t>- рассматривает спорные вопросы от работников по стимулирующим выплатам, вносит</w:t>
      </w:r>
      <w:r>
        <w:t xml:space="preserve"> </w:t>
      </w:r>
      <w:r w:rsidRPr="000263E6">
        <w:rPr>
          <w:rFonts w:ascii="Times New Roman" w:hAnsi="Times New Roman"/>
          <w:sz w:val="24"/>
          <w:szCs w:val="24"/>
        </w:rPr>
        <w:t>поправки в  оценочные  листы;</w:t>
      </w:r>
    </w:p>
    <w:p w:rsidR="00E9725E" w:rsidRPr="000263E6" w:rsidRDefault="00E9725E" w:rsidP="000263E6">
      <w:pPr>
        <w:pStyle w:val="aff9"/>
        <w:jc w:val="both"/>
        <w:rPr>
          <w:rFonts w:ascii="Times New Roman" w:hAnsi="Times New Roman"/>
          <w:sz w:val="24"/>
          <w:szCs w:val="24"/>
        </w:rPr>
      </w:pPr>
      <w:r w:rsidRPr="000263E6">
        <w:rPr>
          <w:rFonts w:ascii="Times New Roman" w:hAnsi="Times New Roman"/>
          <w:sz w:val="24"/>
          <w:szCs w:val="24"/>
        </w:rPr>
        <w:t>- оформляет проект приказа о распределении стимулирующих выплат сотрудникам учреждения.</w:t>
      </w:r>
    </w:p>
    <w:p w:rsidR="00E9725E" w:rsidRPr="000263E6" w:rsidRDefault="00E9725E" w:rsidP="000263E6">
      <w:pPr>
        <w:pStyle w:val="aff9"/>
        <w:jc w:val="both"/>
        <w:rPr>
          <w:rFonts w:ascii="Times New Roman" w:hAnsi="Times New Roman"/>
          <w:sz w:val="24"/>
          <w:szCs w:val="24"/>
        </w:rPr>
      </w:pPr>
      <w:r w:rsidRPr="000263E6">
        <w:rPr>
          <w:rFonts w:ascii="Times New Roman" w:hAnsi="Times New Roman"/>
          <w:sz w:val="24"/>
          <w:szCs w:val="24"/>
        </w:rPr>
        <w:t xml:space="preserve">4)  Выплаты конкретному работнику учреждения устанавливаются ежемесячно на месяц, следующий за месяцем, в котором производилась оценка работы в процентах (за месяц), по итогам работы в отчетном  периоде в зависимости от  фактически отработанного времени.  </w:t>
      </w:r>
    </w:p>
    <w:p w:rsidR="00E9725E" w:rsidRDefault="00E9725E" w:rsidP="000263E6">
      <w:pPr>
        <w:pStyle w:val="aff9"/>
        <w:jc w:val="both"/>
        <w:rPr>
          <w:rFonts w:ascii="Times New Roman" w:hAnsi="Times New Roman"/>
          <w:sz w:val="24"/>
          <w:szCs w:val="24"/>
        </w:rPr>
      </w:pPr>
      <w:r w:rsidRPr="000263E6">
        <w:rPr>
          <w:rFonts w:ascii="Times New Roman" w:hAnsi="Times New Roman"/>
          <w:sz w:val="24"/>
          <w:szCs w:val="24"/>
        </w:rPr>
        <w:t xml:space="preserve">    Размер выплаты, осуществляемой конкретному работнику учреждения, начисляется в суммовом выражении по показателям оценки критерий эффективности за отчетный период (месяц).</w:t>
      </w:r>
    </w:p>
    <w:p w:rsidR="000263E6" w:rsidRPr="000263E6" w:rsidRDefault="000263E6" w:rsidP="000263E6">
      <w:pPr>
        <w:pStyle w:val="aff9"/>
        <w:jc w:val="both"/>
        <w:rPr>
          <w:rFonts w:ascii="Times New Roman" w:hAnsi="Times New Roman"/>
          <w:sz w:val="24"/>
          <w:szCs w:val="24"/>
        </w:rPr>
      </w:pPr>
    </w:p>
    <w:p w:rsidR="00E9725E" w:rsidRPr="00DE619C" w:rsidRDefault="000263E6" w:rsidP="000263E6">
      <w:pPr>
        <w:pStyle w:val="aff9"/>
        <w:jc w:val="both"/>
      </w:pPr>
      <w:r w:rsidRPr="000263E6">
        <w:rPr>
          <w:rFonts w:ascii="Times New Roman" w:hAnsi="Times New Roman"/>
          <w:sz w:val="24"/>
          <w:szCs w:val="24"/>
        </w:rPr>
        <w:t xml:space="preserve">  </w:t>
      </w:r>
      <w:r w:rsidR="00E9725E" w:rsidRPr="000263E6">
        <w:rPr>
          <w:rFonts w:ascii="Times New Roman" w:hAnsi="Times New Roman"/>
          <w:sz w:val="24"/>
          <w:szCs w:val="24"/>
        </w:rPr>
        <w:t xml:space="preserve">5. Работникам учреждений осуществляются </w:t>
      </w:r>
      <w:r w:rsidR="00E9725E" w:rsidRPr="00DE619C">
        <w:t>выплаты по итогам работы.</w:t>
      </w:r>
    </w:p>
    <w:p w:rsidR="00E9725E" w:rsidRPr="00DE619C" w:rsidRDefault="00E9725E" w:rsidP="00E9725E">
      <w:pPr>
        <w:widowControl w:val="0"/>
        <w:autoSpaceDE w:val="0"/>
        <w:autoSpaceDN w:val="0"/>
        <w:adjustRightInd w:val="0"/>
        <w:ind w:firstLine="540"/>
        <w:jc w:val="both"/>
      </w:pPr>
      <w:r w:rsidRPr="00DE619C">
        <w:t>Осуществление работнику учреждения выплаты по итогам работы производится с учетом результатов оценки с применением следующих критериев:</w:t>
      </w:r>
    </w:p>
    <w:p w:rsidR="00E9725E" w:rsidRPr="00DE619C" w:rsidRDefault="00E9725E" w:rsidP="00E9725E">
      <w:pPr>
        <w:widowControl w:val="0"/>
        <w:autoSpaceDE w:val="0"/>
        <w:autoSpaceDN w:val="0"/>
        <w:adjustRightInd w:val="0"/>
        <w:ind w:firstLine="540"/>
        <w:jc w:val="both"/>
      </w:pPr>
      <w:r w:rsidRPr="00DE619C">
        <w:t>- своевременное и качественное выполнение порученных заданий;</w:t>
      </w:r>
    </w:p>
    <w:p w:rsidR="00E9725E" w:rsidRPr="00DE619C" w:rsidRDefault="00E9725E" w:rsidP="00E9725E">
      <w:pPr>
        <w:widowControl w:val="0"/>
        <w:autoSpaceDE w:val="0"/>
        <w:autoSpaceDN w:val="0"/>
        <w:adjustRightInd w:val="0"/>
        <w:ind w:firstLine="540"/>
        <w:jc w:val="both"/>
      </w:pPr>
      <w:r w:rsidRPr="00DE619C">
        <w:t>- инициатива, творчество и оперативность, проявленные при выполнении порученных заданий, а также при исполнении должностных обязанностей в соответствующем периоде;</w:t>
      </w:r>
    </w:p>
    <w:p w:rsidR="00E9725E" w:rsidRPr="00DE619C" w:rsidRDefault="00E9725E" w:rsidP="00E9725E">
      <w:pPr>
        <w:widowControl w:val="0"/>
        <w:autoSpaceDE w:val="0"/>
        <w:autoSpaceDN w:val="0"/>
        <w:adjustRightInd w:val="0"/>
        <w:ind w:firstLine="540"/>
        <w:jc w:val="both"/>
      </w:pPr>
      <w:r w:rsidRPr="00DE619C">
        <w:t>- применение в работе современных форм и методов организации труда;</w:t>
      </w:r>
    </w:p>
    <w:p w:rsidR="00E9725E" w:rsidRPr="00DE619C" w:rsidRDefault="00E9725E" w:rsidP="00E9725E">
      <w:pPr>
        <w:widowControl w:val="0"/>
        <w:autoSpaceDE w:val="0"/>
        <w:autoSpaceDN w:val="0"/>
        <w:adjustRightInd w:val="0"/>
        <w:ind w:firstLine="540"/>
        <w:jc w:val="both"/>
      </w:pPr>
      <w:r w:rsidRPr="00DE619C">
        <w:t>- качественная подготовка и своевременная сдача отчетности;</w:t>
      </w:r>
    </w:p>
    <w:p w:rsidR="00E9725E" w:rsidRPr="00DE619C" w:rsidRDefault="00E9725E" w:rsidP="00E9725E">
      <w:pPr>
        <w:widowControl w:val="0"/>
        <w:autoSpaceDE w:val="0"/>
        <w:autoSpaceDN w:val="0"/>
        <w:adjustRightInd w:val="0"/>
        <w:ind w:firstLine="540"/>
        <w:jc w:val="both"/>
      </w:pPr>
      <w:r w:rsidRPr="00DE619C">
        <w:t>- выполнение заданий, реализация мероприятий, имеющих особое значение для статуса и деятельности учреждения и выполнение заданий, направленных на повышение авторитета и имиджа учреждения среди населения;</w:t>
      </w:r>
    </w:p>
    <w:p w:rsidR="00E9725E" w:rsidRPr="00DE619C" w:rsidRDefault="00E9725E" w:rsidP="00E9725E">
      <w:pPr>
        <w:widowControl w:val="0"/>
        <w:autoSpaceDE w:val="0"/>
        <w:autoSpaceDN w:val="0"/>
        <w:adjustRightInd w:val="0"/>
        <w:ind w:firstLine="540"/>
        <w:jc w:val="both"/>
      </w:pPr>
      <w:r w:rsidRPr="00DE619C">
        <w:t>- 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E9725E" w:rsidRPr="00DE619C" w:rsidRDefault="00E9725E" w:rsidP="00E9725E">
      <w:pPr>
        <w:widowControl w:val="0"/>
        <w:autoSpaceDE w:val="0"/>
        <w:autoSpaceDN w:val="0"/>
        <w:adjustRightInd w:val="0"/>
        <w:ind w:firstLine="540"/>
        <w:jc w:val="both"/>
      </w:pPr>
      <w:r w:rsidRPr="00DE619C">
        <w:t>- оперативность выполнения заданий без снижения качества;</w:t>
      </w:r>
    </w:p>
    <w:p w:rsidR="00E9725E" w:rsidRPr="00DE619C" w:rsidRDefault="00E9725E" w:rsidP="00E9725E">
      <w:pPr>
        <w:widowControl w:val="0"/>
        <w:autoSpaceDE w:val="0"/>
        <w:autoSpaceDN w:val="0"/>
        <w:adjustRightInd w:val="0"/>
        <w:ind w:firstLine="540"/>
        <w:jc w:val="both"/>
      </w:pPr>
      <w:r w:rsidRPr="00DE619C">
        <w:t>- выполнение заданий, связанных со сбором, анализом и обобщением больших объемов информации;</w:t>
      </w:r>
    </w:p>
    <w:p w:rsidR="00E9725E" w:rsidRDefault="00E9725E" w:rsidP="00E9725E">
      <w:pPr>
        <w:widowControl w:val="0"/>
        <w:autoSpaceDE w:val="0"/>
        <w:autoSpaceDN w:val="0"/>
        <w:adjustRightInd w:val="0"/>
        <w:ind w:firstLine="540"/>
        <w:jc w:val="both"/>
      </w:pPr>
      <w:r w:rsidRPr="00DE619C">
        <w:t>- подготовка предложений и участие в разработке прое</w:t>
      </w:r>
      <w:r>
        <w:t>ктов нормативных правовых актов;</w:t>
      </w:r>
    </w:p>
    <w:p w:rsidR="00E9725E" w:rsidRPr="00DE619C" w:rsidRDefault="00E9725E" w:rsidP="00E9725E">
      <w:pPr>
        <w:widowControl w:val="0"/>
        <w:autoSpaceDE w:val="0"/>
        <w:autoSpaceDN w:val="0"/>
        <w:adjustRightInd w:val="0"/>
        <w:ind w:firstLine="540"/>
        <w:jc w:val="both"/>
      </w:pPr>
      <w:r>
        <w:t>- выполнение  дополнительных работ  не входящих  в функциональные обязанности, или  выполнение работ сверх нормы.</w:t>
      </w:r>
    </w:p>
    <w:p w:rsidR="00E9725E" w:rsidRPr="00DE619C" w:rsidRDefault="00E9725E" w:rsidP="00E9725E">
      <w:pPr>
        <w:widowControl w:val="0"/>
        <w:autoSpaceDE w:val="0"/>
        <w:autoSpaceDN w:val="0"/>
        <w:adjustRightInd w:val="0"/>
        <w:ind w:firstLine="540"/>
        <w:jc w:val="both"/>
      </w:pPr>
      <w:r w:rsidRPr="00DE619C">
        <w:t>Выплаты по итогам работы за двенадцатый месяц года осуществляются работникам учреждения в случае выполнения учреждением государственного задания, высокой эффективности (результативност</w:t>
      </w:r>
      <w:r w:rsidR="009208D2">
        <w:t>и) и качества работы учреждения,</w:t>
      </w:r>
      <w:r w:rsidR="009208D2" w:rsidRPr="009208D2">
        <w:t xml:space="preserve"> </w:t>
      </w:r>
      <w:r w:rsidR="009208D2">
        <w:t>при наличии денежных средств.</w:t>
      </w:r>
    </w:p>
    <w:p w:rsidR="00E9725E" w:rsidRPr="00DE619C" w:rsidRDefault="00E9725E" w:rsidP="00E9725E">
      <w:pPr>
        <w:widowControl w:val="0"/>
        <w:autoSpaceDE w:val="0"/>
        <w:autoSpaceDN w:val="0"/>
        <w:adjustRightInd w:val="0"/>
        <w:ind w:firstLine="540"/>
        <w:jc w:val="both"/>
      </w:pPr>
      <w:r w:rsidRPr="00DE619C">
        <w:t>При установлении размера</w:t>
      </w:r>
      <w:r>
        <w:t xml:space="preserve"> выплаты по итогам работы </w:t>
      </w:r>
      <w:r w:rsidRPr="00EB7162">
        <w:t>за месяц</w:t>
      </w:r>
      <w:r w:rsidRPr="00DE619C">
        <w:t xml:space="preserve"> для конкретного работника учреждения учитываются время, фактически отработанное работником в течение расчетного года, и его личный вклад в результаты деятельности учреждения.</w:t>
      </w:r>
    </w:p>
    <w:p w:rsidR="00E9725E" w:rsidRPr="00DE619C" w:rsidRDefault="00E9725E" w:rsidP="00E9725E">
      <w:pPr>
        <w:widowControl w:val="0"/>
        <w:autoSpaceDE w:val="0"/>
        <w:autoSpaceDN w:val="0"/>
        <w:adjustRightInd w:val="0"/>
        <w:ind w:firstLine="540"/>
        <w:jc w:val="both"/>
      </w:pPr>
      <w:r>
        <w:t xml:space="preserve">Выплаты по итогам работы </w:t>
      </w:r>
      <w:r w:rsidRPr="00DE619C">
        <w:t>работникам учреждения, занимающим должности в порядке внутреннего совместительства, рассчитываются и выплачиваются по основной должности (работе) такого работника исходя из ставки (оклада) работника.</w:t>
      </w:r>
    </w:p>
    <w:p w:rsidR="00E9725E" w:rsidRPr="00DE619C" w:rsidRDefault="00E9725E" w:rsidP="00E9725E">
      <w:pPr>
        <w:widowControl w:val="0"/>
        <w:autoSpaceDE w:val="0"/>
        <w:autoSpaceDN w:val="0"/>
        <w:adjustRightInd w:val="0"/>
        <w:ind w:firstLine="540"/>
        <w:jc w:val="both"/>
      </w:pPr>
      <w:r w:rsidRPr="00DE619C">
        <w:t xml:space="preserve">6. </w:t>
      </w:r>
      <w:proofErr w:type="gramStart"/>
      <w:r w:rsidRPr="00DE619C">
        <w:t xml:space="preserve">Выплаты стимулирующего характера работнику учреждения осуществляются по решению руководителя учреждения с учетом критериев оценки результативности и качества труда работника в пределах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w:t>
      </w:r>
      <w:r w:rsidRPr="00DE619C">
        <w:lastRenderedPageBreak/>
        <w:t>труда работников, и оформляются соответствующим приказом.</w:t>
      </w:r>
      <w:proofErr w:type="gramEnd"/>
    </w:p>
    <w:p w:rsidR="00E9725E" w:rsidRPr="00DE619C" w:rsidRDefault="009B439B" w:rsidP="00E9725E">
      <w:pPr>
        <w:widowControl w:val="0"/>
        <w:autoSpaceDE w:val="0"/>
        <w:autoSpaceDN w:val="0"/>
        <w:adjustRightInd w:val="0"/>
        <w:ind w:firstLine="540"/>
        <w:jc w:val="both"/>
      </w:pPr>
      <w:r>
        <w:t>7.</w:t>
      </w:r>
      <w:r w:rsidR="00E9725E" w:rsidRPr="00DE619C">
        <w:t xml:space="preserve"> Выплаты стимулирующего характера работникам учреждений предельными размерами не ограничиваются.</w:t>
      </w:r>
    </w:p>
    <w:p w:rsidR="00E9725E" w:rsidRPr="00DE619C" w:rsidRDefault="009B439B" w:rsidP="00E9725E">
      <w:pPr>
        <w:spacing w:before="100" w:beforeAutospacing="1" w:after="100" w:afterAutospacing="1"/>
        <w:jc w:val="both"/>
      </w:pPr>
      <w:r>
        <w:t>8.</w:t>
      </w:r>
      <w:r w:rsidR="00E9725E" w:rsidRPr="00DE619C">
        <w:t xml:space="preserve"> Выплаты стимулирующего характера работникам снижаются или не начисляются в случаях:</w:t>
      </w:r>
    </w:p>
    <w:p w:rsidR="00E9725E" w:rsidRPr="00DE619C" w:rsidRDefault="00E9725E" w:rsidP="00E9725E">
      <w:pPr>
        <w:spacing w:before="100" w:beforeAutospacing="1" w:after="100" w:afterAutospacing="1"/>
        <w:jc w:val="both"/>
      </w:pPr>
      <w:r>
        <w:t>1) наличия обоснованных жалоб;</w:t>
      </w:r>
    </w:p>
    <w:p w:rsidR="00E9725E" w:rsidRPr="00DE619C" w:rsidRDefault="00E9725E" w:rsidP="00E9725E">
      <w:pPr>
        <w:spacing w:before="100" w:beforeAutospacing="1" w:after="100" w:afterAutospacing="1"/>
        <w:jc w:val="both"/>
      </w:pPr>
      <w:r w:rsidRPr="00DE619C">
        <w:t>2) наличие оснований для снижения оплаты медицинской помощи (отказе в оплате медицинской помощи) за оказанную медицинскую помощь, выявленных экспертом страховой медицинской организации;</w:t>
      </w:r>
    </w:p>
    <w:p w:rsidR="00E9725E" w:rsidRPr="00DE619C" w:rsidRDefault="00E9725E" w:rsidP="00E9725E">
      <w:pPr>
        <w:spacing w:before="100" w:beforeAutospacing="1" w:after="100" w:afterAutospacing="1"/>
        <w:jc w:val="both"/>
      </w:pPr>
      <w:r w:rsidRPr="00DE619C">
        <w:t>3) наложения дисциплинарн</w:t>
      </w:r>
      <w:r>
        <w:t xml:space="preserve">ого взыскания </w:t>
      </w:r>
      <w:r w:rsidR="000263E6">
        <w:t>в отчетном периоде</w:t>
      </w:r>
      <w:r>
        <w:t>:</w:t>
      </w:r>
    </w:p>
    <w:p w:rsidR="00E9725E" w:rsidRPr="00DE619C" w:rsidRDefault="00E9725E" w:rsidP="00E9725E">
      <w:pPr>
        <w:spacing w:before="100" w:beforeAutospacing="1" w:after="100" w:afterAutospacing="1"/>
        <w:jc w:val="both"/>
      </w:pPr>
      <w:r w:rsidRPr="00DE619C">
        <w:t>4) нарушения штатной, финансовой и трудовой дисциплины;</w:t>
      </w:r>
    </w:p>
    <w:p w:rsidR="00E9725E" w:rsidRPr="00DE619C" w:rsidRDefault="00E9725E" w:rsidP="00E9725E">
      <w:pPr>
        <w:spacing w:before="100" w:beforeAutospacing="1" w:after="100" w:afterAutospacing="1"/>
        <w:jc w:val="both"/>
      </w:pPr>
      <w:r w:rsidRPr="00DE619C">
        <w:t>5) неисполнения обязанностей, прописанных в должностной инструкции (трудовом договоре);</w:t>
      </w:r>
    </w:p>
    <w:p w:rsidR="00E9725E" w:rsidRPr="00DE619C" w:rsidRDefault="00E9725E" w:rsidP="00E9725E">
      <w:pPr>
        <w:spacing w:before="100" w:beforeAutospacing="1" w:after="100" w:afterAutospacing="1"/>
        <w:jc w:val="both"/>
      </w:pPr>
      <w:r w:rsidRPr="00DE619C">
        <w:t>6) нарушения требований нормативно-правовых актов и иных руководящих документов по своему разделу работы;</w:t>
      </w:r>
    </w:p>
    <w:p w:rsidR="00E9725E" w:rsidRPr="00DE619C" w:rsidRDefault="00E9725E" w:rsidP="00E9725E">
      <w:pPr>
        <w:spacing w:before="100" w:beforeAutospacing="1" w:after="100" w:afterAutospacing="1"/>
        <w:jc w:val="both"/>
      </w:pPr>
      <w:r w:rsidRPr="00DE619C">
        <w:t>7) выявления фактов взимания денежных средств с пациентов за медицинскую помощь, предоставляемую в рамках программы государственных гарантий бесплатно;</w:t>
      </w:r>
    </w:p>
    <w:p w:rsidR="00E9725E" w:rsidRPr="00DE619C" w:rsidRDefault="00E9725E" w:rsidP="00E9725E">
      <w:pPr>
        <w:spacing w:before="100" w:beforeAutospacing="1" w:after="100" w:afterAutospacing="1"/>
        <w:jc w:val="both"/>
      </w:pPr>
      <w:r w:rsidRPr="00DE619C">
        <w:t>8) необоснованного отказа в оказании медицинской помощи;</w:t>
      </w:r>
    </w:p>
    <w:p w:rsidR="00E9725E" w:rsidRPr="00DE619C" w:rsidRDefault="00E9725E" w:rsidP="00E9725E">
      <w:pPr>
        <w:spacing w:before="100" w:beforeAutospacing="1" w:after="100" w:afterAutospacing="1"/>
        <w:jc w:val="both"/>
      </w:pPr>
      <w:r w:rsidRPr="00DE619C">
        <w:t>9) невыполнения плановых показателей подразделения;</w:t>
      </w:r>
    </w:p>
    <w:p w:rsidR="00E9725E" w:rsidRPr="00DE619C" w:rsidRDefault="00E9725E" w:rsidP="00E9725E">
      <w:pPr>
        <w:spacing w:before="100" w:beforeAutospacing="1" w:after="100" w:afterAutospacing="1"/>
        <w:jc w:val="both"/>
      </w:pPr>
      <w:r w:rsidRPr="00DE619C">
        <w:t>10) предоставления недостоверной информации;</w:t>
      </w:r>
    </w:p>
    <w:p w:rsidR="00E9725E" w:rsidRPr="00DE619C" w:rsidRDefault="00E9725E" w:rsidP="00E9725E">
      <w:pPr>
        <w:spacing w:before="100" w:beforeAutospacing="1" w:after="100" w:afterAutospacing="1"/>
        <w:jc w:val="both"/>
      </w:pPr>
      <w:r w:rsidRPr="00DE619C">
        <w:t>11) невыполнения правил по охране труда, технике безопасности, санитарно-эпидемиологического режима, правил обработки инструментов;</w:t>
      </w:r>
    </w:p>
    <w:p w:rsidR="00E9725E" w:rsidRPr="00DE619C" w:rsidRDefault="00E9725E" w:rsidP="00E9725E">
      <w:pPr>
        <w:spacing w:before="100" w:beforeAutospacing="1" w:after="100" w:afterAutospacing="1"/>
        <w:jc w:val="both"/>
      </w:pPr>
      <w:r w:rsidRPr="00DE619C">
        <w:t>12) несоблюдения конфиденциальности, нарушения врачебной и служебной тайны;</w:t>
      </w:r>
    </w:p>
    <w:p w:rsidR="00E9725E" w:rsidRPr="00DE619C" w:rsidRDefault="00E9725E" w:rsidP="00E9725E">
      <w:pPr>
        <w:spacing w:before="100" w:beforeAutospacing="1" w:after="100" w:afterAutospacing="1"/>
        <w:jc w:val="both"/>
      </w:pPr>
      <w:r w:rsidRPr="00DE619C">
        <w:t>13) наличия замечаний по ведению медицинской документации;</w:t>
      </w:r>
    </w:p>
    <w:p w:rsidR="00E9725E" w:rsidRPr="00DE619C" w:rsidRDefault="00E9725E" w:rsidP="00E9725E">
      <w:pPr>
        <w:spacing w:before="100" w:beforeAutospacing="1" w:after="100" w:afterAutospacing="1"/>
        <w:jc w:val="both"/>
      </w:pPr>
      <w:r w:rsidRPr="00DE619C">
        <w:t>14) наличия тактических и технических ошибок.</w:t>
      </w:r>
    </w:p>
    <w:p w:rsidR="00E9725E" w:rsidRPr="00DE619C" w:rsidRDefault="00E9725E" w:rsidP="00E9725E">
      <w:pPr>
        <w:widowControl w:val="0"/>
        <w:autoSpaceDE w:val="0"/>
        <w:autoSpaceDN w:val="0"/>
        <w:adjustRightInd w:val="0"/>
        <w:ind w:firstLine="540"/>
        <w:jc w:val="both"/>
      </w:pPr>
    </w:p>
    <w:p w:rsidR="00E9725E" w:rsidRPr="00DE619C" w:rsidRDefault="00E9725E" w:rsidP="00E9725E">
      <w:pPr>
        <w:widowControl w:val="0"/>
        <w:autoSpaceDE w:val="0"/>
        <w:autoSpaceDN w:val="0"/>
        <w:adjustRightInd w:val="0"/>
        <w:jc w:val="both"/>
      </w:pPr>
    </w:p>
    <w:p w:rsidR="000B579E" w:rsidRPr="00164C21" w:rsidRDefault="000B579E" w:rsidP="000B579E">
      <w:pPr>
        <w:tabs>
          <w:tab w:val="left" w:pos="-1260"/>
        </w:tabs>
        <w:jc w:val="both"/>
      </w:pPr>
    </w:p>
    <w:p w:rsidR="000B579E" w:rsidRDefault="009B439B" w:rsidP="000B579E">
      <w:pPr>
        <w:widowControl w:val="0"/>
        <w:autoSpaceDE w:val="0"/>
        <w:autoSpaceDN w:val="0"/>
        <w:adjustRightInd w:val="0"/>
        <w:ind w:firstLine="540"/>
        <w:jc w:val="both"/>
      </w:pPr>
      <w:r>
        <w:t>9.</w:t>
      </w:r>
      <w:r w:rsidR="000B579E" w:rsidRPr="00C827AA">
        <w:t xml:space="preserve"> Показатели эффективности деятельности структурных </w:t>
      </w:r>
      <w:r w:rsidR="00162B67" w:rsidRPr="00C827AA">
        <w:t>подразделений, отделений</w:t>
      </w:r>
      <w:r w:rsidR="000B579E" w:rsidRPr="00C827AA">
        <w:t xml:space="preserve">  с критериями на основе  процентов   приведены в таблицах</w:t>
      </w:r>
      <w:r>
        <w:t xml:space="preserve"> для осуществления  </w:t>
      </w:r>
      <w:r w:rsidR="00B14C0E">
        <w:t>стимулирующих</w:t>
      </w:r>
      <w:r w:rsidR="000B579E" w:rsidRPr="00C827AA">
        <w:t xml:space="preserve">  по результатам  работы  за месяц</w:t>
      </w:r>
      <w:proofErr w:type="gramStart"/>
      <w:r w:rsidR="000B579E" w:rsidRPr="00C827AA">
        <w:t xml:space="preserve">  :</w:t>
      </w:r>
      <w:proofErr w:type="gramEnd"/>
    </w:p>
    <w:p w:rsidR="000B579E" w:rsidRDefault="000B579E" w:rsidP="000B579E">
      <w:pPr>
        <w:widowControl w:val="0"/>
        <w:tabs>
          <w:tab w:val="left" w:pos="285"/>
          <w:tab w:val="right" w:pos="8788"/>
        </w:tabs>
        <w:autoSpaceDE w:val="0"/>
        <w:autoSpaceDN w:val="0"/>
        <w:adjustRightInd w:val="0"/>
        <w:jc w:val="right"/>
        <w:outlineLvl w:val="1"/>
      </w:pPr>
      <w:r>
        <w:tab/>
        <w:t>Таблица  1</w:t>
      </w:r>
    </w:p>
    <w:p w:rsidR="000B579E" w:rsidRDefault="000B579E" w:rsidP="000B579E">
      <w:pPr>
        <w:jc w:val="center"/>
      </w:pPr>
      <w:r>
        <w:t>Критерии оценки эффективности деятельности врача-</w:t>
      </w:r>
      <w:r w:rsidR="00162B67">
        <w:t>терапевта,</w:t>
      </w:r>
      <w:r>
        <w:t xml:space="preserve"> фельдшера- замещающего должность врача-терапевта участкового</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184"/>
        <w:gridCol w:w="2488"/>
        <w:gridCol w:w="1402"/>
        <w:gridCol w:w="1429"/>
      </w:tblGrid>
      <w:tr w:rsidR="000B579E" w:rsidTr="00162B67">
        <w:trPr>
          <w:trHeight w:val="547"/>
        </w:trPr>
        <w:tc>
          <w:tcPr>
            <w:tcW w:w="677" w:type="dxa"/>
            <w:vAlign w:val="center"/>
          </w:tcPr>
          <w:p w:rsidR="000B579E" w:rsidRPr="00954700" w:rsidRDefault="000B579E" w:rsidP="009B439B">
            <w:pPr>
              <w:tabs>
                <w:tab w:val="left" w:pos="1380"/>
              </w:tabs>
              <w:jc w:val="center"/>
              <w:rPr>
                <w:bCs/>
                <w:sz w:val="20"/>
                <w:szCs w:val="20"/>
              </w:rPr>
            </w:pPr>
            <w:r w:rsidRPr="00954700">
              <w:rPr>
                <w:bCs/>
                <w:sz w:val="20"/>
                <w:szCs w:val="20"/>
              </w:rPr>
              <w:t>№</w:t>
            </w:r>
            <w:r w:rsidRPr="00D41C35">
              <w:rPr>
                <w:sz w:val="20"/>
                <w:szCs w:val="20"/>
              </w:rPr>
              <w:t>п/п</w:t>
            </w:r>
          </w:p>
        </w:tc>
        <w:tc>
          <w:tcPr>
            <w:tcW w:w="3184" w:type="dxa"/>
            <w:vAlign w:val="center"/>
          </w:tcPr>
          <w:p w:rsidR="000B579E" w:rsidRPr="00954700" w:rsidRDefault="000B579E" w:rsidP="009B439B">
            <w:pPr>
              <w:tabs>
                <w:tab w:val="left" w:pos="1380"/>
              </w:tabs>
              <w:jc w:val="center"/>
              <w:rPr>
                <w:bCs/>
                <w:sz w:val="20"/>
                <w:szCs w:val="20"/>
              </w:rPr>
            </w:pPr>
            <w:r w:rsidRPr="00954700">
              <w:rPr>
                <w:bCs/>
                <w:sz w:val="20"/>
                <w:szCs w:val="20"/>
              </w:rPr>
              <w:t>Наименования показателя</w:t>
            </w:r>
          </w:p>
        </w:tc>
        <w:tc>
          <w:tcPr>
            <w:tcW w:w="2488" w:type="dxa"/>
            <w:vAlign w:val="center"/>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Единицы измерения</w:t>
            </w:r>
          </w:p>
        </w:tc>
        <w:tc>
          <w:tcPr>
            <w:tcW w:w="1402" w:type="dxa"/>
            <w:vAlign w:val="center"/>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Норматив*</w:t>
            </w:r>
          </w:p>
        </w:tc>
        <w:tc>
          <w:tcPr>
            <w:tcW w:w="1429" w:type="dxa"/>
            <w:vAlign w:val="center"/>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Оценка  в процентах</w:t>
            </w:r>
          </w:p>
        </w:tc>
      </w:tr>
      <w:tr w:rsidR="000B579E" w:rsidRPr="00162B67" w:rsidTr="00162B67">
        <w:trPr>
          <w:trHeight w:val="768"/>
        </w:trPr>
        <w:tc>
          <w:tcPr>
            <w:tcW w:w="677" w:type="dxa"/>
          </w:tcPr>
          <w:p w:rsidR="000B579E" w:rsidRPr="00EB7162" w:rsidRDefault="000B579E" w:rsidP="009B439B">
            <w:pPr>
              <w:tabs>
                <w:tab w:val="left" w:pos="1380"/>
              </w:tabs>
              <w:jc w:val="center"/>
            </w:pPr>
            <w:r w:rsidRPr="00EB7162">
              <w:rPr>
                <w:sz w:val="22"/>
                <w:szCs w:val="22"/>
              </w:rPr>
              <w:t>1.</w:t>
            </w:r>
          </w:p>
        </w:tc>
        <w:tc>
          <w:tcPr>
            <w:tcW w:w="3184" w:type="dxa"/>
          </w:tcPr>
          <w:p w:rsidR="000B579E" w:rsidRPr="00EB7162" w:rsidRDefault="000B579E" w:rsidP="009B439B">
            <w:pPr>
              <w:pStyle w:val="ConsPlusNormal"/>
              <w:widowControl/>
              <w:ind w:firstLine="0"/>
              <w:rPr>
                <w:rFonts w:ascii="Times New Roman" w:hAnsi="Times New Roman" w:cs="Times New Roman"/>
              </w:rPr>
            </w:pPr>
            <w:r w:rsidRPr="00EB7162">
              <w:rPr>
                <w:rFonts w:ascii="Times New Roman" w:hAnsi="Times New Roman" w:cs="Times New Roman"/>
              </w:rPr>
              <w:t xml:space="preserve">Выполнение плана         посещений    </w:t>
            </w:r>
          </w:p>
        </w:tc>
        <w:tc>
          <w:tcPr>
            <w:tcW w:w="2488" w:type="dxa"/>
          </w:tcPr>
          <w:p w:rsidR="000B579E" w:rsidRPr="00EB7162" w:rsidRDefault="000B579E" w:rsidP="009B439B">
            <w:pPr>
              <w:pStyle w:val="ConsPlusNormal"/>
              <w:widowControl/>
              <w:ind w:firstLine="0"/>
              <w:rPr>
                <w:rFonts w:ascii="Times New Roman" w:hAnsi="Times New Roman" w:cs="Times New Roman"/>
              </w:rPr>
            </w:pPr>
            <w:r w:rsidRPr="00EB7162">
              <w:rPr>
                <w:rFonts w:ascii="Times New Roman" w:hAnsi="Times New Roman" w:cs="Times New Roman"/>
              </w:rPr>
              <w:t xml:space="preserve">Утвержденный норматив количества посещений </w:t>
            </w:r>
          </w:p>
          <w:p w:rsidR="000B579E" w:rsidRPr="00EB7162" w:rsidRDefault="000B579E" w:rsidP="009B439B">
            <w:pPr>
              <w:rPr>
                <w:sz w:val="20"/>
                <w:szCs w:val="20"/>
              </w:rPr>
            </w:pPr>
            <w:r w:rsidRPr="00EB7162">
              <w:rPr>
                <w:sz w:val="20"/>
                <w:szCs w:val="20"/>
              </w:rPr>
              <w:t>не менее 98 %</w:t>
            </w:r>
          </w:p>
        </w:tc>
        <w:tc>
          <w:tcPr>
            <w:tcW w:w="1402" w:type="dxa"/>
            <w:vAlign w:val="center"/>
          </w:tcPr>
          <w:p w:rsidR="000B579E" w:rsidRPr="00EB7162" w:rsidRDefault="000B579E" w:rsidP="009B439B">
            <w:pPr>
              <w:pStyle w:val="ConsPlusNormal"/>
              <w:widowControl/>
              <w:ind w:firstLine="0"/>
              <w:jc w:val="center"/>
              <w:rPr>
                <w:rFonts w:ascii="Times New Roman" w:hAnsi="Times New Roman" w:cs="Times New Roman"/>
              </w:rPr>
            </w:pPr>
            <w:r w:rsidRPr="00EB7162">
              <w:rPr>
                <w:rFonts w:ascii="Times New Roman" w:hAnsi="Times New Roman" w:cs="Times New Roman"/>
              </w:rPr>
              <w:t>98 %</w:t>
            </w:r>
          </w:p>
        </w:tc>
        <w:tc>
          <w:tcPr>
            <w:tcW w:w="1429" w:type="dxa"/>
            <w:vAlign w:val="center"/>
          </w:tcPr>
          <w:p w:rsidR="000B579E" w:rsidRPr="00EB7162" w:rsidRDefault="00162B67" w:rsidP="009B439B">
            <w:pPr>
              <w:pStyle w:val="ConsPlusNormal"/>
              <w:widowControl/>
              <w:ind w:firstLine="0"/>
              <w:jc w:val="center"/>
              <w:rPr>
                <w:rFonts w:ascii="Times New Roman" w:hAnsi="Times New Roman" w:cs="Times New Roman"/>
              </w:rPr>
            </w:pPr>
            <w:r w:rsidRPr="00EB7162">
              <w:rPr>
                <w:rFonts w:ascii="Times New Roman" w:hAnsi="Times New Roman" w:cs="Times New Roman"/>
              </w:rPr>
              <w:t>4</w:t>
            </w:r>
            <w:r w:rsidR="000B579E" w:rsidRPr="00EB7162">
              <w:rPr>
                <w:rFonts w:ascii="Times New Roman" w:hAnsi="Times New Roman" w:cs="Times New Roman"/>
              </w:rPr>
              <w:t>0%</w:t>
            </w:r>
          </w:p>
        </w:tc>
      </w:tr>
      <w:tr w:rsidR="000B579E" w:rsidRPr="00162B67" w:rsidTr="00162B67">
        <w:trPr>
          <w:trHeight w:val="1105"/>
        </w:trPr>
        <w:tc>
          <w:tcPr>
            <w:tcW w:w="677" w:type="dxa"/>
          </w:tcPr>
          <w:p w:rsidR="000B579E" w:rsidRPr="00EB7162" w:rsidRDefault="000B579E" w:rsidP="009B439B">
            <w:pPr>
              <w:tabs>
                <w:tab w:val="left" w:pos="1380"/>
              </w:tabs>
              <w:jc w:val="center"/>
            </w:pPr>
            <w:r w:rsidRPr="00EB7162">
              <w:rPr>
                <w:sz w:val="22"/>
                <w:szCs w:val="22"/>
              </w:rPr>
              <w:lastRenderedPageBreak/>
              <w:t>2.</w:t>
            </w:r>
          </w:p>
        </w:tc>
        <w:tc>
          <w:tcPr>
            <w:tcW w:w="3184" w:type="dxa"/>
          </w:tcPr>
          <w:p w:rsidR="000B579E" w:rsidRPr="00EB7162" w:rsidRDefault="000B579E" w:rsidP="009B439B">
            <w:pPr>
              <w:pStyle w:val="ConsPlusNormal"/>
              <w:widowControl/>
              <w:ind w:firstLine="0"/>
              <w:rPr>
                <w:rFonts w:ascii="Times New Roman" w:hAnsi="Times New Roman" w:cs="Times New Roman"/>
              </w:rPr>
            </w:pPr>
            <w:r w:rsidRPr="00EB7162">
              <w:rPr>
                <w:rFonts w:ascii="Times New Roman" w:hAnsi="Times New Roman" w:cs="Times New Roman"/>
              </w:rPr>
              <w:t>Выполнение  плана диспансеризации  определенных  гру</w:t>
            </w:r>
            <w:proofErr w:type="gramStart"/>
            <w:r w:rsidRPr="00EB7162">
              <w:rPr>
                <w:rFonts w:ascii="Times New Roman" w:hAnsi="Times New Roman" w:cs="Times New Roman"/>
              </w:rPr>
              <w:t>пп  взр</w:t>
            </w:r>
            <w:proofErr w:type="gramEnd"/>
            <w:r w:rsidRPr="00EB7162">
              <w:rPr>
                <w:rFonts w:ascii="Times New Roman" w:hAnsi="Times New Roman" w:cs="Times New Roman"/>
              </w:rPr>
              <w:t>ослого  населения (выполнение плана  прививок)</w:t>
            </w:r>
          </w:p>
        </w:tc>
        <w:tc>
          <w:tcPr>
            <w:tcW w:w="2488" w:type="dxa"/>
          </w:tcPr>
          <w:p w:rsidR="000B579E" w:rsidRPr="00EB7162" w:rsidRDefault="000B579E" w:rsidP="009B439B">
            <w:pPr>
              <w:pStyle w:val="ConsPlusNormal"/>
              <w:widowControl/>
              <w:ind w:firstLine="0"/>
              <w:rPr>
                <w:rFonts w:ascii="Times New Roman" w:hAnsi="Times New Roman" w:cs="Times New Roman"/>
              </w:rPr>
            </w:pPr>
          </w:p>
          <w:p w:rsidR="000B579E" w:rsidRPr="00EB7162" w:rsidRDefault="000B579E" w:rsidP="009B439B">
            <w:pPr>
              <w:pStyle w:val="ConsPlusNormal"/>
              <w:widowControl/>
              <w:ind w:firstLine="0"/>
              <w:rPr>
                <w:rFonts w:ascii="Times New Roman" w:hAnsi="Times New Roman" w:cs="Times New Roman"/>
              </w:rPr>
            </w:pPr>
          </w:p>
          <w:p w:rsidR="000B579E" w:rsidRPr="00EB7162" w:rsidRDefault="000B579E" w:rsidP="009B439B">
            <w:pPr>
              <w:pStyle w:val="ConsPlusNormal"/>
              <w:widowControl/>
              <w:ind w:firstLine="0"/>
              <w:rPr>
                <w:rFonts w:ascii="Times New Roman" w:hAnsi="Times New Roman" w:cs="Times New Roman"/>
              </w:rPr>
            </w:pPr>
          </w:p>
          <w:p w:rsidR="000B579E" w:rsidRPr="00EB7162" w:rsidRDefault="000B579E" w:rsidP="009B439B">
            <w:pPr>
              <w:pStyle w:val="ConsPlusNormal"/>
              <w:widowControl/>
              <w:ind w:firstLine="0"/>
              <w:rPr>
                <w:rFonts w:ascii="Times New Roman" w:hAnsi="Times New Roman" w:cs="Times New Roman"/>
              </w:rPr>
            </w:pPr>
            <w:r w:rsidRPr="00EB7162">
              <w:rPr>
                <w:rFonts w:ascii="Times New Roman" w:hAnsi="Times New Roman" w:cs="Times New Roman"/>
              </w:rPr>
              <w:t xml:space="preserve">не менее    95% </w:t>
            </w:r>
          </w:p>
        </w:tc>
        <w:tc>
          <w:tcPr>
            <w:tcW w:w="1402" w:type="dxa"/>
            <w:vAlign w:val="center"/>
          </w:tcPr>
          <w:p w:rsidR="000B579E" w:rsidRPr="00EB7162" w:rsidRDefault="000B579E" w:rsidP="009B439B">
            <w:pPr>
              <w:tabs>
                <w:tab w:val="left" w:pos="1380"/>
              </w:tabs>
              <w:jc w:val="center"/>
              <w:rPr>
                <w:sz w:val="20"/>
                <w:szCs w:val="20"/>
              </w:rPr>
            </w:pPr>
            <w:r w:rsidRPr="00EB7162">
              <w:rPr>
                <w:sz w:val="20"/>
                <w:szCs w:val="20"/>
              </w:rPr>
              <w:t>95%</w:t>
            </w:r>
          </w:p>
        </w:tc>
        <w:tc>
          <w:tcPr>
            <w:tcW w:w="1429" w:type="dxa"/>
            <w:vAlign w:val="center"/>
          </w:tcPr>
          <w:p w:rsidR="000B579E" w:rsidRPr="00EB7162" w:rsidRDefault="00162B67" w:rsidP="009B439B">
            <w:pPr>
              <w:pStyle w:val="ConsPlusNormal"/>
              <w:widowControl/>
              <w:ind w:firstLine="0"/>
              <w:jc w:val="center"/>
              <w:rPr>
                <w:rFonts w:ascii="Times New Roman" w:hAnsi="Times New Roman" w:cs="Times New Roman"/>
              </w:rPr>
            </w:pPr>
            <w:r w:rsidRPr="00EB7162">
              <w:rPr>
                <w:rFonts w:ascii="Times New Roman" w:hAnsi="Times New Roman" w:cs="Times New Roman"/>
              </w:rPr>
              <w:t>10</w:t>
            </w:r>
            <w:r w:rsidR="000B579E" w:rsidRPr="00EB7162">
              <w:rPr>
                <w:rFonts w:ascii="Times New Roman" w:hAnsi="Times New Roman" w:cs="Times New Roman"/>
              </w:rPr>
              <w:t>%</w:t>
            </w:r>
          </w:p>
        </w:tc>
      </w:tr>
      <w:tr w:rsidR="000B579E" w:rsidRPr="00162B67" w:rsidTr="00162B67">
        <w:trPr>
          <w:trHeight w:val="1013"/>
        </w:trPr>
        <w:tc>
          <w:tcPr>
            <w:tcW w:w="677" w:type="dxa"/>
          </w:tcPr>
          <w:p w:rsidR="000B579E" w:rsidRPr="00EB7162" w:rsidRDefault="000B579E" w:rsidP="009B439B">
            <w:pPr>
              <w:tabs>
                <w:tab w:val="left" w:pos="1380"/>
              </w:tabs>
              <w:jc w:val="center"/>
            </w:pPr>
            <w:r w:rsidRPr="00EB7162">
              <w:rPr>
                <w:sz w:val="22"/>
                <w:szCs w:val="22"/>
              </w:rPr>
              <w:t>3.</w:t>
            </w:r>
          </w:p>
        </w:tc>
        <w:tc>
          <w:tcPr>
            <w:tcW w:w="3184" w:type="dxa"/>
          </w:tcPr>
          <w:p w:rsidR="000B579E" w:rsidRPr="00EB7162" w:rsidRDefault="000B579E" w:rsidP="009B439B">
            <w:pPr>
              <w:pStyle w:val="ConsPlusNormal"/>
              <w:widowControl/>
              <w:ind w:firstLine="0"/>
              <w:rPr>
                <w:rFonts w:ascii="Times New Roman" w:hAnsi="Times New Roman" w:cs="Times New Roman"/>
              </w:rPr>
            </w:pPr>
            <w:r w:rsidRPr="00EB7162">
              <w:rPr>
                <w:rFonts w:ascii="Times New Roman" w:hAnsi="Times New Roman" w:cs="Times New Roman"/>
              </w:rPr>
              <w:t xml:space="preserve">Выполнение плана         флюорографических        обследований    на участке         </w:t>
            </w:r>
          </w:p>
        </w:tc>
        <w:tc>
          <w:tcPr>
            <w:tcW w:w="2488" w:type="dxa"/>
          </w:tcPr>
          <w:p w:rsidR="000B579E" w:rsidRPr="00EB7162" w:rsidRDefault="000B579E" w:rsidP="009B439B">
            <w:pPr>
              <w:pStyle w:val="ConsPlusNormal"/>
              <w:widowControl/>
              <w:ind w:firstLine="0"/>
              <w:rPr>
                <w:rFonts w:ascii="Times New Roman" w:hAnsi="Times New Roman" w:cs="Times New Roman"/>
              </w:rPr>
            </w:pPr>
            <w:r w:rsidRPr="00EB7162">
              <w:rPr>
                <w:rFonts w:ascii="Times New Roman" w:hAnsi="Times New Roman" w:cs="Times New Roman"/>
              </w:rPr>
              <w:t xml:space="preserve">% охваченных  </w:t>
            </w:r>
            <w:proofErr w:type="spellStart"/>
            <w:r w:rsidRPr="00EB7162">
              <w:rPr>
                <w:rFonts w:ascii="Times New Roman" w:hAnsi="Times New Roman" w:cs="Times New Roman"/>
              </w:rPr>
              <w:t>флюоро</w:t>
            </w:r>
            <w:proofErr w:type="spellEnd"/>
            <w:r w:rsidRPr="00EB7162">
              <w:rPr>
                <w:rFonts w:ascii="Times New Roman" w:hAnsi="Times New Roman" w:cs="Times New Roman"/>
              </w:rPr>
              <w:t>-исследованиями от числа подлежащих среди прикрепленного населения от плана   не менее 80%</w:t>
            </w:r>
          </w:p>
        </w:tc>
        <w:tc>
          <w:tcPr>
            <w:tcW w:w="1402" w:type="dxa"/>
            <w:vAlign w:val="center"/>
          </w:tcPr>
          <w:p w:rsidR="000B579E" w:rsidRPr="00EB7162" w:rsidRDefault="000B579E" w:rsidP="009B439B">
            <w:pPr>
              <w:pStyle w:val="ConsPlusNormal"/>
              <w:widowControl/>
              <w:ind w:firstLine="0"/>
              <w:jc w:val="center"/>
              <w:rPr>
                <w:rFonts w:ascii="Times New Roman" w:hAnsi="Times New Roman" w:cs="Times New Roman"/>
              </w:rPr>
            </w:pPr>
            <w:r w:rsidRPr="00EB7162">
              <w:rPr>
                <w:rFonts w:ascii="Times New Roman" w:hAnsi="Times New Roman" w:cs="Times New Roman"/>
              </w:rPr>
              <w:t>80 %</w:t>
            </w:r>
          </w:p>
        </w:tc>
        <w:tc>
          <w:tcPr>
            <w:tcW w:w="1429" w:type="dxa"/>
            <w:vAlign w:val="center"/>
          </w:tcPr>
          <w:p w:rsidR="000B579E" w:rsidRPr="00EB7162" w:rsidRDefault="00162B67" w:rsidP="009B439B">
            <w:pPr>
              <w:pStyle w:val="ConsPlusNormal"/>
              <w:widowControl/>
              <w:ind w:firstLine="0"/>
              <w:jc w:val="center"/>
              <w:rPr>
                <w:rFonts w:ascii="Times New Roman" w:hAnsi="Times New Roman" w:cs="Times New Roman"/>
              </w:rPr>
            </w:pPr>
            <w:r w:rsidRPr="00EB7162">
              <w:rPr>
                <w:rFonts w:ascii="Times New Roman" w:hAnsi="Times New Roman" w:cs="Times New Roman"/>
              </w:rPr>
              <w:t>10</w:t>
            </w:r>
            <w:r w:rsidR="000B579E" w:rsidRPr="00EB7162">
              <w:rPr>
                <w:rFonts w:ascii="Times New Roman" w:hAnsi="Times New Roman" w:cs="Times New Roman"/>
              </w:rPr>
              <w:t>%</w:t>
            </w:r>
          </w:p>
        </w:tc>
      </w:tr>
      <w:tr w:rsidR="000B579E" w:rsidRPr="00162B67" w:rsidTr="00162B67">
        <w:trPr>
          <w:trHeight w:val="773"/>
        </w:trPr>
        <w:tc>
          <w:tcPr>
            <w:tcW w:w="677" w:type="dxa"/>
          </w:tcPr>
          <w:p w:rsidR="000B579E" w:rsidRPr="00EB7162" w:rsidRDefault="000B579E" w:rsidP="009B439B">
            <w:pPr>
              <w:tabs>
                <w:tab w:val="left" w:pos="1380"/>
              </w:tabs>
              <w:jc w:val="center"/>
            </w:pPr>
            <w:r w:rsidRPr="00EB7162">
              <w:rPr>
                <w:sz w:val="22"/>
                <w:szCs w:val="22"/>
              </w:rPr>
              <w:t>4.</w:t>
            </w:r>
          </w:p>
        </w:tc>
        <w:tc>
          <w:tcPr>
            <w:tcW w:w="3184" w:type="dxa"/>
          </w:tcPr>
          <w:p w:rsidR="000B579E" w:rsidRPr="00EB7162" w:rsidRDefault="000B579E" w:rsidP="009B439B">
            <w:pPr>
              <w:pStyle w:val="ConsPlusNormal"/>
              <w:widowControl/>
              <w:ind w:firstLine="0"/>
              <w:rPr>
                <w:rFonts w:ascii="Times New Roman" w:hAnsi="Times New Roman" w:cs="Times New Roman"/>
              </w:rPr>
            </w:pPr>
            <w:r w:rsidRPr="00EB7162">
              <w:rPr>
                <w:rFonts w:ascii="Times New Roman" w:hAnsi="Times New Roman" w:cs="Times New Roman"/>
              </w:rPr>
              <w:t>Дефекты оформления медицинской документации</w:t>
            </w:r>
          </w:p>
        </w:tc>
        <w:tc>
          <w:tcPr>
            <w:tcW w:w="2488" w:type="dxa"/>
          </w:tcPr>
          <w:p w:rsidR="000B579E" w:rsidRPr="00EB7162" w:rsidRDefault="000B579E" w:rsidP="009B439B">
            <w:pPr>
              <w:pStyle w:val="ConsPlusNormal"/>
              <w:widowControl/>
              <w:ind w:firstLine="0"/>
              <w:rPr>
                <w:rFonts w:ascii="Times New Roman" w:hAnsi="Times New Roman" w:cs="Times New Roman"/>
              </w:rPr>
            </w:pPr>
          </w:p>
          <w:p w:rsidR="000B579E" w:rsidRPr="00EB7162" w:rsidRDefault="000B579E" w:rsidP="009B439B">
            <w:pPr>
              <w:pStyle w:val="ConsPlusNormal"/>
              <w:widowControl/>
              <w:ind w:firstLine="0"/>
              <w:rPr>
                <w:rFonts w:ascii="Times New Roman" w:hAnsi="Times New Roman" w:cs="Times New Roman"/>
              </w:rPr>
            </w:pPr>
            <w:r w:rsidRPr="00EB7162">
              <w:rPr>
                <w:rFonts w:ascii="Times New Roman" w:hAnsi="Times New Roman" w:cs="Times New Roman"/>
              </w:rPr>
              <w:t>Количество  случаев</w:t>
            </w:r>
          </w:p>
          <w:p w:rsidR="000B579E" w:rsidRPr="00EB7162" w:rsidRDefault="000B579E" w:rsidP="009B439B">
            <w:pPr>
              <w:pStyle w:val="ConsPlusNormal"/>
              <w:widowControl/>
              <w:ind w:firstLine="0"/>
              <w:rPr>
                <w:rFonts w:ascii="Times New Roman" w:hAnsi="Times New Roman" w:cs="Times New Roman"/>
              </w:rPr>
            </w:pPr>
          </w:p>
        </w:tc>
        <w:tc>
          <w:tcPr>
            <w:tcW w:w="1402" w:type="dxa"/>
          </w:tcPr>
          <w:p w:rsidR="000B579E" w:rsidRPr="00EB7162" w:rsidRDefault="000B579E" w:rsidP="009B439B">
            <w:pPr>
              <w:tabs>
                <w:tab w:val="left" w:pos="1380"/>
              </w:tabs>
              <w:rPr>
                <w:sz w:val="20"/>
                <w:szCs w:val="20"/>
              </w:rPr>
            </w:pPr>
          </w:p>
          <w:p w:rsidR="000B579E" w:rsidRPr="00EB7162" w:rsidRDefault="000B579E" w:rsidP="009B439B">
            <w:pPr>
              <w:tabs>
                <w:tab w:val="left" w:pos="1380"/>
              </w:tabs>
              <w:jc w:val="center"/>
              <w:rPr>
                <w:sz w:val="20"/>
                <w:szCs w:val="20"/>
              </w:rPr>
            </w:pPr>
            <w:r w:rsidRPr="00EB7162">
              <w:rPr>
                <w:sz w:val="20"/>
                <w:szCs w:val="20"/>
              </w:rPr>
              <w:t xml:space="preserve">Отсутствие  </w:t>
            </w:r>
          </w:p>
        </w:tc>
        <w:tc>
          <w:tcPr>
            <w:tcW w:w="1429" w:type="dxa"/>
            <w:vAlign w:val="center"/>
          </w:tcPr>
          <w:p w:rsidR="000B579E" w:rsidRPr="00EB7162" w:rsidRDefault="000B579E" w:rsidP="009B439B">
            <w:pPr>
              <w:pStyle w:val="ConsPlusNormal"/>
              <w:widowControl/>
              <w:ind w:firstLine="0"/>
              <w:rPr>
                <w:rFonts w:ascii="Times New Roman" w:hAnsi="Times New Roman" w:cs="Times New Roman"/>
              </w:rPr>
            </w:pPr>
            <w:r w:rsidRPr="00EB7162">
              <w:rPr>
                <w:rFonts w:ascii="Times New Roman" w:hAnsi="Times New Roman" w:cs="Times New Roman"/>
              </w:rPr>
              <w:t xml:space="preserve">        10%</w:t>
            </w:r>
          </w:p>
        </w:tc>
      </w:tr>
      <w:tr w:rsidR="00162B67" w:rsidRPr="00162B67" w:rsidTr="00162B67">
        <w:trPr>
          <w:trHeight w:val="699"/>
        </w:trPr>
        <w:tc>
          <w:tcPr>
            <w:tcW w:w="677" w:type="dxa"/>
          </w:tcPr>
          <w:p w:rsidR="00162B67" w:rsidRPr="00EB7162" w:rsidRDefault="00162B67" w:rsidP="00162B67">
            <w:pPr>
              <w:tabs>
                <w:tab w:val="left" w:pos="1380"/>
              </w:tabs>
              <w:jc w:val="center"/>
            </w:pPr>
            <w:r w:rsidRPr="00EB7162">
              <w:rPr>
                <w:sz w:val="22"/>
                <w:szCs w:val="22"/>
              </w:rPr>
              <w:t>5.</w:t>
            </w:r>
          </w:p>
        </w:tc>
        <w:tc>
          <w:tcPr>
            <w:tcW w:w="3184" w:type="dxa"/>
            <w:vAlign w:val="center"/>
          </w:tcPr>
          <w:p w:rsidR="00162B67" w:rsidRPr="00EB7162" w:rsidRDefault="00162B67" w:rsidP="00162B67">
            <w:pPr>
              <w:pStyle w:val="ConsPlusNormal"/>
              <w:widowControl/>
              <w:ind w:firstLine="0"/>
              <w:rPr>
                <w:rFonts w:ascii="Times New Roman" w:hAnsi="Times New Roman" w:cs="Times New Roman"/>
              </w:rPr>
            </w:pPr>
            <w:r w:rsidRPr="00EB7162">
              <w:rPr>
                <w:rFonts w:ascii="Times New Roman" w:hAnsi="Times New Roman" w:cs="Times New Roman"/>
              </w:rPr>
              <w:t>Наличие обоснованных     жалоб</w:t>
            </w:r>
          </w:p>
        </w:tc>
        <w:tc>
          <w:tcPr>
            <w:tcW w:w="2488" w:type="dxa"/>
            <w:vAlign w:val="center"/>
          </w:tcPr>
          <w:p w:rsidR="00162B67" w:rsidRPr="00EB7162" w:rsidRDefault="00162B67" w:rsidP="00162B67">
            <w:pPr>
              <w:pStyle w:val="ConsPlusNormal"/>
              <w:widowControl/>
              <w:ind w:firstLine="0"/>
              <w:rPr>
                <w:rFonts w:ascii="Times New Roman" w:hAnsi="Times New Roman" w:cs="Times New Roman"/>
              </w:rPr>
            </w:pPr>
            <w:r w:rsidRPr="00EB7162">
              <w:rPr>
                <w:rFonts w:ascii="Times New Roman" w:hAnsi="Times New Roman" w:cs="Times New Roman"/>
              </w:rPr>
              <w:t>Абсолютное число жалоб</w:t>
            </w:r>
          </w:p>
        </w:tc>
        <w:tc>
          <w:tcPr>
            <w:tcW w:w="1402" w:type="dxa"/>
            <w:vAlign w:val="center"/>
          </w:tcPr>
          <w:p w:rsidR="00162B67" w:rsidRPr="00EB7162" w:rsidRDefault="00162B67" w:rsidP="00162B67">
            <w:pPr>
              <w:pStyle w:val="ConsPlusNormal"/>
              <w:widowControl/>
              <w:ind w:firstLine="0"/>
              <w:jc w:val="center"/>
              <w:rPr>
                <w:rFonts w:ascii="Times New Roman" w:hAnsi="Times New Roman" w:cs="Times New Roman"/>
              </w:rPr>
            </w:pPr>
            <w:r w:rsidRPr="00EB7162">
              <w:rPr>
                <w:rFonts w:ascii="Times New Roman" w:hAnsi="Times New Roman" w:cs="Times New Roman"/>
              </w:rPr>
              <w:t xml:space="preserve">Отсутствие   жалоб  </w:t>
            </w:r>
          </w:p>
        </w:tc>
        <w:tc>
          <w:tcPr>
            <w:tcW w:w="1429" w:type="dxa"/>
            <w:vAlign w:val="center"/>
          </w:tcPr>
          <w:p w:rsidR="00162B67" w:rsidRPr="00EB7162" w:rsidRDefault="00162B67" w:rsidP="00162B67">
            <w:pPr>
              <w:jc w:val="center"/>
              <w:rPr>
                <w:sz w:val="20"/>
                <w:szCs w:val="20"/>
              </w:rPr>
            </w:pPr>
            <w:r w:rsidRPr="00EB7162">
              <w:rPr>
                <w:sz w:val="20"/>
                <w:szCs w:val="20"/>
              </w:rPr>
              <w:t>15%</w:t>
            </w:r>
          </w:p>
        </w:tc>
      </w:tr>
      <w:tr w:rsidR="00162B67" w:rsidRPr="00162B67" w:rsidTr="00162B67">
        <w:trPr>
          <w:trHeight w:val="699"/>
        </w:trPr>
        <w:tc>
          <w:tcPr>
            <w:tcW w:w="677" w:type="dxa"/>
          </w:tcPr>
          <w:p w:rsidR="00162B67" w:rsidRPr="00EB7162" w:rsidRDefault="00162B67" w:rsidP="00162B67">
            <w:pPr>
              <w:tabs>
                <w:tab w:val="left" w:pos="1380"/>
              </w:tabs>
              <w:jc w:val="center"/>
            </w:pPr>
            <w:r w:rsidRPr="00EB7162">
              <w:rPr>
                <w:sz w:val="22"/>
                <w:szCs w:val="22"/>
              </w:rPr>
              <w:t>6.</w:t>
            </w:r>
          </w:p>
        </w:tc>
        <w:tc>
          <w:tcPr>
            <w:tcW w:w="3184" w:type="dxa"/>
            <w:vAlign w:val="center"/>
          </w:tcPr>
          <w:p w:rsidR="00162B67" w:rsidRPr="00EB7162" w:rsidRDefault="00162B67" w:rsidP="00162B67">
            <w:pPr>
              <w:pStyle w:val="ConsPlusNormal"/>
              <w:widowControl/>
              <w:ind w:firstLine="0"/>
              <w:rPr>
                <w:rFonts w:ascii="Times New Roman" w:hAnsi="Times New Roman" w:cs="Times New Roman"/>
              </w:rPr>
            </w:pPr>
            <w:proofErr w:type="gramStart"/>
            <w:r w:rsidRPr="00EB7162">
              <w:rPr>
                <w:rFonts w:ascii="Times New Roman" w:hAnsi="Times New Roman" w:cs="Times New Roman"/>
              </w:rPr>
              <w:t>Прём</w:t>
            </w:r>
            <w:proofErr w:type="gramEnd"/>
            <w:r w:rsidRPr="00EB7162">
              <w:rPr>
                <w:rFonts w:ascii="Times New Roman" w:hAnsi="Times New Roman" w:cs="Times New Roman"/>
              </w:rPr>
              <w:t xml:space="preserve"> сверх норм </w:t>
            </w:r>
            <w:r w:rsidR="008B5AC6" w:rsidRPr="00EB7162">
              <w:rPr>
                <w:rFonts w:ascii="Times New Roman" w:hAnsi="Times New Roman" w:cs="Times New Roman"/>
              </w:rPr>
              <w:t xml:space="preserve"> посещения населения с </w:t>
            </w:r>
            <w:proofErr w:type="spellStart"/>
            <w:r w:rsidR="008B5AC6" w:rsidRPr="00EB7162">
              <w:rPr>
                <w:rFonts w:ascii="Times New Roman" w:hAnsi="Times New Roman" w:cs="Times New Roman"/>
              </w:rPr>
              <w:t>проффесианальными</w:t>
            </w:r>
            <w:proofErr w:type="spellEnd"/>
            <w:r w:rsidR="008B5AC6" w:rsidRPr="00EB7162">
              <w:rPr>
                <w:rFonts w:ascii="Times New Roman" w:hAnsi="Times New Roman" w:cs="Times New Roman"/>
              </w:rPr>
              <w:t xml:space="preserve"> осмотрами</w:t>
            </w:r>
          </w:p>
        </w:tc>
        <w:tc>
          <w:tcPr>
            <w:tcW w:w="2488" w:type="dxa"/>
            <w:vAlign w:val="center"/>
          </w:tcPr>
          <w:p w:rsidR="00162B67" w:rsidRPr="00EB7162" w:rsidRDefault="008B5AC6" w:rsidP="00162B67">
            <w:pPr>
              <w:pStyle w:val="ConsPlusNormal"/>
              <w:widowControl/>
              <w:ind w:firstLine="0"/>
              <w:rPr>
                <w:rFonts w:ascii="Times New Roman" w:hAnsi="Times New Roman" w:cs="Times New Roman"/>
              </w:rPr>
            </w:pPr>
            <w:r w:rsidRPr="00EB7162">
              <w:rPr>
                <w:rFonts w:ascii="Times New Roman" w:hAnsi="Times New Roman" w:cs="Times New Roman"/>
              </w:rPr>
              <w:t>Количество  случаев</w:t>
            </w:r>
          </w:p>
        </w:tc>
        <w:tc>
          <w:tcPr>
            <w:tcW w:w="1402" w:type="dxa"/>
            <w:vAlign w:val="center"/>
          </w:tcPr>
          <w:p w:rsidR="00162B67" w:rsidRPr="00EB7162" w:rsidRDefault="008B5AC6" w:rsidP="00162B67">
            <w:pPr>
              <w:pStyle w:val="ConsPlusNormal"/>
              <w:widowControl/>
              <w:ind w:firstLine="0"/>
              <w:jc w:val="center"/>
              <w:rPr>
                <w:rFonts w:ascii="Times New Roman" w:hAnsi="Times New Roman" w:cs="Times New Roman"/>
              </w:rPr>
            </w:pPr>
            <w:r w:rsidRPr="00EB7162">
              <w:rPr>
                <w:rFonts w:ascii="Times New Roman" w:hAnsi="Times New Roman" w:cs="Times New Roman"/>
              </w:rPr>
              <w:t>Более 10</w:t>
            </w:r>
          </w:p>
        </w:tc>
        <w:tc>
          <w:tcPr>
            <w:tcW w:w="1429" w:type="dxa"/>
            <w:vAlign w:val="center"/>
          </w:tcPr>
          <w:p w:rsidR="00162B67" w:rsidRPr="00EB7162" w:rsidRDefault="008B5AC6" w:rsidP="00162B67">
            <w:pPr>
              <w:jc w:val="center"/>
              <w:rPr>
                <w:sz w:val="20"/>
                <w:szCs w:val="20"/>
              </w:rPr>
            </w:pPr>
            <w:r w:rsidRPr="00EB7162">
              <w:rPr>
                <w:sz w:val="20"/>
                <w:szCs w:val="20"/>
              </w:rPr>
              <w:t>15</w:t>
            </w:r>
            <w:r w:rsidR="00162B67" w:rsidRPr="00EB7162">
              <w:rPr>
                <w:sz w:val="20"/>
                <w:szCs w:val="20"/>
              </w:rPr>
              <w:t>%</w:t>
            </w:r>
          </w:p>
        </w:tc>
      </w:tr>
    </w:tbl>
    <w:p w:rsidR="000B579E" w:rsidRDefault="000B579E" w:rsidP="000B579E">
      <w:pPr>
        <w:tabs>
          <w:tab w:val="left" w:pos="6956"/>
        </w:tabs>
      </w:pPr>
      <w:r>
        <w:rPr>
          <w:sz w:val="20"/>
          <w:szCs w:val="20"/>
        </w:rPr>
        <w:tab/>
      </w:r>
      <w:r>
        <w:rPr>
          <w:sz w:val="28"/>
          <w:szCs w:val="28"/>
        </w:rPr>
        <w:tab/>
      </w:r>
      <w:r>
        <w:t>Таблица2</w:t>
      </w:r>
    </w:p>
    <w:p w:rsidR="000B579E" w:rsidRDefault="000B579E" w:rsidP="000B579E">
      <w:pPr>
        <w:jc w:val="center"/>
      </w:pPr>
      <w:r>
        <w:t>Критерии оценки эффективности деятельности, врача общей практики</w:t>
      </w:r>
      <w:proofErr w:type="gramStart"/>
      <w:r>
        <w:t xml:space="preserve"> ,</w:t>
      </w:r>
      <w:proofErr w:type="gramEnd"/>
      <w:r>
        <w:t>фельдшера – помощника врача ОВП</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177"/>
        <w:gridCol w:w="2490"/>
        <w:gridCol w:w="1403"/>
        <w:gridCol w:w="1432"/>
      </w:tblGrid>
      <w:tr w:rsidR="000B579E" w:rsidTr="009B439B">
        <w:trPr>
          <w:trHeight w:val="465"/>
        </w:trPr>
        <w:tc>
          <w:tcPr>
            <w:tcW w:w="486" w:type="dxa"/>
          </w:tcPr>
          <w:p w:rsidR="000B579E" w:rsidRDefault="000B579E" w:rsidP="009B439B">
            <w:pPr>
              <w:tabs>
                <w:tab w:val="left" w:pos="1380"/>
              </w:tabs>
              <w:rPr>
                <w:sz w:val="20"/>
                <w:szCs w:val="20"/>
              </w:rPr>
            </w:pPr>
            <w:r>
              <w:rPr>
                <w:sz w:val="20"/>
                <w:szCs w:val="20"/>
              </w:rPr>
              <w:t>№</w:t>
            </w:r>
            <w:r w:rsidRPr="00D41C35">
              <w:rPr>
                <w:sz w:val="20"/>
                <w:szCs w:val="20"/>
              </w:rPr>
              <w:t>п/п</w:t>
            </w:r>
          </w:p>
        </w:tc>
        <w:tc>
          <w:tcPr>
            <w:tcW w:w="3272" w:type="dxa"/>
          </w:tcPr>
          <w:p w:rsidR="000B579E" w:rsidRPr="00954700" w:rsidRDefault="000B579E" w:rsidP="009B439B">
            <w:pPr>
              <w:tabs>
                <w:tab w:val="left" w:pos="1380"/>
              </w:tabs>
              <w:jc w:val="center"/>
              <w:rPr>
                <w:bCs/>
                <w:sz w:val="20"/>
                <w:szCs w:val="20"/>
              </w:rPr>
            </w:pPr>
            <w:r w:rsidRPr="00954700">
              <w:rPr>
                <w:bCs/>
                <w:sz w:val="20"/>
                <w:szCs w:val="20"/>
              </w:rPr>
              <w:t>Наименования показателя</w:t>
            </w:r>
          </w:p>
        </w:tc>
        <w:tc>
          <w:tcPr>
            <w:tcW w:w="2552" w:type="dxa"/>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Единицы измерения</w:t>
            </w:r>
          </w:p>
        </w:tc>
        <w:tc>
          <w:tcPr>
            <w:tcW w:w="1417" w:type="dxa"/>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Норматив*</w:t>
            </w:r>
          </w:p>
        </w:tc>
        <w:tc>
          <w:tcPr>
            <w:tcW w:w="1453" w:type="dxa"/>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Оценка  в процентах</w:t>
            </w:r>
          </w:p>
        </w:tc>
      </w:tr>
      <w:tr w:rsidR="000B579E" w:rsidTr="009B439B">
        <w:trPr>
          <w:trHeight w:val="768"/>
        </w:trPr>
        <w:tc>
          <w:tcPr>
            <w:tcW w:w="486" w:type="dxa"/>
          </w:tcPr>
          <w:p w:rsidR="000B579E" w:rsidRDefault="000B579E" w:rsidP="009B439B">
            <w:pPr>
              <w:tabs>
                <w:tab w:val="left" w:pos="1380"/>
              </w:tabs>
              <w:jc w:val="center"/>
              <w:rPr>
                <w:sz w:val="20"/>
                <w:szCs w:val="20"/>
              </w:rPr>
            </w:pPr>
            <w:r>
              <w:rPr>
                <w:sz w:val="20"/>
                <w:szCs w:val="20"/>
              </w:rPr>
              <w:t>1.</w:t>
            </w:r>
          </w:p>
        </w:tc>
        <w:tc>
          <w:tcPr>
            <w:tcW w:w="3272"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Выполнение плана         посещений    </w:t>
            </w:r>
          </w:p>
        </w:tc>
        <w:tc>
          <w:tcPr>
            <w:tcW w:w="2552"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Утвержденный норматив количества посещений </w:t>
            </w:r>
          </w:p>
          <w:p w:rsidR="000B579E" w:rsidRPr="00FD3762" w:rsidRDefault="000B579E" w:rsidP="009B439B">
            <w:pPr>
              <w:rPr>
                <w:sz w:val="20"/>
                <w:szCs w:val="20"/>
              </w:rPr>
            </w:pPr>
            <w:r w:rsidRPr="00FD3762">
              <w:rPr>
                <w:sz w:val="20"/>
                <w:szCs w:val="20"/>
              </w:rPr>
              <w:t>не менее 98 %</w:t>
            </w:r>
          </w:p>
        </w:tc>
        <w:tc>
          <w:tcPr>
            <w:tcW w:w="1417"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98 %</w:t>
            </w:r>
          </w:p>
        </w:tc>
        <w:tc>
          <w:tcPr>
            <w:tcW w:w="1453"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50%</w:t>
            </w:r>
          </w:p>
        </w:tc>
      </w:tr>
      <w:tr w:rsidR="000B579E" w:rsidTr="009B439B">
        <w:trPr>
          <w:trHeight w:val="1485"/>
        </w:trPr>
        <w:tc>
          <w:tcPr>
            <w:tcW w:w="486" w:type="dxa"/>
          </w:tcPr>
          <w:p w:rsidR="000B579E" w:rsidRDefault="000B579E" w:rsidP="009B439B">
            <w:pPr>
              <w:tabs>
                <w:tab w:val="left" w:pos="1380"/>
              </w:tabs>
              <w:jc w:val="center"/>
              <w:rPr>
                <w:sz w:val="20"/>
                <w:szCs w:val="20"/>
              </w:rPr>
            </w:pPr>
            <w:r>
              <w:rPr>
                <w:sz w:val="20"/>
                <w:szCs w:val="20"/>
              </w:rPr>
              <w:t>2.</w:t>
            </w:r>
          </w:p>
        </w:tc>
        <w:tc>
          <w:tcPr>
            <w:tcW w:w="3272"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Выполнение  плана диспансеризации  определенных  гру</w:t>
            </w:r>
            <w:proofErr w:type="gramStart"/>
            <w:r>
              <w:rPr>
                <w:rFonts w:ascii="Times New Roman" w:hAnsi="Times New Roman" w:cs="Times New Roman"/>
              </w:rPr>
              <w:t>пп  взр</w:t>
            </w:r>
            <w:proofErr w:type="gramEnd"/>
            <w:r>
              <w:rPr>
                <w:rFonts w:ascii="Times New Roman" w:hAnsi="Times New Roman" w:cs="Times New Roman"/>
              </w:rPr>
              <w:t>ослого  населения (выполнение плана  прививок взрослого населения)</w:t>
            </w:r>
          </w:p>
        </w:tc>
        <w:tc>
          <w:tcPr>
            <w:tcW w:w="2552"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не менее    100% </w:t>
            </w:r>
          </w:p>
        </w:tc>
        <w:tc>
          <w:tcPr>
            <w:tcW w:w="1417" w:type="dxa"/>
            <w:vAlign w:val="center"/>
          </w:tcPr>
          <w:p w:rsidR="000B579E" w:rsidRDefault="000B579E" w:rsidP="009B439B">
            <w:pPr>
              <w:tabs>
                <w:tab w:val="left" w:pos="1380"/>
              </w:tabs>
              <w:jc w:val="center"/>
              <w:rPr>
                <w:sz w:val="20"/>
                <w:szCs w:val="20"/>
              </w:rPr>
            </w:pPr>
            <w:r>
              <w:rPr>
                <w:sz w:val="20"/>
                <w:szCs w:val="20"/>
              </w:rPr>
              <w:t>100%</w:t>
            </w:r>
          </w:p>
        </w:tc>
        <w:tc>
          <w:tcPr>
            <w:tcW w:w="1453" w:type="dxa"/>
            <w:vAlign w:val="center"/>
          </w:tcPr>
          <w:p w:rsidR="000B579E" w:rsidRPr="00F41EFA"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10</w:t>
            </w:r>
            <w:r w:rsidRPr="00F41EFA">
              <w:rPr>
                <w:rFonts w:ascii="Times New Roman" w:hAnsi="Times New Roman" w:cs="Times New Roman"/>
              </w:rPr>
              <w:t>%</w:t>
            </w:r>
          </w:p>
        </w:tc>
      </w:tr>
      <w:tr w:rsidR="000B579E" w:rsidTr="009B439B">
        <w:trPr>
          <w:trHeight w:val="1013"/>
        </w:trPr>
        <w:tc>
          <w:tcPr>
            <w:tcW w:w="486" w:type="dxa"/>
          </w:tcPr>
          <w:p w:rsidR="000B579E" w:rsidRDefault="000B579E" w:rsidP="009B439B">
            <w:pPr>
              <w:tabs>
                <w:tab w:val="left" w:pos="1380"/>
              </w:tabs>
              <w:jc w:val="center"/>
              <w:rPr>
                <w:sz w:val="20"/>
                <w:szCs w:val="20"/>
              </w:rPr>
            </w:pPr>
            <w:r>
              <w:rPr>
                <w:sz w:val="20"/>
                <w:szCs w:val="20"/>
              </w:rPr>
              <w:t>3.</w:t>
            </w:r>
          </w:p>
        </w:tc>
        <w:tc>
          <w:tcPr>
            <w:tcW w:w="3272"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Выполнение  стандарта ведения  детей первого года жизни (находящихся на грудном  вскармливании,   выполнение  плана   вакцинации</w:t>
            </w:r>
            <w:proofErr w:type="gramStart"/>
            <w:r>
              <w:rPr>
                <w:rFonts w:ascii="Times New Roman" w:hAnsi="Times New Roman" w:cs="Times New Roman"/>
              </w:rPr>
              <w:t xml:space="preserve"> )</w:t>
            </w:r>
            <w:proofErr w:type="gramEnd"/>
          </w:p>
        </w:tc>
        <w:tc>
          <w:tcPr>
            <w:tcW w:w="2552" w:type="dxa"/>
          </w:tcPr>
          <w:p w:rsidR="000B579E" w:rsidRDefault="000B579E" w:rsidP="009B439B">
            <w:pPr>
              <w:pStyle w:val="ConsPlusNormal"/>
              <w:widowControl/>
              <w:ind w:firstLine="0"/>
              <w:rPr>
                <w:rFonts w:ascii="Times New Roman" w:hAnsi="Times New Roman" w:cs="Times New Roman"/>
              </w:rPr>
            </w:pPr>
            <w:r w:rsidRPr="002C59BF">
              <w:rPr>
                <w:rFonts w:ascii="Times New Roman" w:hAnsi="Times New Roman" w:cs="Times New Roman"/>
                <w:sz w:val="18"/>
                <w:szCs w:val="18"/>
              </w:rPr>
              <w:t xml:space="preserve">% охваченных  вакцинацией от числа  подлежащих вакцинации среди прикрепленного  населения,   % грудных детей до 6  мес., находящихся на грудном  вскармливании, от общего кол-ва  детей до 6 мес.          </w:t>
            </w:r>
            <w:r>
              <w:rPr>
                <w:rFonts w:ascii="Times New Roman" w:hAnsi="Times New Roman" w:cs="Times New Roman"/>
              </w:rPr>
              <w:t xml:space="preserve"> не менее 95</w:t>
            </w:r>
            <w:r w:rsidRPr="007E2011">
              <w:rPr>
                <w:rFonts w:ascii="Times New Roman" w:hAnsi="Times New Roman" w:cs="Times New Roman"/>
              </w:rPr>
              <w:t xml:space="preserve"> %</w:t>
            </w:r>
          </w:p>
        </w:tc>
        <w:tc>
          <w:tcPr>
            <w:tcW w:w="1417"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95%                   </w:t>
            </w:r>
          </w:p>
        </w:tc>
        <w:tc>
          <w:tcPr>
            <w:tcW w:w="1453"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10%</w:t>
            </w:r>
          </w:p>
        </w:tc>
      </w:tr>
      <w:tr w:rsidR="000B579E" w:rsidTr="009B439B">
        <w:trPr>
          <w:trHeight w:val="701"/>
        </w:trPr>
        <w:tc>
          <w:tcPr>
            <w:tcW w:w="486" w:type="dxa"/>
          </w:tcPr>
          <w:p w:rsidR="000B579E" w:rsidRDefault="000B579E" w:rsidP="009B439B">
            <w:pPr>
              <w:tabs>
                <w:tab w:val="left" w:pos="1380"/>
              </w:tabs>
              <w:jc w:val="center"/>
              <w:rPr>
                <w:sz w:val="20"/>
                <w:szCs w:val="20"/>
              </w:rPr>
            </w:pPr>
            <w:r>
              <w:rPr>
                <w:sz w:val="20"/>
                <w:szCs w:val="20"/>
              </w:rPr>
              <w:t>4.</w:t>
            </w:r>
          </w:p>
        </w:tc>
        <w:tc>
          <w:tcPr>
            <w:tcW w:w="3272" w:type="dxa"/>
            <w:vAlign w:val="center"/>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Дефекты оформления медицинской документации</w:t>
            </w:r>
          </w:p>
        </w:tc>
        <w:tc>
          <w:tcPr>
            <w:tcW w:w="2552" w:type="dxa"/>
            <w:vAlign w:val="center"/>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Количество  случаев</w:t>
            </w:r>
          </w:p>
          <w:p w:rsidR="000B579E" w:rsidRDefault="000B579E" w:rsidP="009B439B">
            <w:pPr>
              <w:pStyle w:val="ConsPlusNormal"/>
              <w:widowControl/>
              <w:ind w:firstLine="0"/>
              <w:jc w:val="center"/>
              <w:rPr>
                <w:rFonts w:ascii="Times New Roman" w:hAnsi="Times New Roman" w:cs="Times New Roman"/>
              </w:rPr>
            </w:pPr>
          </w:p>
        </w:tc>
        <w:tc>
          <w:tcPr>
            <w:tcW w:w="1417" w:type="dxa"/>
            <w:vAlign w:val="center"/>
          </w:tcPr>
          <w:p w:rsidR="000B579E" w:rsidRDefault="000B579E" w:rsidP="009B439B">
            <w:pPr>
              <w:tabs>
                <w:tab w:val="left" w:pos="1380"/>
              </w:tabs>
              <w:rPr>
                <w:sz w:val="20"/>
                <w:szCs w:val="20"/>
              </w:rPr>
            </w:pPr>
            <w:r>
              <w:rPr>
                <w:sz w:val="20"/>
                <w:szCs w:val="20"/>
              </w:rPr>
              <w:t>Отсутствие</w:t>
            </w:r>
          </w:p>
        </w:tc>
        <w:tc>
          <w:tcPr>
            <w:tcW w:w="1453"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15%</w:t>
            </w:r>
          </w:p>
        </w:tc>
      </w:tr>
      <w:tr w:rsidR="000B579E" w:rsidTr="009B439B">
        <w:trPr>
          <w:trHeight w:val="697"/>
        </w:trPr>
        <w:tc>
          <w:tcPr>
            <w:tcW w:w="486" w:type="dxa"/>
          </w:tcPr>
          <w:p w:rsidR="000B579E" w:rsidRDefault="000B579E" w:rsidP="009B439B">
            <w:pPr>
              <w:tabs>
                <w:tab w:val="left" w:pos="1380"/>
              </w:tabs>
              <w:jc w:val="center"/>
              <w:rPr>
                <w:sz w:val="20"/>
                <w:szCs w:val="20"/>
              </w:rPr>
            </w:pPr>
            <w:r>
              <w:rPr>
                <w:sz w:val="20"/>
                <w:szCs w:val="20"/>
              </w:rPr>
              <w:t>5.</w:t>
            </w:r>
          </w:p>
        </w:tc>
        <w:tc>
          <w:tcPr>
            <w:tcW w:w="3272" w:type="dxa"/>
            <w:vAlign w:val="center"/>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Наличие обоснованных     жалоб</w:t>
            </w:r>
          </w:p>
        </w:tc>
        <w:tc>
          <w:tcPr>
            <w:tcW w:w="2552" w:type="dxa"/>
            <w:vAlign w:val="center"/>
          </w:tcPr>
          <w:p w:rsidR="000B579E" w:rsidRDefault="000B579E" w:rsidP="009B439B">
            <w:pPr>
              <w:pStyle w:val="ConsPlusNormal"/>
              <w:widowControl/>
              <w:ind w:firstLine="0"/>
              <w:rPr>
                <w:rFonts w:ascii="Times New Roman" w:hAnsi="Times New Roman" w:cs="Times New Roman"/>
              </w:rPr>
            </w:pPr>
            <w:r w:rsidRPr="00187200">
              <w:rPr>
                <w:rFonts w:ascii="Times New Roman" w:hAnsi="Times New Roman" w:cs="Times New Roman"/>
              </w:rPr>
              <w:t>Абсолютное число жалоб</w:t>
            </w:r>
          </w:p>
        </w:tc>
        <w:tc>
          <w:tcPr>
            <w:tcW w:w="1417"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 xml:space="preserve">Отсутствие   жалоб  </w:t>
            </w:r>
          </w:p>
        </w:tc>
        <w:tc>
          <w:tcPr>
            <w:tcW w:w="1453" w:type="dxa"/>
            <w:vAlign w:val="center"/>
          </w:tcPr>
          <w:p w:rsidR="000B579E" w:rsidRDefault="000B579E" w:rsidP="009B439B">
            <w:pPr>
              <w:jc w:val="center"/>
              <w:rPr>
                <w:sz w:val="20"/>
                <w:szCs w:val="20"/>
              </w:rPr>
            </w:pPr>
            <w:r>
              <w:rPr>
                <w:sz w:val="20"/>
                <w:szCs w:val="20"/>
              </w:rPr>
              <w:t>15%</w:t>
            </w:r>
          </w:p>
        </w:tc>
      </w:tr>
    </w:tbl>
    <w:p w:rsidR="000B579E" w:rsidRDefault="000B579E" w:rsidP="000B579E">
      <w:pPr>
        <w:widowControl w:val="0"/>
        <w:tabs>
          <w:tab w:val="left" w:pos="285"/>
          <w:tab w:val="right" w:pos="8788"/>
        </w:tabs>
        <w:autoSpaceDE w:val="0"/>
        <w:autoSpaceDN w:val="0"/>
        <w:adjustRightInd w:val="0"/>
        <w:jc w:val="right"/>
        <w:outlineLvl w:val="1"/>
      </w:pPr>
      <w:r>
        <w:t>Таблица3</w:t>
      </w:r>
    </w:p>
    <w:p w:rsidR="000B579E" w:rsidRDefault="000B579E" w:rsidP="000B579E">
      <w:pPr>
        <w:pStyle w:val="ConsPlusNormal"/>
        <w:widowControl/>
        <w:ind w:firstLine="0"/>
        <w:jc w:val="center"/>
        <w:outlineLvl w:val="1"/>
        <w:rPr>
          <w:rFonts w:ascii="Times New Roman" w:hAnsi="Times New Roman" w:cs="Times New Roman"/>
          <w:sz w:val="24"/>
          <w:szCs w:val="24"/>
        </w:rPr>
      </w:pPr>
      <w:r w:rsidRPr="00E721F8">
        <w:rPr>
          <w:rFonts w:ascii="Times New Roman" w:hAnsi="Times New Roman" w:cs="Times New Roman"/>
          <w:sz w:val="24"/>
          <w:szCs w:val="24"/>
        </w:rPr>
        <w:t>Критерии оценки эффективности деятельности</w:t>
      </w:r>
      <w:r>
        <w:rPr>
          <w:rFonts w:ascii="Times New Roman" w:hAnsi="Times New Roman" w:cs="Times New Roman"/>
          <w:sz w:val="24"/>
          <w:szCs w:val="24"/>
        </w:rPr>
        <w:t xml:space="preserve"> Врача-педиатра  участкового, </w:t>
      </w:r>
      <w:r w:rsidRPr="007D0AE8">
        <w:rPr>
          <w:rFonts w:ascii="Times New Roman" w:hAnsi="Times New Roman" w:cs="Times New Roman"/>
          <w:sz w:val="24"/>
          <w:szCs w:val="24"/>
        </w:rPr>
        <w:t>фельдшер</w:t>
      </w:r>
      <w:proofErr w:type="gramStart"/>
      <w:r w:rsidRPr="007D0AE8">
        <w:rPr>
          <w:rFonts w:ascii="Times New Roman" w:hAnsi="Times New Roman" w:cs="Times New Roman"/>
          <w:sz w:val="24"/>
          <w:szCs w:val="24"/>
        </w:rPr>
        <w:t>а-</w:t>
      </w:r>
      <w:proofErr w:type="gramEnd"/>
      <w:r w:rsidRPr="007D0AE8">
        <w:rPr>
          <w:rFonts w:ascii="Times New Roman" w:hAnsi="Times New Roman" w:cs="Times New Roman"/>
          <w:sz w:val="24"/>
          <w:szCs w:val="24"/>
        </w:rPr>
        <w:t xml:space="preserve"> замещающего должность врача-педиатра  участкового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272"/>
        <w:gridCol w:w="2552"/>
        <w:gridCol w:w="1435"/>
        <w:gridCol w:w="1268"/>
      </w:tblGrid>
      <w:tr w:rsidR="000B579E" w:rsidTr="009B439B">
        <w:trPr>
          <w:trHeight w:val="569"/>
        </w:trPr>
        <w:tc>
          <w:tcPr>
            <w:tcW w:w="486" w:type="dxa"/>
          </w:tcPr>
          <w:p w:rsidR="000B579E" w:rsidRDefault="000B579E" w:rsidP="009B439B">
            <w:pPr>
              <w:tabs>
                <w:tab w:val="left" w:pos="1380"/>
              </w:tabs>
              <w:jc w:val="center"/>
              <w:rPr>
                <w:sz w:val="20"/>
                <w:szCs w:val="20"/>
              </w:rPr>
            </w:pPr>
            <w:r>
              <w:rPr>
                <w:sz w:val="20"/>
                <w:szCs w:val="20"/>
              </w:rPr>
              <w:t>№</w:t>
            </w:r>
            <w:r w:rsidRPr="00D41C35">
              <w:rPr>
                <w:sz w:val="20"/>
                <w:szCs w:val="20"/>
              </w:rPr>
              <w:t>п/п</w:t>
            </w:r>
          </w:p>
        </w:tc>
        <w:tc>
          <w:tcPr>
            <w:tcW w:w="3272" w:type="dxa"/>
          </w:tcPr>
          <w:p w:rsidR="000B579E" w:rsidRPr="00954700" w:rsidRDefault="000B579E" w:rsidP="009B439B">
            <w:pPr>
              <w:tabs>
                <w:tab w:val="left" w:pos="1380"/>
              </w:tabs>
              <w:jc w:val="center"/>
              <w:rPr>
                <w:bCs/>
                <w:sz w:val="20"/>
                <w:szCs w:val="20"/>
              </w:rPr>
            </w:pPr>
            <w:r w:rsidRPr="00954700">
              <w:rPr>
                <w:bCs/>
                <w:sz w:val="20"/>
                <w:szCs w:val="20"/>
              </w:rPr>
              <w:t>Наименования показателя</w:t>
            </w:r>
          </w:p>
        </w:tc>
        <w:tc>
          <w:tcPr>
            <w:tcW w:w="2552" w:type="dxa"/>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Единицы измерения</w:t>
            </w:r>
          </w:p>
        </w:tc>
        <w:tc>
          <w:tcPr>
            <w:tcW w:w="1435" w:type="dxa"/>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Норматив*</w:t>
            </w:r>
          </w:p>
        </w:tc>
        <w:tc>
          <w:tcPr>
            <w:tcW w:w="1268" w:type="dxa"/>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Оценка  в процентах</w:t>
            </w:r>
          </w:p>
        </w:tc>
      </w:tr>
      <w:tr w:rsidR="000B579E" w:rsidTr="009B439B">
        <w:trPr>
          <w:trHeight w:val="562"/>
        </w:trPr>
        <w:tc>
          <w:tcPr>
            <w:tcW w:w="486" w:type="dxa"/>
          </w:tcPr>
          <w:p w:rsidR="000B579E" w:rsidRDefault="000B579E" w:rsidP="009B439B">
            <w:pPr>
              <w:tabs>
                <w:tab w:val="left" w:pos="1380"/>
              </w:tabs>
              <w:jc w:val="center"/>
              <w:rPr>
                <w:sz w:val="20"/>
                <w:szCs w:val="20"/>
              </w:rPr>
            </w:pPr>
            <w:r>
              <w:rPr>
                <w:sz w:val="20"/>
                <w:szCs w:val="20"/>
              </w:rPr>
              <w:t>1.</w:t>
            </w:r>
          </w:p>
        </w:tc>
        <w:tc>
          <w:tcPr>
            <w:tcW w:w="3272"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Выполнение  плана     посещений</w:t>
            </w:r>
            <w:proofErr w:type="gramStart"/>
            <w:r>
              <w:rPr>
                <w:rFonts w:ascii="Times New Roman" w:hAnsi="Times New Roman" w:cs="Times New Roman"/>
              </w:rPr>
              <w:t xml:space="preserve"> ,</w:t>
            </w:r>
            <w:proofErr w:type="gramEnd"/>
          </w:p>
          <w:p w:rsidR="000B579E" w:rsidRDefault="000B579E" w:rsidP="009B439B">
            <w:pPr>
              <w:pStyle w:val="ConsPlusNormal"/>
              <w:widowControl/>
              <w:ind w:firstLine="0"/>
              <w:rPr>
                <w:rFonts w:ascii="Times New Roman" w:hAnsi="Times New Roman" w:cs="Times New Roman"/>
              </w:rPr>
            </w:pPr>
          </w:p>
        </w:tc>
        <w:tc>
          <w:tcPr>
            <w:tcW w:w="2552" w:type="dxa"/>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 xml:space="preserve">% от запланированного  объема    </w:t>
            </w:r>
            <w:r w:rsidRPr="007E2011">
              <w:rPr>
                <w:rFonts w:ascii="Times New Roman" w:hAnsi="Times New Roman" w:cs="Times New Roman"/>
              </w:rPr>
              <w:t>не менее 98 %</w:t>
            </w:r>
          </w:p>
        </w:tc>
        <w:tc>
          <w:tcPr>
            <w:tcW w:w="1435"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98%</w:t>
            </w:r>
          </w:p>
        </w:tc>
        <w:tc>
          <w:tcPr>
            <w:tcW w:w="1268"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50%</w:t>
            </w:r>
          </w:p>
        </w:tc>
      </w:tr>
      <w:tr w:rsidR="000B579E" w:rsidTr="009B439B">
        <w:tc>
          <w:tcPr>
            <w:tcW w:w="486" w:type="dxa"/>
          </w:tcPr>
          <w:p w:rsidR="000B579E" w:rsidRDefault="000B579E" w:rsidP="009B439B">
            <w:pPr>
              <w:tabs>
                <w:tab w:val="left" w:pos="1380"/>
              </w:tabs>
              <w:jc w:val="center"/>
              <w:rPr>
                <w:sz w:val="20"/>
                <w:szCs w:val="20"/>
              </w:rPr>
            </w:pPr>
            <w:r>
              <w:rPr>
                <w:sz w:val="20"/>
                <w:szCs w:val="20"/>
              </w:rPr>
              <w:t>2.</w:t>
            </w:r>
          </w:p>
        </w:tc>
        <w:tc>
          <w:tcPr>
            <w:tcW w:w="3272"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Выполнение  стандарта ведения  детей первого года жизни (находящихся на грудном  вскармливании,   выполнение  плана   вакцинации</w:t>
            </w:r>
            <w:proofErr w:type="gramStart"/>
            <w:r>
              <w:rPr>
                <w:rFonts w:ascii="Times New Roman" w:hAnsi="Times New Roman" w:cs="Times New Roman"/>
              </w:rPr>
              <w:t xml:space="preserve"> )</w:t>
            </w:r>
            <w:proofErr w:type="gramEnd"/>
          </w:p>
        </w:tc>
        <w:tc>
          <w:tcPr>
            <w:tcW w:w="2552" w:type="dxa"/>
          </w:tcPr>
          <w:p w:rsidR="000B579E" w:rsidRDefault="000B579E" w:rsidP="009B439B">
            <w:pPr>
              <w:pStyle w:val="ConsPlusNormal"/>
              <w:widowControl/>
              <w:ind w:firstLine="0"/>
              <w:rPr>
                <w:rFonts w:ascii="Times New Roman" w:hAnsi="Times New Roman" w:cs="Times New Roman"/>
              </w:rPr>
            </w:pPr>
            <w:r w:rsidRPr="002C59BF">
              <w:rPr>
                <w:rFonts w:ascii="Times New Roman" w:hAnsi="Times New Roman" w:cs="Times New Roman"/>
                <w:sz w:val="18"/>
                <w:szCs w:val="18"/>
              </w:rPr>
              <w:t xml:space="preserve">% охваченных  вакцинацией от числа  подлежащих вакцинации среди прикрепленного  населения,   % грудных детей до 6  мес., находящихся на грудном  вскармливании, от общего </w:t>
            </w:r>
            <w:r w:rsidRPr="002C59BF">
              <w:rPr>
                <w:rFonts w:ascii="Times New Roman" w:hAnsi="Times New Roman" w:cs="Times New Roman"/>
                <w:sz w:val="18"/>
                <w:szCs w:val="18"/>
              </w:rPr>
              <w:lastRenderedPageBreak/>
              <w:t xml:space="preserve">кол-ва  детей до 6 мес.          </w:t>
            </w:r>
            <w:r>
              <w:rPr>
                <w:rFonts w:ascii="Times New Roman" w:hAnsi="Times New Roman" w:cs="Times New Roman"/>
              </w:rPr>
              <w:t xml:space="preserve"> не менее 95</w:t>
            </w:r>
            <w:r w:rsidRPr="007E2011">
              <w:rPr>
                <w:rFonts w:ascii="Times New Roman" w:hAnsi="Times New Roman" w:cs="Times New Roman"/>
              </w:rPr>
              <w:t xml:space="preserve"> %</w:t>
            </w:r>
          </w:p>
        </w:tc>
        <w:tc>
          <w:tcPr>
            <w:tcW w:w="1435"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95%                   </w:t>
            </w:r>
          </w:p>
        </w:tc>
        <w:tc>
          <w:tcPr>
            <w:tcW w:w="1268"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10%</w:t>
            </w:r>
          </w:p>
        </w:tc>
      </w:tr>
      <w:tr w:rsidR="000B579E" w:rsidTr="009B439B">
        <w:trPr>
          <w:trHeight w:val="744"/>
        </w:trPr>
        <w:tc>
          <w:tcPr>
            <w:tcW w:w="486" w:type="dxa"/>
          </w:tcPr>
          <w:p w:rsidR="000B579E" w:rsidRDefault="000B579E" w:rsidP="009B439B">
            <w:pPr>
              <w:tabs>
                <w:tab w:val="left" w:pos="1380"/>
              </w:tabs>
              <w:jc w:val="center"/>
              <w:rPr>
                <w:sz w:val="20"/>
                <w:szCs w:val="20"/>
              </w:rPr>
            </w:pPr>
            <w:r>
              <w:rPr>
                <w:sz w:val="20"/>
                <w:szCs w:val="20"/>
              </w:rPr>
              <w:lastRenderedPageBreak/>
              <w:t>3.</w:t>
            </w:r>
          </w:p>
        </w:tc>
        <w:tc>
          <w:tcPr>
            <w:tcW w:w="3272" w:type="dxa"/>
            <w:vAlign w:val="center"/>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Дефекты оформления медицинской документации.</w:t>
            </w:r>
          </w:p>
          <w:p w:rsidR="000B579E" w:rsidRDefault="000B579E" w:rsidP="009B439B">
            <w:pPr>
              <w:pStyle w:val="ConsPlusNormal"/>
              <w:widowControl/>
              <w:ind w:firstLine="0"/>
              <w:rPr>
                <w:rFonts w:ascii="Times New Roman" w:hAnsi="Times New Roman" w:cs="Times New Roman"/>
              </w:rPr>
            </w:pPr>
          </w:p>
        </w:tc>
        <w:tc>
          <w:tcPr>
            <w:tcW w:w="2552" w:type="dxa"/>
            <w:vAlign w:val="center"/>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Количество случаев</w:t>
            </w:r>
          </w:p>
        </w:tc>
        <w:tc>
          <w:tcPr>
            <w:tcW w:w="1435" w:type="dxa"/>
            <w:vAlign w:val="center"/>
          </w:tcPr>
          <w:p w:rsidR="000B579E" w:rsidRDefault="000B579E" w:rsidP="009B439B">
            <w:pPr>
              <w:tabs>
                <w:tab w:val="left" w:pos="1380"/>
              </w:tabs>
              <w:rPr>
                <w:sz w:val="20"/>
                <w:szCs w:val="20"/>
              </w:rPr>
            </w:pPr>
            <w:r>
              <w:rPr>
                <w:sz w:val="20"/>
                <w:szCs w:val="20"/>
              </w:rPr>
              <w:t>Отсутствие</w:t>
            </w:r>
          </w:p>
        </w:tc>
        <w:tc>
          <w:tcPr>
            <w:tcW w:w="1268"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15%</w:t>
            </w:r>
          </w:p>
        </w:tc>
      </w:tr>
      <w:tr w:rsidR="000B579E" w:rsidTr="009B439B">
        <w:trPr>
          <w:trHeight w:val="417"/>
        </w:trPr>
        <w:tc>
          <w:tcPr>
            <w:tcW w:w="486" w:type="dxa"/>
          </w:tcPr>
          <w:p w:rsidR="000B579E" w:rsidRDefault="000B579E" w:rsidP="009B439B">
            <w:pPr>
              <w:tabs>
                <w:tab w:val="left" w:pos="1380"/>
              </w:tabs>
              <w:jc w:val="center"/>
              <w:rPr>
                <w:sz w:val="20"/>
                <w:szCs w:val="20"/>
              </w:rPr>
            </w:pPr>
            <w:r>
              <w:rPr>
                <w:sz w:val="20"/>
                <w:szCs w:val="20"/>
              </w:rPr>
              <w:t>4.</w:t>
            </w:r>
          </w:p>
        </w:tc>
        <w:tc>
          <w:tcPr>
            <w:tcW w:w="3272"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Наличие обоснованных жалоб </w:t>
            </w:r>
          </w:p>
          <w:p w:rsidR="000B579E" w:rsidRDefault="000B579E" w:rsidP="009B439B">
            <w:pPr>
              <w:pStyle w:val="ConsPlusNormal"/>
              <w:widowControl/>
              <w:ind w:firstLine="0"/>
              <w:rPr>
                <w:rFonts w:ascii="Times New Roman" w:hAnsi="Times New Roman" w:cs="Times New Roman"/>
              </w:rPr>
            </w:pPr>
          </w:p>
        </w:tc>
        <w:tc>
          <w:tcPr>
            <w:tcW w:w="2552"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Абсолютное число жалоб </w:t>
            </w:r>
          </w:p>
        </w:tc>
        <w:tc>
          <w:tcPr>
            <w:tcW w:w="1435"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Отсутствие  жалоб  </w:t>
            </w:r>
          </w:p>
        </w:tc>
        <w:tc>
          <w:tcPr>
            <w:tcW w:w="1268" w:type="dxa"/>
            <w:vAlign w:val="center"/>
          </w:tcPr>
          <w:p w:rsidR="000B579E" w:rsidRDefault="000B579E" w:rsidP="009B439B">
            <w:pPr>
              <w:jc w:val="center"/>
              <w:rPr>
                <w:sz w:val="20"/>
                <w:szCs w:val="20"/>
              </w:rPr>
            </w:pPr>
            <w:r>
              <w:rPr>
                <w:sz w:val="20"/>
                <w:szCs w:val="20"/>
              </w:rPr>
              <w:t>25%</w:t>
            </w:r>
          </w:p>
        </w:tc>
      </w:tr>
    </w:tbl>
    <w:p w:rsidR="000B579E" w:rsidRDefault="000B579E" w:rsidP="000B579E">
      <w:pPr>
        <w:widowControl w:val="0"/>
        <w:tabs>
          <w:tab w:val="left" w:pos="285"/>
          <w:tab w:val="right" w:pos="8788"/>
        </w:tabs>
        <w:autoSpaceDE w:val="0"/>
        <w:autoSpaceDN w:val="0"/>
        <w:adjustRightInd w:val="0"/>
        <w:jc w:val="right"/>
        <w:outlineLvl w:val="1"/>
      </w:pPr>
      <w:r>
        <w:t>Таблица 4</w:t>
      </w:r>
    </w:p>
    <w:p w:rsidR="000B579E" w:rsidRPr="00E721F8" w:rsidRDefault="000B579E" w:rsidP="000B579E">
      <w:pPr>
        <w:pStyle w:val="ConsPlusNormal"/>
        <w:widowControl/>
        <w:ind w:firstLine="0"/>
        <w:jc w:val="center"/>
        <w:outlineLvl w:val="1"/>
        <w:rPr>
          <w:rFonts w:ascii="Times New Roman" w:hAnsi="Times New Roman" w:cs="Times New Roman"/>
          <w:sz w:val="24"/>
          <w:szCs w:val="24"/>
        </w:rPr>
      </w:pPr>
      <w:r w:rsidRPr="00E721F8">
        <w:rPr>
          <w:rFonts w:ascii="Times New Roman" w:hAnsi="Times New Roman" w:cs="Times New Roman"/>
          <w:sz w:val="24"/>
          <w:szCs w:val="24"/>
        </w:rPr>
        <w:t>Критерии оценки эффективности деятельности</w:t>
      </w:r>
      <w:r>
        <w:rPr>
          <w:rFonts w:ascii="Times New Roman" w:hAnsi="Times New Roman" w:cs="Times New Roman"/>
          <w:sz w:val="24"/>
          <w:szCs w:val="24"/>
        </w:rPr>
        <w:t xml:space="preserve"> врача-фтизиатра участкового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w:t>
      </w:r>
      <w:r w:rsidRPr="004F66F9">
        <w:rPr>
          <w:rFonts w:ascii="Times New Roman" w:hAnsi="Times New Roman" w:cs="Times New Roman"/>
          <w:sz w:val="24"/>
          <w:szCs w:val="24"/>
        </w:rPr>
        <w:t>ельдшера</w:t>
      </w:r>
      <w:r>
        <w:rPr>
          <w:rFonts w:ascii="Times New Roman" w:hAnsi="Times New Roman" w:cs="Times New Roman"/>
          <w:sz w:val="24"/>
          <w:szCs w:val="24"/>
        </w:rPr>
        <w:t xml:space="preserve">  замещающего должность врача - фтизиатра участкового</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3171"/>
        <w:gridCol w:w="2480"/>
        <w:gridCol w:w="1401"/>
        <w:gridCol w:w="1264"/>
      </w:tblGrid>
      <w:tr w:rsidR="000B579E" w:rsidTr="009B439B">
        <w:trPr>
          <w:trHeight w:val="593"/>
        </w:trPr>
        <w:tc>
          <w:tcPr>
            <w:tcW w:w="487" w:type="dxa"/>
            <w:vAlign w:val="center"/>
          </w:tcPr>
          <w:p w:rsidR="000B579E" w:rsidRPr="00CF39E4" w:rsidRDefault="000B579E" w:rsidP="009B439B">
            <w:pPr>
              <w:tabs>
                <w:tab w:val="left" w:pos="1380"/>
              </w:tabs>
              <w:jc w:val="center"/>
              <w:rPr>
                <w:b/>
                <w:bCs/>
                <w:sz w:val="20"/>
                <w:szCs w:val="20"/>
              </w:rPr>
            </w:pPr>
            <w:r>
              <w:rPr>
                <w:b/>
                <w:bCs/>
                <w:sz w:val="20"/>
                <w:szCs w:val="20"/>
              </w:rPr>
              <w:t>№</w:t>
            </w:r>
            <w:r w:rsidRPr="00D41C35">
              <w:rPr>
                <w:sz w:val="20"/>
                <w:szCs w:val="20"/>
              </w:rPr>
              <w:t>п/п</w:t>
            </w:r>
          </w:p>
        </w:tc>
        <w:tc>
          <w:tcPr>
            <w:tcW w:w="3271" w:type="dxa"/>
            <w:vAlign w:val="center"/>
          </w:tcPr>
          <w:p w:rsidR="000B579E" w:rsidRPr="00954700" w:rsidRDefault="000B579E" w:rsidP="009B439B">
            <w:pPr>
              <w:tabs>
                <w:tab w:val="left" w:pos="1380"/>
              </w:tabs>
              <w:jc w:val="center"/>
              <w:rPr>
                <w:bCs/>
                <w:sz w:val="20"/>
                <w:szCs w:val="20"/>
              </w:rPr>
            </w:pPr>
            <w:r w:rsidRPr="00954700">
              <w:rPr>
                <w:bCs/>
                <w:sz w:val="20"/>
                <w:szCs w:val="20"/>
              </w:rPr>
              <w:t>Наименования показателя</w:t>
            </w:r>
          </w:p>
        </w:tc>
        <w:tc>
          <w:tcPr>
            <w:tcW w:w="2552" w:type="dxa"/>
            <w:vAlign w:val="center"/>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Единицы измерения</w:t>
            </w:r>
          </w:p>
        </w:tc>
        <w:tc>
          <w:tcPr>
            <w:tcW w:w="1417" w:type="dxa"/>
            <w:vAlign w:val="center"/>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Норматив*</w:t>
            </w:r>
          </w:p>
        </w:tc>
        <w:tc>
          <w:tcPr>
            <w:tcW w:w="1276" w:type="dxa"/>
            <w:vAlign w:val="center"/>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Оценка  в процентах</w:t>
            </w:r>
          </w:p>
        </w:tc>
      </w:tr>
      <w:tr w:rsidR="000B579E" w:rsidTr="009B439B">
        <w:trPr>
          <w:trHeight w:val="701"/>
        </w:trPr>
        <w:tc>
          <w:tcPr>
            <w:tcW w:w="487" w:type="dxa"/>
          </w:tcPr>
          <w:p w:rsidR="000B579E" w:rsidRDefault="000B579E" w:rsidP="009B439B">
            <w:pPr>
              <w:tabs>
                <w:tab w:val="left" w:pos="1380"/>
              </w:tabs>
              <w:jc w:val="center"/>
              <w:rPr>
                <w:sz w:val="20"/>
                <w:szCs w:val="20"/>
              </w:rPr>
            </w:pPr>
            <w:r>
              <w:rPr>
                <w:sz w:val="20"/>
                <w:szCs w:val="20"/>
              </w:rPr>
              <w:t>1.</w:t>
            </w:r>
          </w:p>
        </w:tc>
        <w:tc>
          <w:tcPr>
            <w:tcW w:w="3271"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Выполнение  плана  посещений</w:t>
            </w:r>
          </w:p>
        </w:tc>
        <w:tc>
          <w:tcPr>
            <w:tcW w:w="2552"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Утвержденный норматив количества посещений                              </w:t>
            </w:r>
            <w:r w:rsidRPr="007E2011">
              <w:rPr>
                <w:rFonts w:ascii="Times New Roman" w:hAnsi="Times New Roman" w:cs="Times New Roman"/>
              </w:rPr>
              <w:t>не менее 98 %</w:t>
            </w:r>
          </w:p>
        </w:tc>
        <w:tc>
          <w:tcPr>
            <w:tcW w:w="1417"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98%</w:t>
            </w:r>
          </w:p>
        </w:tc>
        <w:tc>
          <w:tcPr>
            <w:tcW w:w="1276"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50%</w:t>
            </w:r>
          </w:p>
        </w:tc>
      </w:tr>
      <w:tr w:rsidR="000B579E" w:rsidTr="009B439B">
        <w:trPr>
          <w:trHeight w:val="839"/>
        </w:trPr>
        <w:tc>
          <w:tcPr>
            <w:tcW w:w="487" w:type="dxa"/>
          </w:tcPr>
          <w:p w:rsidR="000B579E" w:rsidRDefault="000B579E" w:rsidP="009B439B">
            <w:pPr>
              <w:tabs>
                <w:tab w:val="left" w:pos="1380"/>
              </w:tabs>
              <w:jc w:val="center"/>
              <w:rPr>
                <w:sz w:val="20"/>
                <w:szCs w:val="20"/>
              </w:rPr>
            </w:pPr>
            <w:r>
              <w:rPr>
                <w:sz w:val="20"/>
                <w:szCs w:val="20"/>
              </w:rPr>
              <w:t>2.</w:t>
            </w:r>
          </w:p>
        </w:tc>
        <w:tc>
          <w:tcPr>
            <w:tcW w:w="3271"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Полнота охвата лечебно – профилактической помощью лиц, состоящих под диспансерным наблюдением</w:t>
            </w:r>
          </w:p>
        </w:tc>
        <w:tc>
          <w:tcPr>
            <w:tcW w:w="2552"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охваченных</w:t>
            </w:r>
            <w:proofErr w:type="gramEnd"/>
            <w:r>
              <w:rPr>
                <w:rFonts w:ascii="Times New Roman" w:hAnsi="Times New Roman" w:cs="Times New Roman"/>
              </w:rPr>
              <w:t xml:space="preserve">   населения в </w:t>
            </w:r>
            <w:proofErr w:type="spellStart"/>
            <w:r>
              <w:rPr>
                <w:rFonts w:ascii="Times New Roman" w:hAnsi="Times New Roman" w:cs="Times New Roman"/>
              </w:rPr>
              <w:t>соот-ветствии</w:t>
            </w:r>
            <w:proofErr w:type="spellEnd"/>
            <w:r>
              <w:rPr>
                <w:rFonts w:ascii="Times New Roman" w:hAnsi="Times New Roman" w:cs="Times New Roman"/>
              </w:rPr>
              <w:t xml:space="preserve"> с планом</w:t>
            </w:r>
          </w:p>
          <w:p w:rsidR="000B579E" w:rsidRPr="0022452E" w:rsidRDefault="000B579E" w:rsidP="009B439B">
            <w:pPr>
              <w:pStyle w:val="ConsPlusNormal"/>
              <w:widowControl/>
              <w:ind w:firstLine="0"/>
              <w:rPr>
                <w:rFonts w:ascii="Times New Roman" w:hAnsi="Times New Roman" w:cs="Times New Roman"/>
              </w:rPr>
            </w:pPr>
            <w:r w:rsidRPr="0022452E">
              <w:rPr>
                <w:rFonts w:ascii="Times New Roman" w:hAnsi="Times New Roman" w:cs="Times New Roman"/>
              </w:rPr>
              <w:t>не менее 95%от числа подлежащих</w:t>
            </w:r>
          </w:p>
        </w:tc>
        <w:tc>
          <w:tcPr>
            <w:tcW w:w="1417" w:type="dxa"/>
          </w:tcPr>
          <w:p w:rsidR="000B579E" w:rsidRDefault="000B579E" w:rsidP="009B439B">
            <w:pPr>
              <w:pStyle w:val="ConsPlusNormal"/>
              <w:widowControl/>
              <w:ind w:firstLine="0"/>
              <w:jc w:val="center"/>
              <w:rPr>
                <w:rFonts w:ascii="Times New Roman" w:hAnsi="Times New Roman" w:cs="Times New Roman"/>
              </w:rPr>
            </w:pPr>
          </w:p>
          <w:p w:rsidR="000B579E" w:rsidRDefault="000B579E" w:rsidP="009B439B">
            <w:pPr>
              <w:rPr>
                <w:sz w:val="20"/>
                <w:szCs w:val="20"/>
              </w:rPr>
            </w:pPr>
          </w:p>
          <w:p w:rsidR="000B579E" w:rsidRDefault="000B579E" w:rsidP="009B439B">
            <w:pPr>
              <w:rPr>
                <w:sz w:val="20"/>
                <w:szCs w:val="20"/>
              </w:rPr>
            </w:pPr>
            <w:r>
              <w:rPr>
                <w:sz w:val="20"/>
                <w:szCs w:val="20"/>
              </w:rPr>
              <w:t xml:space="preserve">         95% </w:t>
            </w:r>
          </w:p>
        </w:tc>
        <w:tc>
          <w:tcPr>
            <w:tcW w:w="1276"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10%</w:t>
            </w:r>
          </w:p>
        </w:tc>
      </w:tr>
      <w:tr w:rsidR="000B579E" w:rsidTr="009B439B">
        <w:trPr>
          <w:trHeight w:val="660"/>
        </w:trPr>
        <w:tc>
          <w:tcPr>
            <w:tcW w:w="487" w:type="dxa"/>
          </w:tcPr>
          <w:p w:rsidR="000B579E" w:rsidRDefault="000B579E" w:rsidP="009B439B">
            <w:pPr>
              <w:tabs>
                <w:tab w:val="left" w:pos="1380"/>
              </w:tabs>
              <w:jc w:val="center"/>
              <w:rPr>
                <w:sz w:val="20"/>
                <w:szCs w:val="20"/>
              </w:rPr>
            </w:pPr>
            <w:r>
              <w:rPr>
                <w:sz w:val="20"/>
                <w:szCs w:val="20"/>
              </w:rPr>
              <w:t>3.</w:t>
            </w:r>
          </w:p>
        </w:tc>
        <w:tc>
          <w:tcPr>
            <w:tcW w:w="3271"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Дефекты оформления медицинской документации</w:t>
            </w:r>
          </w:p>
        </w:tc>
        <w:tc>
          <w:tcPr>
            <w:tcW w:w="2552"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Количество случаев  </w:t>
            </w:r>
          </w:p>
        </w:tc>
        <w:tc>
          <w:tcPr>
            <w:tcW w:w="1417" w:type="dxa"/>
          </w:tcPr>
          <w:p w:rsidR="000B579E" w:rsidRDefault="000B579E" w:rsidP="009B439B">
            <w:pPr>
              <w:tabs>
                <w:tab w:val="left" w:pos="1380"/>
              </w:tabs>
              <w:jc w:val="center"/>
              <w:rPr>
                <w:sz w:val="20"/>
                <w:szCs w:val="20"/>
              </w:rPr>
            </w:pPr>
            <w:r>
              <w:rPr>
                <w:sz w:val="20"/>
                <w:szCs w:val="20"/>
              </w:rPr>
              <w:t>Отсутствие</w:t>
            </w:r>
          </w:p>
        </w:tc>
        <w:tc>
          <w:tcPr>
            <w:tcW w:w="1276"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15%</w:t>
            </w:r>
          </w:p>
        </w:tc>
      </w:tr>
      <w:tr w:rsidR="000B579E" w:rsidTr="009B439B">
        <w:trPr>
          <w:trHeight w:val="556"/>
        </w:trPr>
        <w:tc>
          <w:tcPr>
            <w:tcW w:w="487" w:type="dxa"/>
          </w:tcPr>
          <w:p w:rsidR="000B579E" w:rsidRDefault="000B579E" w:rsidP="009B439B">
            <w:pPr>
              <w:tabs>
                <w:tab w:val="left" w:pos="1380"/>
              </w:tabs>
              <w:jc w:val="center"/>
              <w:rPr>
                <w:sz w:val="20"/>
                <w:szCs w:val="20"/>
              </w:rPr>
            </w:pPr>
            <w:r>
              <w:rPr>
                <w:sz w:val="20"/>
                <w:szCs w:val="20"/>
              </w:rPr>
              <w:t>4.</w:t>
            </w:r>
          </w:p>
        </w:tc>
        <w:tc>
          <w:tcPr>
            <w:tcW w:w="3271" w:type="dxa"/>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Наличие обоснованных жалоб</w:t>
            </w:r>
          </w:p>
        </w:tc>
        <w:tc>
          <w:tcPr>
            <w:tcW w:w="2552" w:type="dxa"/>
          </w:tcPr>
          <w:p w:rsidR="000B579E" w:rsidRDefault="000B579E" w:rsidP="009B439B">
            <w:pPr>
              <w:pStyle w:val="ConsPlusNormal"/>
              <w:widowControl/>
              <w:ind w:firstLine="0"/>
              <w:jc w:val="center"/>
              <w:rPr>
                <w:rFonts w:ascii="Times New Roman" w:hAnsi="Times New Roman" w:cs="Times New Roman"/>
              </w:rPr>
            </w:pPr>
          </w:p>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Абсолютное число жалоб</w:t>
            </w:r>
          </w:p>
        </w:tc>
        <w:tc>
          <w:tcPr>
            <w:tcW w:w="1417" w:type="dxa"/>
          </w:tcPr>
          <w:p w:rsidR="000B579E" w:rsidRDefault="000B579E" w:rsidP="009B439B">
            <w:pPr>
              <w:pStyle w:val="ConsPlusNormal"/>
              <w:widowControl/>
              <w:ind w:firstLine="0"/>
              <w:jc w:val="center"/>
              <w:rPr>
                <w:rFonts w:ascii="Times New Roman" w:hAnsi="Times New Roman" w:cs="Times New Roman"/>
              </w:rPr>
            </w:pPr>
          </w:p>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Отсутствие  жалоб</w:t>
            </w:r>
          </w:p>
        </w:tc>
        <w:tc>
          <w:tcPr>
            <w:tcW w:w="1276" w:type="dxa"/>
          </w:tcPr>
          <w:p w:rsidR="000B579E" w:rsidRDefault="000B579E" w:rsidP="009B439B">
            <w:pPr>
              <w:jc w:val="center"/>
              <w:rPr>
                <w:sz w:val="20"/>
                <w:szCs w:val="20"/>
              </w:rPr>
            </w:pPr>
            <w:r>
              <w:rPr>
                <w:sz w:val="20"/>
                <w:szCs w:val="20"/>
              </w:rPr>
              <w:t>25%</w:t>
            </w:r>
          </w:p>
        </w:tc>
      </w:tr>
    </w:tbl>
    <w:p w:rsidR="000B579E" w:rsidRDefault="000B579E" w:rsidP="000B579E">
      <w:pPr>
        <w:widowControl w:val="0"/>
        <w:tabs>
          <w:tab w:val="left" w:pos="285"/>
          <w:tab w:val="right" w:pos="8788"/>
        </w:tabs>
        <w:autoSpaceDE w:val="0"/>
        <w:autoSpaceDN w:val="0"/>
        <w:adjustRightInd w:val="0"/>
        <w:jc w:val="right"/>
        <w:outlineLvl w:val="1"/>
      </w:pPr>
      <w:r>
        <w:t>Таблица 5</w:t>
      </w:r>
    </w:p>
    <w:p w:rsidR="000B579E" w:rsidRDefault="000B579E" w:rsidP="000B579E">
      <w:pPr>
        <w:pStyle w:val="ConsPlusNormal"/>
        <w:widowControl/>
        <w:ind w:firstLine="0"/>
        <w:jc w:val="both"/>
        <w:rPr>
          <w:rFonts w:ascii="Times New Roman" w:hAnsi="Times New Roman" w:cs="Times New Roman"/>
        </w:rPr>
      </w:pPr>
      <w:r>
        <w:rPr>
          <w:rFonts w:ascii="Times New Roman" w:hAnsi="Times New Roman" w:cs="Times New Roman"/>
          <w:sz w:val="24"/>
          <w:szCs w:val="24"/>
        </w:rPr>
        <w:t xml:space="preserve">Критерии оценки эффективности  деятельности  врача – специалиста  </w:t>
      </w:r>
      <w:proofErr w:type="spellStart"/>
      <w:r>
        <w:rPr>
          <w:rFonts w:ascii="Times New Roman" w:hAnsi="Times New Roman" w:cs="Times New Roman"/>
          <w:sz w:val="24"/>
          <w:szCs w:val="24"/>
        </w:rPr>
        <w:t>АПП:</w:t>
      </w:r>
      <w:r w:rsidRPr="002C2D64">
        <w:rPr>
          <w:rFonts w:ascii="Times New Roman" w:hAnsi="Times New Roman" w:cs="Times New Roman"/>
        </w:rPr>
        <w:t>врач-хирург</w:t>
      </w:r>
      <w:proofErr w:type="spellEnd"/>
      <w:r w:rsidRPr="002C2D64">
        <w:rPr>
          <w:rFonts w:ascii="Times New Roman" w:hAnsi="Times New Roman" w:cs="Times New Roman"/>
        </w:rPr>
        <w:t>, врач травматолог – ортопед, врач-уролог, врач-оториноларинголог, врач - офтальмолог, врач-невролог, вра</w:t>
      </w:r>
      <w:r>
        <w:rPr>
          <w:rFonts w:ascii="Times New Roman" w:hAnsi="Times New Roman" w:cs="Times New Roman"/>
        </w:rPr>
        <w:t>ч психиатр-нарколог участковый</w:t>
      </w:r>
      <w:r w:rsidRPr="002C2D64">
        <w:rPr>
          <w:rFonts w:ascii="Times New Roman" w:hAnsi="Times New Roman" w:cs="Times New Roman"/>
        </w:rPr>
        <w:t>, врач психиатр-н</w:t>
      </w:r>
      <w:r>
        <w:rPr>
          <w:rFonts w:ascii="Times New Roman" w:hAnsi="Times New Roman" w:cs="Times New Roman"/>
        </w:rPr>
        <w:t xml:space="preserve">арколог детский участковый ,  </w:t>
      </w:r>
      <w:r w:rsidRPr="002C2D64">
        <w:rPr>
          <w:rFonts w:ascii="Times New Roman" w:hAnsi="Times New Roman" w:cs="Times New Roman"/>
        </w:rPr>
        <w:t xml:space="preserve"> врач- психиатр участковый , врач –психиатр  детский участковый ,   врач-кардиолог, врач-эндокринолог, врач-онколог, врач-инфекционист, врач-</w:t>
      </w:r>
      <w:proofErr w:type="spellStart"/>
      <w:r>
        <w:rPr>
          <w:rFonts w:ascii="Times New Roman" w:hAnsi="Times New Roman" w:cs="Times New Roman"/>
        </w:rPr>
        <w:t>дерматовенеролог</w:t>
      </w:r>
      <w:proofErr w:type="spellEnd"/>
      <w:r w:rsidRPr="002C2D64">
        <w:rPr>
          <w:rFonts w:ascii="Times New Roman" w:hAnsi="Times New Roman" w:cs="Times New Roman"/>
        </w:rPr>
        <w:t>, врач</w:t>
      </w:r>
      <w:r>
        <w:rPr>
          <w:rFonts w:ascii="Times New Roman" w:hAnsi="Times New Roman" w:cs="Times New Roman"/>
        </w:rPr>
        <w:t>-</w:t>
      </w:r>
      <w:proofErr w:type="spellStart"/>
      <w:r>
        <w:rPr>
          <w:rFonts w:ascii="Times New Roman" w:hAnsi="Times New Roman" w:cs="Times New Roman"/>
        </w:rPr>
        <w:t>терапевт,</w:t>
      </w:r>
      <w:r w:rsidRPr="002C2D64">
        <w:rPr>
          <w:rFonts w:ascii="Times New Roman" w:hAnsi="Times New Roman" w:cs="Times New Roman"/>
        </w:rPr>
        <w:t>врач</w:t>
      </w:r>
      <w:proofErr w:type="spellEnd"/>
      <w:r w:rsidRPr="002C2D64">
        <w:rPr>
          <w:rFonts w:ascii="Times New Roman" w:hAnsi="Times New Roman" w:cs="Times New Roman"/>
        </w:rPr>
        <w:t xml:space="preserve">  акушер-гинеколог,  врач- детский  хирург, врач- детский  уролог-андролог</w:t>
      </w:r>
      <w:r>
        <w:rPr>
          <w:rFonts w:ascii="Times New Roman" w:hAnsi="Times New Roman" w:cs="Times New Roman"/>
        </w:rPr>
        <w:t xml:space="preserve">, </w:t>
      </w:r>
      <w:r w:rsidRPr="002C2D64">
        <w:rPr>
          <w:rFonts w:ascii="Times New Roman" w:hAnsi="Times New Roman" w:cs="Times New Roman"/>
        </w:rPr>
        <w:t xml:space="preserve"> врач - д</w:t>
      </w:r>
      <w:r>
        <w:rPr>
          <w:rFonts w:ascii="Times New Roman" w:hAnsi="Times New Roman" w:cs="Times New Roman"/>
        </w:rPr>
        <w:t xml:space="preserve">етский   эндокринолог, </w:t>
      </w:r>
      <w:r w:rsidRPr="002C2D64">
        <w:rPr>
          <w:rFonts w:ascii="Times New Roman" w:hAnsi="Times New Roman" w:cs="Times New Roman"/>
        </w:rPr>
        <w:t xml:space="preserve"> врач-</w:t>
      </w:r>
      <w:proofErr w:type="spellStart"/>
      <w:r w:rsidRPr="002C2D64">
        <w:rPr>
          <w:rFonts w:ascii="Times New Roman" w:hAnsi="Times New Roman" w:cs="Times New Roman"/>
        </w:rPr>
        <w:t>профпатолог</w:t>
      </w:r>
      <w:proofErr w:type="spellEnd"/>
      <w:r>
        <w:rPr>
          <w:rFonts w:ascii="Times New Roman" w:hAnsi="Times New Roman" w:cs="Times New Roman"/>
        </w:rPr>
        <w:t>,  врач-</w:t>
      </w:r>
      <w:proofErr w:type="spellStart"/>
      <w:r>
        <w:rPr>
          <w:rFonts w:ascii="Times New Roman" w:hAnsi="Times New Roman" w:cs="Times New Roman"/>
        </w:rPr>
        <w:t>бактериолог,</w:t>
      </w:r>
      <w:r w:rsidRPr="0022452E">
        <w:rPr>
          <w:rFonts w:ascii="Times New Roman" w:hAnsi="Times New Roman" w:cs="Times New Roman"/>
        </w:rPr>
        <w:t>фельдшера</w:t>
      </w:r>
      <w:proofErr w:type="spellEnd"/>
      <w:r w:rsidRPr="0022452E">
        <w:rPr>
          <w:rFonts w:ascii="Times New Roman" w:hAnsi="Times New Roman" w:cs="Times New Roman"/>
        </w:rPr>
        <w:t>- замещающего должность врача</w:t>
      </w:r>
      <w:r>
        <w:rPr>
          <w:rFonts w:ascii="Times New Roman" w:hAnsi="Times New Roman" w:cs="Times New Roman"/>
        </w:rPr>
        <w:t>, акушерка женской  консультации.</w:t>
      </w:r>
    </w:p>
    <w:p w:rsidR="000B579E" w:rsidRDefault="000B579E" w:rsidP="000B579E">
      <w:pPr>
        <w:pStyle w:val="ConsPlusNormal"/>
        <w:widowControl/>
        <w:ind w:firstLine="0"/>
        <w:jc w:val="both"/>
        <w:rPr>
          <w:rFonts w:ascii="Times New Roman" w:hAnsi="Times New Roman" w:cs="Times New Roman"/>
        </w:rPr>
      </w:pP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175"/>
        <w:gridCol w:w="2484"/>
        <w:gridCol w:w="1402"/>
        <w:gridCol w:w="1265"/>
      </w:tblGrid>
      <w:tr w:rsidR="000B579E" w:rsidTr="009B439B">
        <w:trPr>
          <w:trHeight w:val="593"/>
        </w:trPr>
        <w:tc>
          <w:tcPr>
            <w:tcW w:w="487" w:type="dxa"/>
            <w:vAlign w:val="center"/>
          </w:tcPr>
          <w:p w:rsidR="000B579E" w:rsidRPr="00954700" w:rsidRDefault="000B579E" w:rsidP="009B439B">
            <w:pPr>
              <w:tabs>
                <w:tab w:val="left" w:pos="1380"/>
              </w:tabs>
              <w:jc w:val="center"/>
              <w:rPr>
                <w:bCs/>
                <w:sz w:val="20"/>
                <w:szCs w:val="20"/>
              </w:rPr>
            </w:pPr>
            <w:r w:rsidRPr="00954700">
              <w:rPr>
                <w:bCs/>
                <w:sz w:val="20"/>
                <w:szCs w:val="20"/>
              </w:rPr>
              <w:t>№</w:t>
            </w:r>
            <w:r w:rsidRPr="00D41C35">
              <w:rPr>
                <w:sz w:val="20"/>
                <w:szCs w:val="20"/>
              </w:rPr>
              <w:t>п/п</w:t>
            </w:r>
          </w:p>
        </w:tc>
        <w:tc>
          <w:tcPr>
            <w:tcW w:w="3271" w:type="dxa"/>
            <w:vAlign w:val="center"/>
          </w:tcPr>
          <w:p w:rsidR="000B579E" w:rsidRPr="00954700" w:rsidRDefault="000B579E" w:rsidP="009B439B">
            <w:pPr>
              <w:tabs>
                <w:tab w:val="left" w:pos="1380"/>
              </w:tabs>
              <w:jc w:val="center"/>
              <w:rPr>
                <w:bCs/>
                <w:sz w:val="20"/>
                <w:szCs w:val="20"/>
              </w:rPr>
            </w:pPr>
            <w:r w:rsidRPr="00954700">
              <w:rPr>
                <w:bCs/>
                <w:sz w:val="20"/>
                <w:szCs w:val="20"/>
              </w:rPr>
              <w:t>Наименования показателя</w:t>
            </w:r>
          </w:p>
        </w:tc>
        <w:tc>
          <w:tcPr>
            <w:tcW w:w="2552" w:type="dxa"/>
            <w:vAlign w:val="center"/>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Единицы измерения</w:t>
            </w:r>
          </w:p>
        </w:tc>
        <w:tc>
          <w:tcPr>
            <w:tcW w:w="1417" w:type="dxa"/>
            <w:vAlign w:val="center"/>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Норматив*</w:t>
            </w:r>
          </w:p>
        </w:tc>
        <w:tc>
          <w:tcPr>
            <w:tcW w:w="1276" w:type="dxa"/>
            <w:vAlign w:val="center"/>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Оценка  в процентах</w:t>
            </w:r>
          </w:p>
        </w:tc>
      </w:tr>
      <w:tr w:rsidR="000B579E" w:rsidTr="009B439B">
        <w:trPr>
          <w:trHeight w:val="701"/>
        </w:trPr>
        <w:tc>
          <w:tcPr>
            <w:tcW w:w="487" w:type="dxa"/>
          </w:tcPr>
          <w:p w:rsidR="000B579E" w:rsidRDefault="000B579E" w:rsidP="009B439B">
            <w:pPr>
              <w:tabs>
                <w:tab w:val="left" w:pos="1380"/>
              </w:tabs>
              <w:jc w:val="center"/>
              <w:rPr>
                <w:sz w:val="20"/>
                <w:szCs w:val="20"/>
              </w:rPr>
            </w:pPr>
            <w:r>
              <w:rPr>
                <w:sz w:val="20"/>
                <w:szCs w:val="20"/>
              </w:rPr>
              <w:t>1.</w:t>
            </w:r>
          </w:p>
        </w:tc>
        <w:tc>
          <w:tcPr>
            <w:tcW w:w="3271"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Выполнение  плана  посещений</w:t>
            </w:r>
          </w:p>
        </w:tc>
        <w:tc>
          <w:tcPr>
            <w:tcW w:w="2552"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Утвержденный норматив количества посещений                              </w:t>
            </w:r>
            <w:r w:rsidRPr="007E2011">
              <w:rPr>
                <w:rFonts w:ascii="Times New Roman" w:hAnsi="Times New Roman" w:cs="Times New Roman"/>
              </w:rPr>
              <w:t>не менее 98 %</w:t>
            </w:r>
          </w:p>
        </w:tc>
        <w:tc>
          <w:tcPr>
            <w:tcW w:w="1417"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98%</w:t>
            </w:r>
          </w:p>
        </w:tc>
        <w:tc>
          <w:tcPr>
            <w:tcW w:w="1276"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50%</w:t>
            </w:r>
          </w:p>
        </w:tc>
      </w:tr>
      <w:tr w:rsidR="000B579E" w:rsidTr="009B439B">
        <w:trPr>
          <w:trHeight w:val="839"/>
        </w:trPr>
        <w:tc>
          <w:tcPr>
            <w:tcW w:w="487" w:type="dxa"/>
          </w:tcPr>
          <w:p w:rsidR="000B579E" w:rsidRDefault="000B579E" w:rsidP="009B439B">
            <w:pPr>
              <w:tabs>
                <w:tab w:val="left" w:pos="1380"/>
              </w:tabs>
              <w:jc w:val="center"/>
              <w:rPr>
                <w:sz w:val="20"/>
                <w:szCs w:val="20"/>
              </w:rPr>
            </w:pPr>
            <w:r>
              <w:rPr>
                <w:sz w:val="20"/>
                <w:szCs w:val="20"/>
              </w:rPr>
              <w:t>2.</w:t>
            </w:r>
          </w:p>
        </w:tc>
        <w:tc>
          <w:tcPr>
            <w:tcW w:w="3271"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Полнота охвата лечебно – профилактической помощью лиц, состоящих под диспансерным наблюдением</w:t>
            </w:r>
          </w:p>
        </w:tc>
        <w:tc>
          <w:tcPr>
            <w:tcW w:w="2552"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охваченных</w:t>
            </w:r>
            <w:proofErr w:type="gramEnd"/>
            <w:r>
              <w:rPr>
                <w:rFonts w:ascii="Times New Roman" w:hAnsi="Times New Roman" w:cs="Times New Roman"/>
              </w:rPr>
              <w:t xml:space="preserve">   населения в </w:t>
            </w:r>
            <w:proofErr w:type="spellStart"/>
            <w:r>
              <w:rPr>
                <w:rFonts w:ascii="Times New Roman" w:hAnsi="Times New Roman" w:cs="Times New Roman"/>
              </w:rPr>
              <w:t>соот-ветствии</w:t>
            </w:r>
            <w:proofErr w:type="spellEnd"/>
            <w:r>
              <w:rPr>
                <w:rFonts w:ascii="Times New Roman" w:hAnsi="Times New Roman" w:cs="Times New Roman"/>
              </w:rPr>
              <w:t xml:space="preserve"> с планом</w:t>
            </w:r>
          </w:p>
          <w:p w:rsidR="000B579E" w:rsidRPr="0022452E" w:rsidRDefault="000B579E" w:rsidP="009B439B">
            <w:pPr>
              <w:pStyle w:val="ConsPlusNormal"/>
              <w:widowControl/>
              <w:ind w:firstLine="0"/>
              <w:rPr>
                <w:rFonts w:ascii="Times New Roman" w:hAnsi="Times New Roman" w:cs="Times New Roman"/>
              </w:rPr>
            </w:pPr>
            <w:r w:rsidRPr="0022452E">
              <w:rPr>
                <w:rFonts w:ascii="Times New Roman" w:hAnsi="Times New Roman" w:cs="Times New Roman"/>
              </w:rPr>
              <w:t>не менее 95%от числа подлежащих</w:t>
            </w:r>
          </w:p>
        </w:tc>
        <w:tc>
          <w:tcPr>
            <w:tcW w:w="1417" w:type="dxa"/>
          </w:tcPr>
          <w:p w:rsidR="000B579E" w:rsidRDefault="000B579E" w:rsidP="009B439B">
            <w:pPr>
              <w:pStyle w:val="ConsPlusNormal"/>
              <w:widowControl/>
              <w:ind w:firstLine="0"/>
              <w:jc w:val="center"/>
              <w:rPr>
                <w:rFonts w:ascii="Times New Roman" w:hAnsi="Times New Roman" w:cs="Times New Roman"/>
              </w:rPr>
            </w:pPr>
          </w:p>
          <w:p w:rsidR="000B579E" w:rsidRDefault="000B579E" w:rsidP="009B439B">
            <w:pPr>
              <w:rPr>
                <w:sz w:val="20"/>
                <w:szCs w:val="20"/>
              </w:rPr>
            </w:pPr>
          </w:p>
          <w:p w:rsidR="000B579E" w:rsidRDefault="000B579E" w:rsidP="009B439B">
            <w:pPr>
              <w:rPr>
                <w:sz w:val="20"/>
                <w:szCs w:val="20"/>
              </w:rPr>
            </w:pPr>
            <w:r>
              <w:rPr>
                <w:sz w:val="20"/>
                <w:szCs w:val="20"/>
              </w:rPr>
              <w:t xml:space="preserve">         95% </w:t>
            </w:r>
          </w:p>
        </w:tc>
        <w:tc>
          <w:tcPr>
            <w:tcW w:w="1276"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10%</w:t>
            </w:r>
          </w:p>
        </w:tc>
      </w:tr>
      <w:tr w:rsidR="000B579E" w:rsidTr="009B439B">
        <w:trPr>
          <w:trHeight w:val="661"/>
        </w:trPr>
        <w:tc>
          <w:tcPr>
            <w:tcW w:w="487" w:type="dxa"/>
          </w:tcPr>
          <w:p w:rsidR="000B579E" w:rsidRDefault="000B579E" w:rsidP="009B439B">
            <w:pPr>
              <w:tabs>
                <w:tab w:val="left" w:pos="1380"/>
              </w:tabs>
              <w:jc w:val="center"/>
              <w:rPr>
                <w:sz w:val="20"/>
                <w:szCs w:val="20"/>
              </w:rPr>
            </w:pPr>
            <w:r>
              <w:rPr>
                <w:sz w:val="20"/>
                <w:szCs w:val="20"/>
              </w:rPr>
              <w:t>3.</w:t>
            </w:r>
          </w:p>
        </w:tc>
        <w:tc>
          <w:tcPr>
            <w:tcW w:w="3271"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Дефекты оформления медицинской документации</w:t>
            </w:r>
          </w:p>
        </w:tc>
        <w:tc>
          <w:tcPr>
            <w:tcW w:w="2552"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Количество случаев  </w:t>
            </w:r>
          </w:p>
        </w:tc>
        <w:tc>
          <w:tcPr>
            <w:tcW w:w="1417" w:type="dxa"/>
          </w:tcPr>
          <w:p w:rsidR="000B579E" w:rsidRDefault="000B579E" w:rsidP="009B439B">
            <w:pPr>
              <w:tabs>
                <w:tab w:val="left" w:pos="1380"/>
              </w:tabs>
              <w:jc w:val="center"/>
              <w:rPr>
                <w:sz w:val="20"/>
                <w:szCs w:val="20"/>
              </w:rPr>
            </w:pPr>
            <w:r>
              <w:rPr>
                <w:sz w:val="20"/>
                <w:szCs w:val="20"/>
              </w:rPr>
              <w:t>Отсутствие</w:t>
            </w:r>
          </w:p>
        </w:tc>
        <w:tc>
          <w:tcPr>
            <w:tcW w:w="1276" w:type="dxa"/>
            <w:vAlign w:val="center"/>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15%</w:t>
            </w:r>
          </w:p>
        </w:tc>
      </w:tr>
      <w:tr w:rsidR="000B579E" w:rsidTr="009B439B">
        <w:trPr>
          <w:trHeight w:val="713"/>
        </w:trPr>
        <w:tc>
          <w:tcPr>
            <w:tcW w:w="487" w:type="dxa"/>
          </w:tcPr>
          <w:p w:rsidR="000B579E" w:rsidRDefault="000B579E" w:rsidP="009B439B">
            <w:pPr>
              <w:tabs>
                <w:tab w:val="left" w:pos="1380"/>
              </w:tabs>
              <w:jc w:val="center"/>
              <w:rPr>
                <w:sz w:val="20"/>
                <w:szCs w:val="20"/>
              </w:rPr>
            </w:pPr>
            <w:r>
              <w:rPr>
                <w:sz w:val="20"/>
                <w:szCs w:val="20"/>
              </w:rPr>
              <w:t>4.</w:t>
            </w:r>
          </w:p>
        </w:tc>
        <w:tc>
          <w:tcPr>
            <w:tcW w:w="3271"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Наличие обоснованных жалоб</w:t>
            </w:r>
          </w:p>
        </w:tc>
        <w:tc>
          <w:tcPr>
            <w:tcW w:w="2552"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Абсолютное число жалоб </w:t>
            </w:r>
          </w:p>
        </w:tc>
        <w:tc>
          <w:tcPr>
            <w:tcW w:w="1417"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Отсутствие  жалоб  </w:t>
            </w:r>
          </w:p>
        </w:tc>
        <w:tc>
          <w:tcPr>
            <w:tcW w:w="1276" w:type="dxa"/>
            <w:vAlign w:val="center"/>
          </w:tcPr>
          <w:p w:rsidR="000B579E" w:rsidRDefault="000B579E" w:rsidP="009B439B">
            <w:pPr>
              <w:jc w:val="center"/>
              <w:rPr>
                <w:sz w:val="20"/>
                <w:szCs w:val="20"/>
              </w:rPr>
            </w:pPr>
            <w:r>
              <w:rPr>
                <w:sz w:val="20"/>
                <w:szCs w:val="20"/>
              </w:rPr>
              <w:t>25%</w:t>
            </w:r>
          </w:p>
        </w:tc>
      </w:tr>
    </w:tbl>
    <w:p w:rsidR="000B579E" w:rsidRDefault="000B579E" w:rsidP="000B579E">
      <w:pPr>
        <w:widowControl w:val="0"/>
        <w:tabs>
          <w:tab w:val="left" w:pos="285"/>
          <w:tab w:val="right" w:pos="8788"/>
        </w:tabs>
        <w:autoSpaceDE w:val="0"/>
        <w:autoSpaceDN w:val="0"/>
        <w:adjustRightInd w:val="0"/>
        <w:jc w:val="right"/>
        <w:outlineLvl w:val="1"/>
      </w:pPr>
      <w:r>
        <w:t>Таблица 6</w:t>
      </w:r>
    </w:p>
    <w:p w:rsidR="000B579E" w:rsidRPr="00B4402A" w:rsidRDefault="000B579E" w:rsidP="000B579E">
      <w:pPr>
        <w:pStyle w:val="ConsPlusNormal"/>
        <w:widowControl/>
        <w:ind w:firstLine="0"/>
        <w:jc w:val="center"/>
        <w:outlineLvl w:val="1"/>
        <w:rPr>
          <w:rFonts w:ascii="Times New Roman" w:hAnsi="Times New Roman" w:cs="Times New Roman"/>
          <w:i/>
          <w:iCs/>
          <w:sz w:val="24"/>
          <w:szCs w:val="24"/>
        </w:rPr>
      </w:pPr>
      <w:r w:rsidRPr="00B4402A">
        <w:rPr>
          <w:rFonts w:ascii="Times New Roman" w:hAnsi="Times New Roman" w:cs="Times New Roman"/>
          <w:sz w:val="24"/>
          <w:szCs w:val="24"/>
        </w:rPr>
        <w:t xml:space="preserve">Критерии оценки  эффективности деятельности    зубного врача, врач стоматолог-хирург, врач стоматолог </w:t>
      </w:r>
      <w:proofErr w:type="gramStart"/>
      <w:r w:rsidRPr="00B4402A">
        <w:rPr>
          <w:rFonts w:ascii="Times New Roman" w:hAnsi="Times New Roman" w:cs="Times New Roman"/>
          <w:sz w:val="24"/>
          <w:szCs w:val="24"/>
        </w:rPr>
        <w:t>–о</w:t>
      </w:r>
      <w:proofErr w:type="gramEnd"/>
      <w:r w:rsidRPr="00B4402A">
        <w:rPr>
          <w:rFonts w:ascii="Times New Roman" w:hAnsi="Times New Roman" w:cs="Times New Roman"/>
          <w:sz w:val="24"/>
          <w:szCs w:val="24"/>
        </w:rPr>
        <w:t>ртопед, врач- стоматолог детский, врач-стоматолог.</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085"/>
        <w:gridCol w:w="2523"/>
        <w:gridCol w:w="1414"/>
        <w:gridCol w:w="1443"/>
      </w:tblGrid>
      <w:tr w:rsidR="000B579E" w:rsidRPr="00933EDF" w:rsidTr="009B439B">
        <w:trPr>
          <w:trHeight w:val="814"/>
        </w:trPr>
        <w:tc>
          <w:tcPr>
            <w:tcW w:w="626" w:type="dxa"/>
            <w:vAlign w:val="center"/>
          </w:tcPr>
          <w:p w:rsidR="000B579E" w:rsidRPr="00954700" w:rsidRDefault="000B579E" w:rsidP="009B439B">
            <w:pPr>
              <w:tabs>
                <w:tab w:val="left" w:pos="1380"/>
              </w:tabs>
              <w:jc w:val="center"/>
            </w:pPr>
            <w:r w:rsidRPr="00954700">
              <w:t>№</w:t>
            </w:r>
            <w:r w:rsidRPr="00D41C35">
              <w:rPr>
                <w:sz w:val="20"/>
                <w:szCs w:val="20"/>
              </w:rPr>
              <w:t>п/п</w:t>
            </w:r>
          </w:p>
        </w:tc>
        <w:tc>
          <w:tcPr>
            <w:tcW w:w="3132" w:type="dxa"/>
            <w:vAlign w:val="center"/>
          </w:tcPr>
          <w:p w:rsidR="000B579E" w:rsidRPr="00954700" w:rsidRDefault="000B579E" w:rsidP="009B439B">
            <w:pPr>
              <w:tabs>
                <w:tab w:val="left" w:pos="1380"/>
              </w:tabs>
              <w:rPr>
                <w:bCs/>
                <w:sz w:val="20"/>
                <w:szCs w:val="20"/>
              </w:rPr>
            </w:pPr>
            <w:r w:rsidRPr="00954700">
              <w:rPr>
                <w:bCs/>
                <w:sz w:val="20"/>
                <w:szCs w:val="20"/>
              </w:rPr>
              <w:t>Наименования показателя</w:t>
            </w:r>
          </w:p>
        </w:tc>
        <w:tc>
          <w:tcPr>
            <w:tcW w:w="2552" w:type="dxa"/>
            <w:vAlign w:val="center"/>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Единицы измерения</w:t>
            </w:r>
          </w:p>
        </w:tc>
        <w:tc>
          <w:tcPr>
            <w:tcW w:w="1417" w:type="dxa"/>
            <w:vAlign w:val="center"/>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Норматив*</w:t>
            </w:r>
          </w:p>
        </w:tc>
        <w:tc>
          <w:tcPr>
            <w:tcW w:w="1453" w:type="dxa"/>
            <w:vAlign w:val="center"/>
          </w:tcPr>
          <w:p w:rsidR="000B579E" w:rsidRPr="00954700" w:rsidRDefault="000B579E" w:rsidP="009B439B">
            <w:pPr>
              <w:tabs>
                <w:tab w:val="left" w:pos="1380"/>
              </w:tabs>
              <w:jc w:val="center"/>
              <w:rPr>
                <w:bCs/>
                <w:sz w:val="20"/>
                <w:szCs w:val="20"/>
              </w:rPr>
            </w:pPr>
          </w:p>
          <w:p w:rsidR="000B579E" w:rsidRPr="00954700" w:rsidRDefault="000B579E" w:rsidP="009B439B">
            <w:pPr>
              <w:tabs>
                <w:tab w:val="left" w:pos="1380"/>
              </w:tabs>
              <w:jc w:val="center"/>
              <w:rPr>
                <w:bCs/>
                <w:sz w:val="20"/>
                <w:szCs w:val="20"/>
              </w:rPr>
            </w:pPr>
            <w:r w:rsidRPr="00954700">
              <w:rPr>
                <w:bCs/>
                <w:sz w:val="20"/>
                <w:szCs w:val="20"/>
              </w:rPr>
              <w:t>Оценка в</w:t>
            </w:r>
          </w:p>
          <w:p w:rsidR="000B579E" w:rsidRPr="00954700" w:rsidRDefault="000B579E" w:rsidP="009B439B">
            <w:pPr>
              <w:tabs>
                <w:tab w:val="left" w:pos="1380"/>
              </w:tabs>
              <w:jc w:val="center"/>
              <w:rPr>
                <w:bCs/>
                <w:sz w:val="20"/>
                <w:szCs w:val="20"/>
              </w:rPr>
            </w:pPr>
            <w:r w:rsidRPr="00954700">
              <w:rPr>
                <w:bCs/>
                <w:sz w:val="20"/>
                <w:szCs w:val="20"/>
              </w:rPr>
              <w:t>процентах</w:t>
            </w:r>
          </w:p>
          <w:p w:rsidR="000B579E" w:rsidRPr="00954700" w:rsidRDefault="000B579E" w:rsidP="009B439B">
            <w:pPr>
              <w:tabs>
                <w:tab w:val="left" w:pos="1380"/>
              </w:tabs>
              <w:jc w:val="center"/>
            </w:pPr>
          </w:p>
        </w:tc>
      </w:tr>
      <w:tr w:rsidR="000B579E" w:rsidRPr="00933EDF" w:rsidTr="009B439B">
        <w:tc>
          <w:tcPr>
            <w:tcW w:w="626" w:type="dxa"/>
          </w:tcPr>
          <w:p w:rsidR="000B579E" w:rsidRPr="00933EDF" w:rsidRDefault="000B579E" w:rsidP="009B439B">
            <w:pPr>
              <w:tabs>
                <w:tab w:val="left" w:pos="1380"/>
              </w:tabs>
              <w:jc w:val="center"/>
            </w:pPr>
            <w:r>
              <w:rPr>
                <w:sz w:val="22"/>
                <w:szCs w:val="22"/>
              </w:rPr>
              <w:t>1</w:t>
            </w:r>
            <w:r w:rsidRPr="00933EDF">
              <w:rPr>
                <w:sz w:val="22"/>
                <w:szCs w:val="22"/>
              </w:rPr>
              <w:t>.</w:t>
            </w:r>
          </w:p>
        </w:tc>
        <w:tc>
          <w:tcPr>
            <w:tcW w:w="3132" w:type="dxa"/>
          </w:tcPr>
          <w:p w:rsidR="000B579E" w:rsidRPr="00CC1220" w:rsidRDefault="000B579E" w:rsidP="009B439B">
            <w:pPr>
              <w:rPr>
                <w:color w:val="000000"/>
                <w:sz w:val="20"/>
                <w:szCs w:val="20"/>
              </w:rPr>
            </w:pPr>
            <w:r w:rsidRPr="00CC1220">
              <w:rPr>
                <w:color w:val="000000"/>
                <w:sz w:val="20"/>
                <w:szCs w:val="20"/>
              </w:rPr>
              <w:t xml:space="preserve">Выполнение  плана     посещений, выполнение норматива объема работы  в УЕТ на 1 врачебную должность, КСГ.            </w:t>
            </w:r>
          </w:p>
          <w:p w:rsidR="000B579E" w:rsidRPr="00CC1220" w:rsidRDefault="000B579E" w:rsidP="009B439B">
            <w:pPr>
              <w:tabs>
                <w:tab w:val="left" w:pos="1380"/>
              </w:tabs>
              <w:rPr>
                <w:sz w:val="20"/>
                <w:szCs w:val="20"/>
              </w:rPr>
            </w:pPr>
          </w:p>
        </w:tc>
        <w:tc>
          <w:tcPr>
            <w:tcW w:w="2552" w:type="dxa"/>
          </w:tcPr>
          <w:p w:rsidR="000B579E" w:rsidRPr="00CC1220" w:rsidRDefault="000B579E" w:rsidP="009B439B">
            <w:pPr>
              <w:pStyle w:val="ConsPlusNormal"/>
              <w:widowControl/>
              <w:ind w:firstLine="0"/>
              <w:rPr>
                <w:rFonts w:ascii="Times New Roman" w:hAnsi="Times New Roman" w:cs="Times New Roman"/>
              </w:rPr>
            </w:pPr>
            <w:r w:rsidRPr="00CC1220">
              <w:rPr>
                <w:rFonts w:ascii="Times New Roman" w:hAnsi="Times New Roman" w:cs="Times New Roman"/>
              </w:rPr>
              <w:t>Утвержденный норматив количества посещений                              не менее 98 %</w:t>
            </w:r>
          </w:p>
        </w:tc>
        <w:tc>
          <w:tcPr>
            <w:tcW w:w="1417" w:type="dxa"/>
          </w:tcPr>
          <w:p w:rsidR="000B579E" w:rsidRPr="00CC1220" w:rsidRDefault="000B579E" w:rsidP="009B439B">
            <w:pPr>
              <w:pStyle w:val="ConsPlusNormal"/>
              <w:widowControl/>
              <w:ind w:firstLine="0"/>
              <w:rPr>
                <w:rFonts w:ascii="Times New Roman" w:hAnsi="Times New Roman" w:cs="Times New Roman"/>
              </w:rPr>
            </w:pPr>
          </w:p>
          <w:p w:rsidR="000B579E" w:rsidRPr="00CC1220" w:rsidRDefault="000B579E" w:rsidP="009B439B">
            <w:pPr>
              <w:pStyle w:val="ConsPlusNormal"/>
              <w:widowControl/>
              <w:ind w:firstLine="0"/>
              <w:rPr>
                <w:rFonts w:ascii="Times New Roman" w:hAnsi="Times New Roman" w:cs="Times New Roman"/>
              </w:rPr>
            </w:pPr>
            <w:r w:rsidRPr="00CC1220">
              <w:rPr>
                <w:rFonts w:ascii="Times New Roman" w:hAnsi="Times New Roman" w:cs="Times New Roman"/>
              </w:rPr>
              <w:t xml:space="preserve">            98%</w:t>
            </w:r>
          </w:p>
        </w:tc>
        <w:tc>
          <w:tcPr>
            <w:tcW w:w="1453" w:type="dxa"/>
          </w:tcPr>
          <w:p w:rsidR="000B579E" w:rsidRPr="00CC1220" w:rsidRDefault="000B579E" w:rsidP="009B439B">
            <w:pPr>
              <w:tabs>
                <w:tab w:val="left" w:pos="1380"/>
              </w:tabs>
              <w:jc w:val="center"/>
              <w:rPr>
                <w:sz w:val="20"/>
                <w:szCs w:val="20"/>
              </w:rPr>
            </w:pPr>
            <w:r w:rsidRPr="00CC1220">
              <w:rPr>
                <w:sz w:val="20"/>
                <w:szCs w:val="20"/>
              </w:rPr>
              <w:t>50</w:t>
            </w:r>
            <w:r>
              <w:rPr>
                <w:sz w:val="20"/>
                <w:szCs w:val="20"/>
              </w:rPr>
              <w:t>%</w:t>
            </w:r>
          </w:p>
          <w:p w:rsidR="000B579E" w:rsidRPr="00CC1220" w:rsidRDefault="000B579E" w:rsidP="009B439B">
            <w:pPr>
              <w:tabs>
                <w:tab w:val="left" w:pos="1380"/>
              </w:tabs>
              <w:jc w:val="center"/>
              <w:rPr>
                <w:sz w:val="20"/>
                <w:szCs w:val="20"/>
              </w:rPr>
            </w:pPr>
          </w:p>
        </w:tc>
      </w:tr>
      <w:tr w:rsidR="000B579E" w:rsidRPr="00933EDF" w:rsidTr="009B439B">
        <w:tc>
          <w:tcPr>
            <w:tcW w:w="626" w:type="dxa"/>
          </w:tcPr>
          <w:p w:rsidR="000B579E" w:rsidRDefault="000B579E" w:rsidP="009B439B">
            <w:pPr>
              <w:tabs>
                <w:tab w:val="left" w:pos="1380"/>
              </w:tabs>
              <w:jc w:val="center"/>
            </w:pPr>
            <w:r>
              <w:rPr>
                <w:sz w:val="22"/>
                <w:szCs w:val="22"/>
              </w:rPr>
              <w:lastRenderedPageBreak/>
              <w:t>2.</w:t>
            </w:r>
          </w:p>
        </w:tc>
        <w:tc>
          <w:tcPr>
            <w:tcW w:w="3132" w:type="dxa"/>
          </w:tcPr>
          <w:p w:rsidR="000B579E" w:rsidRDefault="000B579E" w:rsidP="009B439B">
            <w:pPr>
              <w:rPr>
                <w:sz w:val="20"/>
                <w:szCs w:val="20"/>
              </w:rPr>
            </w:pPr>
            <w:r w:rsidRPr="00CC1220">
              <w:rPr>
                <w:sz w:val="20"/>
                <w:szCs w:val="20"/>
              </w:rPr>
              <w:t>Дефекты оформления медицинской документации</w:t>
            </w:r>
          </w:p>
          <w:p w:rsidR="000B579E" w:rsidRPr="00CC1220" w:rsidRDefault="000B579E" w:rsidP="009B439B">
            <w:pPr>
              <w:rPr>
                <w:sz w:val="20"/>
                <w:szCs w:val="20"/>
              </w:rPr>
            </w:pPr>
          </w:p>
        </w:tc>
        <w:tc>
          <w:tcPr>
            <w:tcW w:w="2552" w:type="dxa"/>
          </w:tcPr>
          <w:p w:rsidR="000B579E" w:rsidRPr="00CC1220" w:rsidRDefault="000B579E" w:rsidP="009B439B">
            <w:pPr>
              <w:pStyle w:val="ConsPlusNormal"/>
              <w:widowControl/>
              <w:ind w:firstLine="0"/>
              <w:rPr>
                <w:rFonts w:ascii="Times New Roman" w:hAnsi="Times New Roman" w:cs="Times New Roman"/>
              </w:rPr>
            </w:pPr>
            <w:r w:rsidRPr="00CC1220">
              <w:rPr>
                <w:rFonts w:ascii="Times New Roman" w:hAnsi="Times New Roman" w:cs="Times New Roman"/>
              </w:rPr>
              <w:t>Количество отклонений</w:t>
            </w:r>
          </w:p>
          <w:p w:rsidR="000B579E" w:rsidRPr="00CC1220" w:rsidRDefault="000B579E" w:rsidP="009B439B">
            <w:pPr>
              <w:tabs>
                <w:tab w:val="left" w:pos="1380"/>
              </w:tabs>
              <w:jc w:val="center"/>
              <w:rPr>
                <w:sz w:val="20"/>
                <w:szCs w:val="20"/>
              </w:rPr>
            </w:pPr>
          </w:p>
        </w:tc>
        <w:tc>
          <w:tcPr>
            <w:tcW w:w="1417" w:type="dxa"/>
          </w:tcPr>
          <w:p w:rsidR="000B579E" w:rsidRPr="00CC1220" w:rsidRDefault="000B579E" w:rsidP="009B439B">
            <w:pPr>
              <w:tabs>
                <w:tab w:val="left" w:pos="1380"/>
              </w:tabs>
              <w:rPr>
                <w:sz w:val="20"/>
                <w:szCs w:val="20"/>
              </w:rPr>
            </w:pPr>
            <w:r w:rsidRPr="00CC1220">
              <w:rPr>
                <w:sz w:val="20"/>
                <w:szCs w:val="20"/>
              </w:rPr>
              <w:t>Отсутствие</w:t>
            </w:r>
          </w:p>
          <w:p w:rsidR="000B579E" w:rsidRPr="00CC1220" w:rsidRDefault="000B579E" w:rsidP="009B439B">
            <w:pPr>
              <w:tabs>
                <w:tab w:val="left" w:pos="1380"/>
              </w:tabs>
              <w:jc w:val="center"/>
              <w:rPr>
                <w:sz w:val="20"/>
                <w:szCs w:val="20"/>
              </w:rPr>
            </w:pPr>
          </w:p>
        </w:tc>
        <w:tc>
          <w:tcPr>
            <w:tcW w:w="1453" w:type="dxa"/>
          </w:tcPr>
          <w:p w:rsidR="000B579E" w:rsidRPr="00CC1220" w:rsidRDefault="000B579E" w:rsidP="009B439B">
            <w:pPr>
              <w:tabs>
                <w:tab w:val="left" w:pos="1380"/>
              </w:tabs>
              <w:jc w:val="center"/>
              <w:rPr>
                <w:sz w:val="20"/>
                <w:szCs w:val="20"/>
              </w:rPr>
            </w:pPr>
            <w:r w:rsidRPr="00CC1220">
              <w:rPr>
                <w:sz w:val="20"/>
                <w:szCs w:val="20"/>
              </w:rPr>
              <w:t>20</w:t>
            </w:r>
            <w:r>
              <w:rPr>
                <w:sz w:val="20"/>
                <w:szCs w:val="20"/>
              </w:rPr>
              <w:t>%</w:t>
            </w:r>
          </w:p>
          <w:p w:rsidR="000B579E" w:rsidRPr="00CC1220" w:rsidRDefault="000B579E" w:rsidP="009B439B">
            <w:pPr>
              <w:tabs>
                <w:tab w:val="left" w:pos="1380"/>
              </w:tabs>
              <w:jc w:val="center"/>
              <w:rPr>
                <w:sz w:val="20"/>
                <w:szCs w:val="20"/>
              </w:rPr>
            </w:pPr>
          </w:p>
        </w:tc>
      </w:tr>
      <w:tr w:rsidR="000B579E" w:rsidRPr="00933EDF" w:rsidTr="009B439B">
        <w:tc>
          <w:tcPr>
            <w:tcW w:w="626" w:type="dxa"/>
          </w:tcPr>
          <w:p w:rsidR="000B579E" w:rsidRDefault="000B579E" w:rsidP="009B439B">
            <w:pPr>
              <w:tabs>
                <w:tab w:val="left" w:pos="1380"/>
              </w:tabs>
              <w:jc w:val="center"/>
            </w:pPr>
            <w:r>
              <w:rPr>
                <w:sz w:val="22"/>
                <w:szCs w:val="22"/>
              </w:rPr>
              <w:t>3.</w:t>
            </w:r>
          </w:p>
        </w:tc>
        <w:tc>
          <w:tcPr>
            <w:tcW w:w="3132" w:type="dxa"/>
          </w:tcPr>
          <w:p w:rsidR="000B579E" w:rsidRPr="00CC1220" w:rsidRDefault="000B579E" w:rsidP="009B439B">
            <w:pPr>
              <w:rPr>
                <w:sz w:val="20"/>
                <w:szCs w:val="20"/>
              </w:rPr>
            </w:pPr>
            <w:r w:rsidRPr="00CC1220">
              <w:rPr>
                <w:color w:val="000000"/>
                <w:sz w:val="20"/>
                <w:szCs w:val="20"/>
              </w:rPr>
              <w:t>Наличие обоснованных жалоб.</w:t>
            </w:r>
          </w:p>
        </w:tc>
        <w:tc>
          <w:tcPr>
            <w:tcW w:w="2552" w:type="dxa"/>
          </w:tcPr>
          <w:p w:rsidR="000B579E" w:rsidRPr="00CC1220" w:rsidRDefault="000B579E" w:rsidP="009B439B">
            <w:pPr>
              <w:pStyle w:val="ConsPlusNormal"/>
              <w:widowControl/>
              <w:ind w:firstLine="0"/>
              <w:rPr>
                <w:rFonts w:ascii="Times New Roman" w:hAnsi="Times New Roman" w:cs="Times New Roman"/>
              </w:rPr>
            </w:pPr>
            <w:r w:rsidRPr="00CC1220">
              <w:rPr>
                <w:rFonts w:ascii="Times New Roman" w:hAnsi="Times New Roman" w:cs="Times New Roman"/>
              </w:rPr>
              <w:t>Абсолютное  число жалоб</w:t>
            </w:r>
          </w:p>
          <w:p w:rsidR="000B579E" w:rsidRPr="00CC1220" w:rsidRDefault="000B579E" w:rsidP="009B439B">
            <w:pPr>
              <w:pStyle w:val="ConsPlusNormal"/>
              <w:widowControl/>
              <w:ind w:firstLine="0"/>
              <w:rPr>
                <w:rFonts w:ascii="Times New Roman" w:hAnsi="Times New Roman" w:cs="Times New Roman"/>
              </w:rPr>
            </w:pPr>
          </w:p>
        </w:tc>
        <w:tc>
          <w:tcPr>
            <w:tcW w:w="1417" w:type="dxa"/>
          </w:tcPr>
          <w:p w:rsidR="000B579E" w:rsidRPr="00CC1220" w:rsidRDefault="000B579E" w:rsidP="009B439B">
            <w:pPr>
              <w:pStyle w:val="ConsPlusNormal"/>
              <w:widowControl/>
              <w:ind w:firstLine="0"/>
              <w:rPr>
                <w:rFonts w:ascii="Times New Roman" w:hAnsi="Times New Roman" w:cs="Times New Roman"/>
              </w:rPr>
            </w:pPr>
            <w:r w:rsidRPr="00CC1220">
              <w:rPr>
                <w:rFonts w:ascii="Times New Roman" w:hAnsi="Times New Roman" w:cs="Times New Roman"/>
              </w:rPr>
              <w:t>Отсутствие</w:t>
            </w:r>
          </w:p>
          <w:p w:rsidR="000B579E" w:rsidRPr="00CC1220" w:rsidRDefault="000B579E" w:rsidP="009B439B">
            <w:pPr>
              <w:rPr>
                <w:sz w:val="20"/>
                <w:szCs w:val="20"/>
              </w:rPr>
            </w:pPr>
            <w:r w:rsidRPr="00CC1220">
              <w:rPr>
                <w:sz w:val="20"/>
                <w:szCs w:val="20"/>
              </w:rPr>
              <w:t>жалоб</w:t>
            </w:r>
          </w:p>
        </w:tc>
        <w:tc>
          <w:tcPr>
            <w:tcW w:w="1453" w:type="dxa"/>
          </w:tcPr>
          <w:p w:rsidR="000B579E" w:rsidRPr="00CC1220" w:rsidRDefault="000B579E" w:rsidP="009B439B">
            <w:pPr>
              <w:tabs>
                <w:tab w:val="left" w:pos="1380"/>
              </w:tabs>
              <w:jc w:val="center"/>
              <w:rPr>
                <w:sz w:val="20"/>
                <w:szCs w:val="20"/>
              </w:rPr>
            </w:pPr>
            <w:r w:rsidRPr="00CC1220">
              <w:rPr>
                <w:sz w:val="20"/>
                <w:szCs w:val="20"/>
              </w:rPr>
              <w:t>20</w:t>
            </w:r>
            <w:r>
              <w:rPr>
                <w:sz w:val="20"/>
                <w:szCs w:val="20"/>
              </w:rPr>
              <w:t>%</w:t>
            </w:r>
          </w:p>
        </w:tc>
      </w:tr>
      <w:tr w:rsidR="000B579E" w:rsidRPr="00933EDF" w:rsidTr="009B439B">
        <w:tc>
          <w:tcPr>
            <w:tcW w:w="626" w:type="dxa"/>
          </w:tcPr>
          <w:p w:rsidR="000B579E" w:rsidRDefault="000B579E" w:rsidP="009B439B">
            <w:pPr>
              <w:tabs>
                <w:tab w:val="left" w:pos="1380"/>
              </w:tabs>
              <w:jc w:val="center"/>
            </w:pPr>
            <w:r>
              <w:rPr>
                <w:sz w:val="22"/>
                <w:szCs w:val="22"/>
              </w:rPr>
              <w:t>4.</w:t>
            </w:r>
          </w:p>
        </w:tc>
        <w:tc>
          <w:tcPr>
            <w:tcW w:w="3132" w:type="dxa"/>
          </w:tcPr>
          <w:p w:rsidR="000B579E" w:rsidRPr="00CC1220" w:rsidRDefault="000B579E" w:rsidP="009B439B">
            <w:pPr>
              <w:rPr>
                <w:color w:val="000000"/>
                <w:sz w:val="20"/>
                <w:szCs w:val="20"/>
              </w:rPr>
            </w:pPr>
            <w:r w:rsidRPr="00CC1220">
              <w:rPr>
                <w:color w:val="000000"/>
                <w:sz w:val="20"/>
                <w:szCs w:val="20"/>
              </w:rPr>
              <w:t>Охват  диспансерным  наблюдением  лиц, состоящих  на  «Д» учете</w:t>
            </w:r>
          </w:p>
        </w:tc>
        <w:tc>
          <w:tcPr>
            <w:tcW w:w="2552" w:type="dxa"/>
          </w:tcPr>
          <w:p w:rsidR="000B579E" w:rsidRPr="00CC1220" w:rsidRDefault="000B579E" w:rsidP="009B439B">
            <w:pPr>
              <w:pStyle w:val="ConsPlusNormal"/>
              <w:widowControl/>
              <w:ind w:firstLine="0"/>
              <w:rPr>
                <w:rFonts w:ascii="Times New Roman" w:hAnsi="Times New Roman" w:cs="Times New Roman"/>
              </w:rPr>
            </w:pPr>
            <w:r w:rsidRPr="00CC1220">
              <w:rPr>
                <w:rFonts w:ascii="Times New Roman" w:hAnsi="Times New Roman" w:cs="Times New Roman"/>
              </w:rPr>
              <w:t xml:space="preserve">% </w:t>
            </w:r>
            <w:proofErr w:type="gramStart"/>
            <w:r w:rsidRPr="00CC1220">
              <w:rPr>
                <w:rFonts w:ascii="Times New Roman" w:hAnsi="Times New Roman" w:cs="Times New Roman"/>
              </w:rPr>
              <w:t>охваченных</w:t>
            </w:r>
            <w:proofErr w:type="gramEnd"/>
            <w:r w:rsidRPr="00CC1220">
              <w:rPr>
                <w:rFonts w:ascii="Times New Roman" w:hAnsi="Times New Roman" w:cs="Times New Roman"/>
              </w:rPr>
              <w:t xml:space="preserve">   населения в </w:t>
            </w:r>
            <w:proofErr w:type="spellStart"/>
            <w:r w:rsidRPr="00CC1220">
              <w:rPr>
                <w:rFonts w:ascii="Times New Roman" w:hAnsi="Times New Roman" w:cs="Times New Roman"/>
              </w:rPr>
              <w:t>соот-ветствии</w:t>
            </w:r>
            <w:proofErr w:type="spellEnd"/>
            <w:r w:rsidRPr="00CC1220">
              <w:rPr>
                <w:rFonts w:ascii="Times New Roman" w:hAnsi="Times New Roman" w:cs="Times New Roman"/>
              </w:rPr>
              <w:t xml:space="preserve"> с планом</w:t>
            </w:r>
          </w:p>
          <w:p w:rsidR="000B579E" w:rsidRDefault="000B579E" w:rsidP="009B439B">
            <w:pPr>
              <w:pStyle w:val="ConsPlusNormal"/>
              <w:widowControl/>
              <w:ind w:firstLine="0"/>
              <w:rPr>
                <w:rFonts w:ascii="Times New Roman" w:hAnsi="Times New Roman" w:cs="Times New Roman"/>
              </w:rPr>
            </w:pPr>
            <w:r w:rsidRPr="00CC1220">
              <w:rPr>
                <w:rFonts w:ascii="Times New Roman" w:hAnsi="Times New Roman" w:cs="Times New Roman"/>
              </w:rPr>
              <w:t>не менее 95%от числа подлежащих</w:t>
            </w:r>
          </w:p>
          <w:p w:rsidR="000B579E" w:rsidRPr="00CC1220" w:rsidRDefault="000B579E" w:rsidP="009B439B">
            <w:pPr>
              <w:pStyle w:val="ConsPlusNormal"/>
              <w:widowControl/>
              <w:ind w:firstLine="0"/>
              <w:rPr>
                <w:rFonts w:ascii="Times New Roman" w:hAnsi="Times New Roman" w:cs="Times New Roman"/>
              </w:rPr>
            </w:pPr>
          </w:p>
        </w:tc>
        <w:tc>
          <w:tcPr>
            <w:tcW w:w="1417" w:type="dxa"/>
          </w:tcPr>
          <w:p w:rsidR="000B579E" w:rsidRPr="00CC1220" w:rsidRDefault="000B579E" w:rsidP="009B439B">
            <w:pPr>
              <w:jc w:val="center"/>
              <w:rPr>
                <w:sz w:val="20"/>
                <w:szCs w:val="20"/>
              </w:rPr>
            </w:pPr>
          </w:p>
          <w:p w:rsidR="000B579E" w:rsidRPr="00CC1220" w:rsidRDefault="000B579E" w:rsidP="009B439B">
            <w:pPr>
              <w:jc w:val="center"/>
              <w:rPr>
                <w:sz w:val="20"/>
                <w:szCs w:val="20"/>
              </w:rPr>
            </w:pPr>
            <w:r w:rsidRPr="00CC1220">
              <w:rPr>
                <w:sz w:val="20"/>
                <w:szCs w:val="20"/>
              </w:rPr>
              <w:t xml:space="preserve"> 95%</w:t>
            </w:r>
          </w:p>
        </w:tc>
        <w:tc>
          <w:tcPr>
            <w:tcW w:w="1453" w:type="dxa"/>
          </w:tcPr>
          <w:p w:rsidR="000B579E" w:rsidRPr="00CC1220" w:rsidRDefault="000B579E" w:rsidP="009B439B">
            <w:pPr>
              <w:tabs>
                <w:tab w:val="left" w:pos="1380"/>
              </w:tabs>
              <w:jc w:val="center"/>
              <w:rPr>
                <w:sz w:val="20"/>
                <w:szCs w:val="20"/>
              </w:rPr>
            </w:pPr>
            <w:r w:rsidRPr="00CC1220">
              <w:rPr>
                <w:sz w:val="20"/>
                <w:szCs w:val="20"/>
              </w:rPr>
              <w:t>5</w:t>
            </w:r>
            <w:r>
              <w:rPr>
                <w:sz w:val="20"/>
                <w:szCs w:val="20"/>
              </w:rPr>
              <w:t>%</w:t>
            </w:r>
          </w:p>
          <w:p w:rsidR="000B579E" w:rsidRPr="00CC1220" w:rsidRDefault="000B579E" w:rsidP="009B439B">
            <w:pPr>
              <w:tabs>
                <w:tab w:val="left" w:pos="1380"/>
              </w:tabs>
              <w:jc w:val="center"/>
              <w:rPr>
                <w:sz w:val="20"/>
                <w:szCs w:val="20"/>
              </w:rPr>
            </w:pPr>
          </w:p>
        </w:tc>
      </w:tr>
      <w:tr w:rsidR="000B579E" w:rsidRPr="00933EDF" w:rsidTr="009B439B">
        <w:tc>
          <w:tcPr>
            <w:tcW w:w="626" w:type="dxa"/>
          </w:tcPr>
          <w:p w:rsidR="000B579E" w:rsidRPr="00933EDF" w:rsidRDefault="000B579E" w:rsidP="009B439B">
            <w:pPr>
              <w:tabs>
                <w:tab w:val="left" w:pos="1380"/>
              </w:tabs>
              <w:jc w:val="center"/>
            </w:pPr>
            <w:r>
              <w:rPr>
                <w:sz w:val="22"/>
                <w:szCs w:val="22"/>
              </w:rPr>
              <w:t>5.</w:t>
            </w:r>
          </w:p>
        </w:tc>
        <w:tc>
          <w:tcPr>
            <w:tcW w:w="3132" w:type="dxa"/>
          </w:tcPr>
          <w:p w:rsidR="000B579E" w:rsidRDefault="000B579E" w:rsidP="009B439B">
            <w:pPr>
              <w:rPr>
                <w:sz w:val="20"/>
                <w:szCs w:val="20"/>
              </w:rPr>
            </w:pPr>
            <w:r w:rsidRPr="00CC1220">
              <w:rPr>
                <w:sz w:val="20"/>
                <w:szCs w:val="20"/>
              </w:rPr>
              <w:t>Соблюдение правил охраны труда, пожарной безопасности.</w:t>
            </w:r>
          </w:p>
          <w:p w:rsidR="000B579E" w:rsidRPr="00CC1220" w:rsidRDefault="000B579E" w:rsidP="009B439B">
            <w:pPr>
              <w:rPr>
                <w:sz w:val="20"/>
                <w:szCs w:val="20"/>
              </w:rPr>
            </w:pPr>
          </w:p>
        </w:tc>
        <w:tc>
          <w:tcPr>
            <w:tcW w:w="2552" w:type="dxa"/>
          </w:tcPr>
          <w:p w:rsidR="000B579E" w:rsidRPr="00CC1220" w:rsidRDefault="000B579E" w:rsidP="009B439B">
            <w:pPr>
              <w:pStyle w:val="ConsPlusNormal"/>
              <w:widowControl/>
              <w:ind w:firstLine="0"/>
              <w:rPr>
                <w:rFonts w:cs="Times New Roman"/>
              </w:rPr>
            </w:pPr>
            <w:r w:rsidRPr="00CC1220">
              <w:rPr>
                <w:rFonts w:ascii="Times New Roman" w:hAnsi="Times New Roman" w:cs="Times New Roman"/>
              </w:rPr>
              <w:t>Число случаев и их значимость</w:t>
            </w:r>
          </w:p>
        </w:tc>
        <w:tc>
          <w:tcPr>
            <w:tcW w:w="1417" w:type="dxa"/>
          </w:tcPr>
          <w:p w:rsidR="000B579E" w:rsidRPr="00CC1220" w:rsidRDefault="000B579E" w:rsidP="009B439B">
            <w:pPr>
              <w:tabs>
                <w:tab w:val="left" w:pos="1380"/>
              </w:tabs>
              <w:jc w:val="center"/>
              <w:rPr>
                <w:sz w:val="20"/>
                <w:szCs w:val="20"/>
              </w:rPr>
            </w:pPr>
            <w:r w:rsidRPr="00CC1220">
              <w:rPr>
                <w:sz w:val="20"/>
                <w:szCs w:val="20"/>
              </w:rPr>
              <w:t>Соблюдение</w:t>
            </w:r>
          </w:p>
        </w:tc>
        <w:tc>
          <w:tcPr>
            <w:tcW w:w="1453" w:type="dxa"/>
          </w:tcPr>
          <w:p w:rsidR="000B579E" w:rsidRPr="00CC1220" w:rsidRDefault="000B579E" w:rsidP="009B439B">
            <w:pPr>
              <w:tabs>
                <w:tab w:val="left" w:pos="1380"/>
              </w:tabs>
              <w:jc w:val="center"/>
              <w:rPr>
                <w:sz w:val="20"/>
                <w:szCs w:val="20"/>
              </w:rPr>
            </w:pPr>
            <w:r w:rsidRPr="00CC1220">
              <w:rPr>
                <w:sz w:val="20"/>
                <w:szCs w:val="20"/>
              </w:rPr>
              <w:t>5</w:t>
            </w:r>
            <w:r>
              <w:rPr>
                <w:sz w:val="20"/>
                <w:szCs w:val="20"/>
              </w:rPr>
              <w:t>%</w:t>
            </w:r>
          </w:p>
          <w:p w:rsidR="000B579E" w:rsidRPr="00CC1220" w:rsidRDefault="000B579E" w:rsidP="009B439B">
            <w:pPr>
              <w:tabs>
                <w:tab w:val="left" w:pos="1380"/>
              </w:tabs>
              <w:jc w:val="center"/>
              <w:rPr>
                <w:sz w:val="20"/>
                <w:szCs w:val="20"/>
              </w:rPr>
            </w:pPr>
          </w:p>
        </w:tc>
      </w:tr>
    </w:tbl>
    <w:p w:rsidR="000B579E" w:rsidRDefault="000B579E" w:rsidP="000B579E">
      <w:pPr>
        <w:widowControl w:val="0"/>
        <w:tabs>
          <w:tab w:val="left" w:pos="285"/>
          <w:tab w:val="right" w:pos="8788"/>
        </w:tabs>
        <w:autoSpaceDE w:val="0"/>
        <w:autoSpaceDN w:val="0"/>
        <w:adjustRightInd w:val="0"/>
        <w:jc w:val="right"/>
        <w:outlineLvl w:val="1"/>
      </w:pPr>
      <w:r>
        <w:t>Таблица 7</w:t>
      </w:r>
    </w:p>
    <w:p w:rsidR="000B579E" w:rsidRDefault="000B579E" w:rsidP="000B579E">
      <w:pPr>
        <w:jc w:val="center"/>
      </w:pPr>
      <w:r w:rsidRPr="009D2BE0">
        <w:t>Критерии оценки эффективности деятельности</w:t>
      </w:r>
      <w:r>
        <w:t xml:space="preserve"> </w:t>
      </w:r>
      <w:r w:rsidRPr="009D2BE0">
        <w:t>врач  функциональной  диагностики, врач-</w:t>
      </w:r>
      <w:proofErr w:type="spellStart"/>
      <w:r w:rsidRPr="009D2BE0">
        <w:t>эндоскопист</w:t>
      </w:r>
      <w:proofErr w:type="spellEnd"/>
      <w:r w:rsidRPr="009D2BE0">
        <w:t>, врач ультразвуковой   диагностики</w:t>
      </w:r>
      <w:r w:rsidRPr="002C2D64">
        <w:t>,</w:t>
      </w:r>
      <w:r>
        <w:t xml:space="preserve"> </w:t>
      </w:r>
      <w:r w:rsidRPr="002C2D64">
        <w:t>врач-рентгенолог</w:t>
      </w:r>
      <w:r>
        <w:t>.</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146"/>
        <w:gridCol w:w="2480"/>
        <w:gridCol w:w="1408"/>
        <w:gridCol w:w="1396"/>
      </w:tblGrid>
      <w:tr w:rsidR="000B579E" w:rsidRPr="00736378" w:rsidTr="009B439B">
        <w:trPr>
          <w:trHeight w:val="814"/>
        </w:trPr>
        <w:tc>
          <w:tcPr>
            <w:tcW w:w="487" w:type="dxa"/>
          </w:tcPr>
          <w:p w:rsidR="000B579E" w:rsidRPr="001449B8" w:rsidRDefault="000B579E" w:rsidP="009B439B">
            <w:pPr>
              <w:tabs>
                <w:tab w:val="left" w:pos="1380"/>
              </w:tabs>
              <w:jc w:val="center"/>
            </w:pPr>
            <w:r w:rsidRPr="001449B8">
              <w:t>№</w:t>
            </w:r>
            <w:r w:rsidRPr="00D41C35">
              <w:rPr>
                <w:sz w:val="20"/>
                <w:szCs w:val="20"/>
              </w:rPr>
              <w:t>п/п</w:t>
            </w:r>
          </w:p>
        </w:tc>
        <w:tc>
          <w:tcPr>
            <w:tcW w:w="3271" w:type="dxa"/>
            <w:vAlign w:val="center"/>
          </w:tcPr>
          <w:p w:rsidR="000B579E" w:rsidRPr="001449B8" w:rsidRDefault="000B579E" w:rsidP="009B439B">
            <w:pPr>
              <w:tabs>
                <w:tab w:val="left" w:pos="1380"/>
              </w:tabs>
              <w:jc w:val="center"/>
              <w:rPr>
                <w:bCs/>
                <w:sz w:val="20"/>
                <w:szCs w:val="20"/>
              </w:rPr>
            </w:pPr>
            <w:r w:rsidRPr="001449B8">
              <w:rPr>
                <w:bCs/>
                <w:sz w:val="20"/>
                <w:szCs w:val="20"/>
              </w:rPr>
              <w:t>Наименования показателя</w:t>
            </w:r>
          </w:p>
        </w:tc>
        <w:tc>
          <w:tcPr>
            <w:tcW w:w="2552" w:type="dxa"/>
            <w:vAlign w:val="center"/>
          </w:tcPr>
          <w:p w:rsidR="000B579E" w:rsidRPr="001449B8" w:rsidRDefault="000B579E" w:rsidP="009B439B">
            <w:pPr>
              <w:pStyle w:val="ConsPlusNormal"/>
              <w:widowControl/>
              <w:ind w:firstLine="0"/>
              <w:jc w:val="center"/>
              <w:rPr>
                <w:rFonts w:ascii="Times New Roman" w:hAnsi="Times New Roman" w:cs="Times New Roman"/>
                <w:bCs/>
              </w:rPr>
            </w:pPr>
            <w:r w:rsidRPr="001449B8">
              <w:rPr>
                <w:rFonts w:ascii="Times New Roman" w:hAnsi="Times New Roman" w:cs="Times New Roman"/>
                <w:bCs/>
              </w:rPr>
              <w:t>Единицы измерения</w:t>
            </w:r>
          </w:p>
        </w:tc>
        <w:tc>
          <w:tcPr>
            <w:tcW w:w="1417" w:type="dxa"/>
            <w:vAlign w:val="center"/>
          </w:tcPr>
          <w:p w:rsidR="000B579E" w:rsidRPr="001449B8" w:rsidRDefault="000B579E" w:rsidP="009B439B">
            <w:pPr>
              <w:pStyle w:val="ConsPlusNormal"/>
              <w:widowControl/>
              <w:ind w:firstLine="0"/>
              <w:jc w:val="center"/>
              <w:rPr>
                <w:rFonts w:ascii="Times New Roman" w:hAnsi="Times New Roman" w:cs="Times New Roman"/>
                <w:bCs/>
              </w:rPr>
            </w:pPr>
            <w:r w:rsidRPr="001449B8">
              <w:rPr>
                <w:rFonts w:ascii="Times New Roman" w:hAnsi="Times New Roman" w:cs="Times New Roman"/>
                <w:bCs/>
              </w:rPr>
              <w:t>Норматив*</w:t>
            </w:r>
          </w:p>
          <w:p w:rsidR="000B579E" w:rsidRPr="001449B8" w:rsidRDefault="000B579E" w:rsidP="009B439B">
            <w:pPr>
              <w:pStyle w:val="ConsPlusNormal"/>
              <w:widowControl/>
              <w:ind w:firstLine="0"/>
              <w:jc w:val="center"/>
              <w:rPr>
                <w:rFonts w:ascii="Times New Roman" w:hAnsi="Times New Roman" w:cs="Times New Roman"/>
                <w:bCs/>
              </w:rPr>
            </w:pPr>
          </w:p>
        </w:tc>
        <w:tc>
          <w:tcPr>
            <w:tcW w:w="1418" w:type="dxa"/>
            <w:vAlign w:val="center"/>
          </w:tcPr>
          <w:p w:rsidR="000B579E" w:rsidRPr="001449B8" w:rsidRDefault="000B579E" w:rsidP="009B439B">
            <w:pPr>
              <w:pStyle w:val="ConsPlusNormal"/>
              <w:widowControl/>
              <w:ind w:firstLine="0"/>
              <w:jc w:val="center"/>
              <w:rPr>
                <w:rFonts w:ascii="Times New Roman" w:hAnsi="Times New Roman" w:cs="Times New Roman"/>
                <w:bCs/>
              </w:rPr>
            </w:pPr>
            <w:r w:rsidRPr="001449B8">
              <w:rPr>
                <w:rFonts w:ascii="Times New Roman" w:hAnsi="Times New Roman" w:cs="Times New Roman"/>
                <w:bCs/>
              </w:rPr>
              <w:t xml:space="preserve">Оценка  </w:t>
            </w:r>
            <w:proofErr w:type="gramStart"/>
            <w:r w:rsidRPr="001449B8">
              <w:rPr>
                <w:rFonts w:ascii="Times New Roman" w:hAnsi="Times New Roman" w:cs="Times New Roman"/>
                <w:bCs/>
              </w:rPr>
              <w:t>в</w:t>
            </w:r>
            <w:proofErr w:type="gramEnd"/>
          </w:p>
          <w:p w:rsidR="000B579E" w:rsidRPr="001449B8" w:rsidRDefault="000B579E" w:rsidP="009B439B">
            <w:pPr>
              <w:pStyle w:val="ConsPlusNormal"/>
              <w:widowControl/>
              <w:ind w:firstLine="0"/>
              <w:jc w:val="center"/>
              <w:rPr>
                <w:rFonts w:ascii="Times New Roman" w:hAnsi="Times New Roman" w:cs="Times New Roman"/>
                <w:bCs/>
              </w:rPr>
            </w:pPr>
            <w:r w:rsidRPr="001449B8">
              <w:rPr>
                <w:rFonts w:ascii="Times New Roman" w:hAnsi="Times New Roman" w:cs="Times New Roman"/>
                <w:bCs/>
              </w:rPr>
              <w:t>процентах</w:t>
            </w:r>
          </w:p>
          <w:p w:rsidR="000B579E" w:rsidRPr="001449B8" w:rsidRDefault="000B579E" w:rsidP="009B439B">
            <w:pPr>
              <w:pStyle w:val="ConsPlusNormal"/>
              <w:widowControl/>
              <w:ind w:firstLine="0"/>
              <w:jc w:val="center"/>
              <w:rPr>
                <w:rFonts w:ascii="Times New Roman" w:hAnsi="Times New Roman" w:cs="Times New Roman"/>
                <w:bCs/>
              </w:rPr>
            </w:pPr>
          </w:p>
        </w:tc>
      </w:tr>
      <w:tr w:rsidR="000B579E" w:rsidRPr="00736378" w:rsidTr="009B439B">
        <w:trPr>
          <w:trHeight w:val="851"/>
        </w:trPr>
        <w:tc>
          <w:tcPr>
            <w:tcW w:w="487" w:type="dxa"/>
          </w:tcPr>
          <w:p w:rsidR="000B579E" w:rsidRPr="00736378" w:rsidRDefault="000B579E" w:rsidP="009B439B">
            <w:pPr>
              <w:tabs>
                <w:tab w:val="left" w:pos="1380"/>
              </w:tabs>
              <w:jc w:val="center"/>
            </w:pPr>
            <w:r w:rsidRPr="00736378">
              <w:rPr>
                <w:sz w:val="22"/>
                <w:szCs w:val="22"/>
              </w:rPr>
              <w:t>1.</w:t>
            </w:r>
          </w:p>
        </w:tc>
        <w:tc>
          <w:tcPr>
            <w:tcW w:w="3271" w:type="dxa"/>
          </w:tcPr>
          <w:p w:rsidR="000B579E" w:rsidRDefault="000B579E" w:rsidP="009B439B">
            <w:pPr>
              <w:pStyle w:val="ConsPlusNormal"/>
              <w:widowControl/>
              <w:ind w:firstLine="0"/>
              <w:rPr>
                <w:rFonts w:ascii="Times New Roman" w:hAnsi="Times New Roman" w:cs="Times New Roman"/>
              </w:rPr>
            </w:pPr>
            <w:r w:rsidRPr="008956AA">
              <w:rPr>
                <w:rFonts w:ascii="Times New Roman" w:hAnsi="Times New Roman" w:cs="Times New Roman"/>
              </w:rPr>
              <w:t>Выполнение плана, нагрузки</w:t>
            </w:r>
          </w:p>
          <w:p w:rsidR="000B579E" w:rsidRDefault="000B579E" w:rsidP="009B439B">
            <w:pPr>
              <w:pStyle w:val="ConsPlusNormal"/>
              <w:widowControl/>
              <w:ind w:firstLine="0"/>
              <w:rPr>
                <w:rFonts w:ascii="Times New Roman" w:hAnsi="Times New Roman" w:cs="Times New Roman"/>
              </w:rPr>
            </w:pPr>
          </w:p>
          <w:p w:rsidR="000B579E" w:rsidRPr="008956AA" w:rsidRDefault="000B579E" w:rsidP="009B439B">
            <w:pPr>
              <w:pStyle w:val="ConsPlusNormal"/>
              <w:widowControl/>
              <w:ind w:firstLine="0"/>
              <w:rPr>
                <w:rFonts w:ascii="Times New Roman" w:hAnsi="Times New Roman" w:cs="Times New Roman"/>
              </w:rPr>
            </w:pPr>
          </w:p>
        </w:tc>
        <w:tc>
          <w:tcPr>
            <w:tcW w:w="2552" w:type="dxa"/>
          </w:tcPr>
          <w:p w:rsidR="000B579E" w:rsidRPr="008956AA" w:rsidRDefault="000B579E" w:rsidP="009B439B">
            <w:pPr>
              <w:pStyle w:val="ConsPlusNormal"/>
              <w:widowControl/>
              <w:ind w:firstLine="0"/>
              <w:rPr>
                <w:rFonts w:ascii="Times New Roman" w:hAnsi="Times New Roman" w:cs="Times New Roman"/>
              </w:rPr>
            </w:pPr>
            <w:r w:rsidRPr="008956AA">
              <w:rPr>
                <w:rFonts w:ascii="Times New Roman" w:hAnsi="Times New Roman" w:cs="Times New Roman"/>
              </w:rPr>
              <w:t xml:space="preserve">Утвержденный норматив количества посещений </w:t>
            </w:r>
          </w:p>
        </w:tc>
        <w:tc>
          <w:tcPr>
            <w:tcW w:w="1417" w:type="dxa"/>
          </w:tcPr>
          <w:p w:rsidR="000B579E" w:rsidRPr="008956AA" w:rsidRDefault="000B579E" w:rsidP="009B439B">
            <w:pPr>
              <w:pStyle w:val="ConsPlusNormal"/>
              <w:widowControl/>
              <w:ind w:firstLine="0"/>
              <w:rPr>
                <w:rFonts w:ascii="Times New Roman" w:hAnsi="Times New Roman" w:cs="Times New Roman"/>
              </w:rPr>
            </w:pPr>
            <w:r w:rsidRPr="008956AA">
              <w:rPr>
                <w:rFonts w:ascii="Times New Roman" w:hAnsi="Times New Roman" w:cs="Times New Roman"/>
              </w:rPr>
              <w:t xml:space="preserve">100% </w:t>
            </w:r>
          </w:p>
        </w:tc>
        <w:tc>
          <w:tcPr>
            <w:tcW w:w="1418" w:type="dxa"/>
          </w:tcPr>
          <w:p w:rsidR="000B579E" w:rsidRPr="008956AA" w:rsidRDefault="000B579E" w:rsidP="009B439B">
            <w:pPr>
              <w:pStyle w:val="ConsPlusNormal"/>
              <w:widowControl/>
              <w:ind w:firstLine="0"/>
              <w:jc w:val="center"/>
              <w:rPr>
                <w:rFonts w:ascii="Times New Roman" w:hAnsi="Times New Roman" w:cs="Times New Roman"/>
              </w:rPr>
            </w:pPr>
            <w:r w:rsidRPr="008956AA">
              <w:rPr>
                <w:rFonts w:ascii="Times New Roman" w:hAnsi="Times New Roman" w:cs="Times New Roman"/>
              </w:rPr>
              <w:t>60</w:t>
            </w:r>
            <w:r>
              <w:rPr>
                <w:rFonts w:ascii="Times New Roman" w:hAnsi="Times New Roman" w:cs="Times New Roman"/>
              </w:rPr>
              <w:t>%</w:t>
            </w:r>
          </w:p>
          <w:p w:rsidR="000B579E" w:rsidRPr="008956AA" w:rsidRDefault="000B579E" w:rsidP="009B439B">
            <w:pPr>
              <w:pStyle w:val="ConsPlusNormal"/>
              <w:widowControl/>
              <w:ind w:firstLine="0"/>
              <w:jc w:val="center"/>
              <w:rPr>
                <w:rFonts w:ascii="Times New Roman" w:hAnsi="Times New Roman" w:cs="Times New Roman"/>
              </w:rPr>
            </w:pPr>
          </w:p>
        </w:tc>
      </w:tr>
      <w:tr w:rsidR="000B579E" w:rsidRPr="00736378" w:rsidTr="009B439B">
        <w:trPr>
          <w:trHeight w:val="815"/>
        </w:trPr>
        <w:tc>
          <w:tcPr>
            <w:tcW w:w="487" w:type="dxa"/>
          </w:tcPr>
          <w:p w:rsidR="000B579E" w:rsidRPr="00736378" w:rsidRDefault="000B579E" w:rsidP="009B439B">
            <w:pPr>
              <w:tabs>
                <w:tab w:val="left" w:pos="1380"/>
              </w:tabs>
              <w:jc w:val="center"/>
            </w:pPr>
            <w:r w:rsidRPr="00736378">
              <w:rPr>
                <w:sz w:val="22"/>
                <w:szCs w:val="22"/>
              </w:rPr>
              <w:t>2.</w:t>
            </w:r>
          </w:p>
        </w:tc>
        <w:tc>
          <w:tcPr>
            <w:tcW w:w="3271" w:type="dxa"/>
          </w:tcPr>
          <w:p w:rsidR="000B579E" w:rsidRDefault="000B579E" w:rsidP="009B439B">
            <w:pPr>
              <w:pStyle w:val="ConsPlusNormal"/>
              <w:widowControl/>
              <w:ind w:firstLine="0"/>
              <w:rPr>
                <w:rFonts w:ascii="Times New Roman" w:hAnsi="Times New Roman" w:cs="Times New Roman"/>
              </w:rPr>
            </w:pPr>
            <w:r w:rsidRPr="008956AA">
              <w:rPr>
                <w:rFonts w:ascii="Times New Roman" w:hAnsi="Times New Roman" w:cs="Times New Roman"/>
              </w:rPr>
              <w:t>Соблюдение правил охраны труда, пожарной безопасности.</w:t>
            </w:r>
          </w:p>
          <w:p w:rsidR="000B579E" w:rsidRDefault="000B579E" w:rsidP="009B439B">
            <w:pPr>
              <w:pStyle w:val="ConsPlusNormal"/>
              <w:widowControl/>
              <w:ind w:firstLine="0"/>
              <w:rPr>
                <w:rFonts w:ascii="Times New Roman" w:hAnsi="Times New Roman" w:cs="Times New Roman"/>
              </w:rPr>
            </w:pPr>
          </w:p>
          <w:p w:rsidR="000B579E" w:rsidRPr="008956AA" w:rsidRDefault="000B579E" w:rsidP="009B439B">
            <w:pPr>
              <w:pStyle w:val="ConsPlusNormal"/>
              <w:widowControl/>
              <w:ind w:firstLine="0"/>
              <w:rPr>
                <w:rFonts w:ascii="Times New Roman" w:hAnsi="Times New Roman" w:cs="Times New Roman"/>
              </w:rPr>
            </w:pPr>
          </w:p>
        </w:tc>
        <w:tc>
          <w:tcPr>
            <w:tcW w:w="2552" w:type="dxa"/>
          </w:tcPr>
          <w:p w:rsidR="000B579E" w:rsidRPr="008956AA" w:rsidRDefault="000B579E" w:rsidP="009B439B">
            <w:pPr>
              <w:pStyle w:val="ConsPlusNormal"/>
              <w:widowControl/>
              <w:ind w:firstLine="0"/>
              <w:rPr>
                <w:rFonts w:ascii="Times New Roman" w:hAnsi="Times New Roman" w:cs="Times New Roman"/>
              </w:rPr>
            </w:pPr>
            <w:r w:rsidRPr="008956AA">
              <w:rPr>
                <w:rFonts w:ascii="Times New Roman" w:hAnsi="Times New Roman" w:cs="Times New Roman"/>
              </w:rPr>
              <w:t>Количество отклонений</w:t>
            </w:r>
          </w:p>
          <w:p w:rsidR="000B579E" w:rsidRPr="008956AA" w:rsidRDefault="000B579E" w:rsidP="009B439B">
            <w:pPr>
              <w:rPr>
                <w:sz w:val="20"/>
                <w:szCs w:val="20"/>
              </w:rPr>
            </w:pPr>
          </w:p>
          <w:p w:rsidR="000B579E" w:rsidRPr="008956AA" w:rsidRDefault="000B579E" w:rsidP="009B439B">
            <w:pPr>
              <w:rPr>
                <w:sz w:val="20"/>
                <w:szCs w:val="20"/>
              </w:rPr>
            </w:pPr>
          </w:p>
        </w:tc>
        <w:tc>
          <w:tcPr>
            <w:tcW w:w="1417" w:type="dxa"/>
          </w:tcPr>
          <w:p w:rsidR="000B579E" w:rsidRPr="008956AA" w:rsidRDefault="000B579E" w:rsidP="009B439B">
            <w:pPr>
              <w:pStyle w:val="ConsPlusNormal"/>
              <w:widowControl/>
              <w:ind w:firstLine="0"/>
              <w:rPr>
                <w:rFonts w:ascii="Times New Roman" w:hAnsi="Times New Roman" w:cs="Times New Roman"/>
              </w:rPr>
            </w:pPr>
            <w:r w:rsidRPr="008956AA">
              <w:rPr>
                <w:rFonts w:ascii="Times New Roman" w:hAnsi="Times New Roman" w:cs="Times New Roman"/>
              </w:rPr>
              <w:t>Соблюдение</w:t>
            </w:r>
          </w:p>
        </w:tc>
        <w:tc>
          <w:tcPr>
            <w:tcW w:w="1418" w:type="dxa"/>
          </w:tcPr>
          <w:p w:rsidR="000B579E" w:rsidRPr="008956AA" w:rsidRDefault="000B579E" w:rsidP="009B439B">
            <w:pPr>
              <w:pStyle w:val="ConsPlusNormal"/>
              <w:widowControl/>
              <w:ind w:firstLine="0"/>
              <w:jc w:val="center"/>
              <w:rPr>
                <w:rFonts w:ascii="Times New Roman" w:hAnsi="Times New Roman" w:cs="Times New Roman"/>
              </w:rPr>
            </w:pPr>
            <w:r w:rsidRPr="008956AA">
              <w:rPr>
                <w:rFonts w:ascii="Times New Roman" w:hAnsi="Times New Roman" w:cs="Times New Roman"/>
              </w:rPr>
              <w:t>10</w:t>
            </w:r>
            <w:r>
              <w:rPr>
                <w:rFonts w:ascii="Times New Roman" w:hAnsi="Times New Roman" w:cs="Times New Roman"/>
              </w:rPr>
              <w:t>%</w:t>
            </w:r>
          </w:p>
          <w:p w:rsidR="000B579E" w:rsidRPr="008956AA" w:rsidRDefault="000B579E" w:rsidP="009B439B">
            <w:pPr>
              <w:pStyle w:val="ConsPlusNormal"/>
              <w:widowControl/>
              <w:ind w:firstLine="0"/>
              <w:jc w:val="center"/>
              <w:rPr>
                <w:rFonts w:ascii="Times New Roman" w:hAnsi="Times New Roman" w:cs="Times New Roman"/>
              </w:rPr>
            </w:pPr>
          </w:p>
        </w:tc>
      </w:tr>
      <w:tr w:rsidR="000B579E" w:rsidRPr="00736378" w:rsidTr="009B439B">
        <w:trPr>
          <w:trHeight w:val="557"/>
        </w:trPr>
        <w:tc>
          <w:tcPr>
            <w:tcW w:w="487" w:type="dxa"/>
          </w:tcPr>
          <w:p w:rsidR="000B579E" w:rsidRPr="0041470E" w:rsidRDefault="000B579E" w:rsidP="009B439B">
            <w:pPr>
              <w:tabs>
                <w:tab w:val="left" w:pos="1380"/>
              </w:tabs>
              <w:jc w:val="center"/>
            </w:pPr>
            <w:r w:rsidRPr="0041470E">
              <w:rPr>
                <w:sz w:val="22"/>
                <w:szCs w:val="22"/>
              </w:rPr>
              <w:t>3.</w:t>
            </w:r>
          </w:p>
        </w:tc>
        <w:tc>
          <w:tcPr>
            <w:tcW w:w="3271" w:type="dxa"/>
          </w:tcPr>
          <w:p w:rsidR="000B579E" w:rsidRPr="0041470E" w:rsidRDefault="000B579E" w:rsidP="009B439B">
            <w:pPr>
              <w:rPr>
                <w:sz w:val="20"/>
                <w:szCs w:val="20"/>
              </w:rPr>
            </w:pPr>
            <w:r w:rsidRPr="0041470E">
              <w:rPr>
                <w:sz w:val="20"/>
                <w:szCs w:val="20"/>
              </w:rPr>
              <w:t>Наличие  обоснованных  жалоб</w:t>
            </w:r>
          </w:p>
          <w:p w:rsidR="000B579E" w:rsidRPr="0041470E" w:rsidRDefault="000B579E" w:rsidP="009B439B">
            <w:pPr>
              <w:rPr>
                <w:sz w:val="20"/>
                <w:szCs w:val="20"/>
              </w:rPr>
            </w:pPr>
          </w:p>
          <w:p w:rsidR="000B579E" w:rsidRPr="0041470E" w:rsidRDefault="000B579E" w:rsidP="009B439B">
            <w:pPr>
              <w:rPr>
                <w:sz w:val="20"/>
                <w:szCs w:val="20"/>
              </w:rPr>
            </w:pPr>
          </w:p>
          <w:p w:rsidR="000B579E" w:rsidRPr="0041470E" w:rsidRDefault="000B579E" w:rsidP="009B439B">
            <w:pPr>
              <w:rPr>
                <w:sz w:val="20"/>
                <w:szCs w:val="20"/>
              </w:rPr>
            </w:pPr>
          </w:p>
        </w:tc>
        <w:tc>
          <w:tcPr>
            <w:tcW w:w="2552" w:type="dxa"/>
          </w:tcPr>
          <w:p w:rsidR="000B579E" w:rsidRPr="0041470E" w:rsidRDefault="000B579E" w:rsidP="009B439B">
            <w:pPr>
              <w:pStyle w:val="ConsPlusNormal"/>
              <w:widowControl/>
              <w:ind w:firstLine="0"/>
              <w:rPr>
                <w:rFonts w:ascii="Times New Roman" w:hAnsi="Times New Roman" w:cs="Times New Roman"/>
              </w:rPr>
            </w:pPr>
            <w:r w:rsidRPr="0041470E">
              <w:rPr>
                <w:rFonts w:ascii="Times New Roman" w:hAnsi="Times New Roman" w:cs="Times New Roman"/>
              </w:rPr>
              <w:t>Абсолютное  число жалоб</w:t>
            </w:r>
          </w:p>
          <w:p w:rsidR="000B579E" w:rsidRPr="0041470E" w:rsidRDefault="000B579E" w:rsidP="009B439B">
            <w:pPr>
              <w:pStyle w:val="ConsPlusNormal"/>
              <w:widowControl/>
              <w:ind w:firstLine="0"/>
              <w:rPr>
                <w:rFonts w:ascii="Times New Roman" w:hAnsi="Times New Roman" w:cs="Times New Roman"/>
              </w:rPr>
            </w:pPr>
          </w:p>
        </w:tc>
        <w:tc>
          <w:tcPr>
            <w:tcW w:w="1417" w:type="dxa"/>
          </w:tcPr>
          <w:p w:rsidR="000B579E" w:rsidRPr="0041470E" w:rsidRDefault="000B579E" w:rsidP="009B439B">
            <w:pPr>
              <w:pStyle w:val="ConsPlusNormal"/>
              <w:widowControl/>
              <w:ind w:firstLine="0"/>
              <w:rPr>
                <w:rFonts w:ascii="Times New Roman" w:hAnsi="Times New Roman" w:cs="Times New Roman"/>
              </w:rPr>
            </w:pPr>
            <w:r w:rsidRPr="0041470E">
              <w:rPr>
                <w:rFonts w:ascii="Times New Roman" w:hAnsi="Times New Roman" w:cs="Times New Roman"/>
              </w:rPr>
              <w:t>Отсутствие жалоб</w:t>
            </w:r>
          </w:p>
        </w:tc>
        <w:tc>
          <w:tcPr>
            <w:tcW w:w="1418" w:type="dxa"/>
          </w:tcPr>
          <w:p w:rsidR="000B579E" w:rsidRPr="0041470E" w:rsidRDefault="000B579E" w:rsidP="009B439B">
            <w:pPr>
              <w:jc w:val="center"/>
              <w:rPr>
                <w:sz w:val="20"/>
                <w:szCs w:val="20"/>
              </w:rPr>
            </w:pPr>
            <w:r w:rsidRPr="0041470E">
              <w:rPr>
                <w:sz w:val="20"/>
                <w:szCs w:val="20"/>
              </w:rPr>
              <w:t>30%</w:t>
            </w:r>
          </w:p>
          <w:p w:rsidR="000B579E" w:rsidRPr="0041470E" w:rsidRDefault="000B579E" w:rsidP="009B439B">
            <w:pPr>
              <w:jc w:val="center"/>
              <w:rPr>
                <w:sz w:val="20"/>
                <w:szCs w:val="20"/>
              </w:rPr>
            </w:pPr>
          </w:p>
        </w:tc>
      </w:tr>
    </w:tbl>
    <w:p w:rsidR="000B579E" w:rsidRPr="00864C04" w:rsidRDefault="000B579E" w:rsidP="000B579E">
      <w:pPr>
        <w:widowControl w:val="0"/>
        <w:tabs>
          <w:tab w:val="left" w:pos="285"/>
          <w:tab w:val="right" w:pos="8788"/>
        </w:tabs>
        <w:autoSpaceDE w:val="0"/>
        <w:autoSpaceDN w:val="0"/>
        <w:adjustRightInd w:val="0"/>
        <w:jc w:val="right"/>
        <w:outlineLvl w:val="1"/>
      </w:pPr>
      <w:r>
        <w:rPr>
          <w:sz w:val="20"/>
          <w:szCs w:val="20"/>
        </w:rPr>
        <w:tab/>
      </w:r>
      <w:r>
        <w:t>Таблица 8</w:t>
      </w:r>
    </w:p>
    <w:p w:rsidR="000B579E" w:rsidRPr="00C83B53" w:rsidRDefault="000B579E" w:rsidP="000B579E">
      <w:pPr>
        <w:jc w:val="center"/>
      </w:pPr>
      <w:r w:rsidRPr="002935A0">
        <w:t xml:space="preserve">Критерии оценки </w:t>
      </w:r>
      <w:r w:rsidRPr="009D2BE0">
        <w:t>эффективности</w:t>
      </w:r>
      <w:r>
        <w:t xml:space="preserve">   </w:t>
      </w:r>
      <w:r w:rsidRPr="002935A0">
        <w:t>деятельности</w:t>
      </w:r>
      <w:r>
        <w:t xml:space="preserve">   провизор, фармацевт</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366"/>
        <w:gridCol w:w="2552"/>
        <w:gridCol w:w="1448"/>
        <w:gridCol w:w="1387"/>
      </w:tblGrid>
      <w:tr w:rsidR="000B579E" w:rsidRPr="00736378" w:rsidTr="009B439B">
        <w:trPr>
          <w:trHeight w:val="814"/>
        </w:trPr>
        <w:tc>
          <w:tcPr>
            <w:tcW w:w="392" w:type="dxa"/>
          </w:tcPr>
          <w:p w:rsidR="000B579E" w:rsidRPr="001449B8" w:rsidRDefault="000B579E" w:rsidP="009B439B">
            <w:pPr>
              <w:tabs>
                <w:tab w:val="left" w:pos="1380"/>
              </w:tabs>
              <w:jc w:val="center"/>
            </w:pPr>
            <w:r w:rsidRPr="001449B8">
              <w:t>№</w:t>
            </w:r>
            <w:r w:rsidRPr="00D41C35">
              <w:rPr>
                <w:sz w:val="20"/>
                <w:szCs w:val="20"/>
              </w:rPr>
              <w:t>п/п</w:t>
            </w:r>
          </w:p>
        </w:tc>
        <w:tc>
          <w:tcPr>
            <w:tcW w:w="3366" w:type="dxa"/>
            <w:vAlign w:val="center"/>
          </w:tcPr>
          <w:p w:rsidR="000B579E" w:rsidRPr="001449B8" w:rsidRDefault="000B579E" w:rsidP="009B439B">
            <w:pPr>
              <w:tabs>
                <w:tab w:val="left" w:pos="1380"/>
              </w:tabs>
              <w:jc w:val="center"/>
              <w:rPr>
                <w:bCs/>
                <w:sz w:val="20"/>
                <w:szCs w:val="20"/>
              </w:rPr>
            </w:pPr>
            <w:r w:rsidRPr="001449B8">
              <w:rPr>
                <w:bCs/>
                <w:sz w:val="20"/>
                <w:szCs w:val="20"/>
              </w:rPr>
              <w:t>Наименования показателя</w:t>
            </w:r>
          </w:p>
        </w:tc>
        <w:tc>
          <w:tcPr>
            <w:tcW w:w="2552" w:type="dxa"/>
            <w:vAlign w:val="center"/>
          </w:tcPr>
          <w:p w:rsidR="000B579E" w:rsidRPr="001449B8" w:rsidRDefault="000B579E" w:rsidP="009B439B">
            <w:pPr>
              <w:pStyle w:val="ConsPlusNormal"/>
              <w:widowControl/>
              <w:ind w:firstLine="0"/>
              <w:jc w:val="center"/>
              <w:rPr>
                <w:rFonts w:ascii="Times New Roman" w:hAnsi="Times New Roman" w:cs="Times New Roman"/>
                <w:bCs/>
              </w:rPr>
            </w:pPr>
            <w:r w:rsidRPr="001449B8">
              <w:rPr>
                <w:rFonts w:ascii="Times New Roman" w:hAnsi="Times New Roman" w:cs="Times New Roman"/>
                <w:bCs/>
              </w:rPr>
              <w:t>Единицы измерения</w:t>
            </w:r>
          </w:p>
        </w:tc>
        <w:tc>
          <w:tcPr>
            <w:tcW w:w="1448" w:type="dxa"/>
            <w:vAlign w:val="center"/>
          </w:tcPr>
          <w:p w:rsidR="000B579E" w:rsidRPr="001449B8" w:rsidRDefault="000B579E" w:rsidP="009B439B">
            <w:pPr>
              <w:pStyle w:val="ConsPlusNormal"/>
              <w:widowControl/>
              <w:ind w:firstLine="0"/>
              <w:jc w:val="center"/>
              <w:rPr>
                <w:rFonts w:ascii="Times New Roman" w:hAnsi="Times New Roman" w:cs="Times New Roman"/>
                <w:bCs/>
              </w:rPr>
            </w:pPr>
            <w:r w:rsidRPr="001449B8">
              <w:rPr>
                <w:rFonts w:ascii="Times New Roman" w:hAnsi="Times New Roman" w:cs="Times New Roman"/>
                <w:bCs/>
              </w:rPr>
              <w:t>Норматив*</w:t>
            </w:r>
          </w:p>
        </w:tc>
        <w:tc>
          <w:tcPr>
            <w:tcW w:w="1387" w:type="dxa"/>
            <w:vAlign w:val="center"/>
          </w:tcPr>
          <w:p w:rsidR="000B579E" w:rsidRPr="001449B8" w:rsidRDefault="000B579E" w:rsidP="009B439B">
            <w:pPr>
              <w:pStyle w:val="ConsPlusNormal"/>
              <w:widowControl/>
              <w:ind w:firstLine="0"/>
              <w:jc w:val="center"/>
              <w:rPr>
                <w:rFonts w:ascii="Times New Roman" w:hAnsi="Times New Roman" w:cs="Times New Roman"/>
                <w:bCs/>
              </w:rPr>
            </w:pPr>
            <w:r w:rsidRPr="001449B8">
              <w:rPr>
                <w:rFonts w:ascii="Times New Roman" w:hAnsi="Times New Roman" w:cs="Times New Roman"/>
                <w:bCs/>
              </w:rPr>
              <w:t xml:space="preserve">Оценка  </w:t>
            </w:r>
            <w:proofErr w:type="gramStart"/>
            <w:r w:rsidRPr="001449B8">
              <w:rPr>
                <w:rFonts w:ascii="Times New Roman" w:hAnsi="Times New Roman" w:cs="Times New Roman"/>
                <w:bCs/>
              </w:rPr>
              <w:t>в</w:t>
            </w:r>
            <w:proofErr w:type="gramEnd"/>
          </w:p>
          <w:p w:rsidR="000B579E" w:rsidRPr="001449B8" w:rsidRDefault="000B579E" w:rsidP="009B439B">
            <w:pPr>
              <w:pStyle w:val="ConsPlusNormal"/>
              <w:widowControl/>
              <w:ind w:firstLine="0"/>
              <w:jc w:val="center"/>
              <w:rPr>
                <w:rFonts w:ascii="Times New Roman" w:hAnsi="Times New Roman" w:cs="Times New Roman"/>
                <w:bCs/>
              </w:rPr>
            </w:pPr>
            <w:r w:rsidRPr="001449B8">
              <w:rPr>
                <w:rFonts w:ascii="Times New Roman" w:hAnsi="Times New Roman" w:cs="Times New Roman"/>
                <w:bCs/>
              </w:rPr>
              <w:t>процентах</w:t>
            </w:r>
          </w:p>
          <w:p w:rsidR="000B579E" w:rsidRPr="001449B8" w:rsidRDefault="000B579E" w:rsidP="009B439B">
            <w:pPr>
              <w:pStyle w:val="ConsPlusNormal"/>
              <w:widowControl/>
              <w:ind w:firstLine="0"/>
              <w:jc w:val="center"/>
              <w:rPr>
                <w:rFonts w:ascii="Times New Roman" w:hAnsi="Times New Roman" w:cs="Times New Roman"/>
                <w:bCs/>
              </w:rPr>
            </w:pPr>
          </w:p>
        </w:tc>
      </w:tr>
      <w:tr w:rsidR="000B579E" w:rsidRPr="00203531" w:rsidTr="009B439B">
        <w:trPr>
          <w:trHeight w:val="990"/>
        </w:trPr>
        <w:tc>
          <w:tcPr>
            <w:tcW w:w="392" w:type="dxa"/>
          </w:tcPr>
          <w:p w:rsidR="000B579E" w:rsidRPr="00736378" w:rsidRDefault="000B579E" w:rsidP="009B439B">
            <w:pPr>
              <w:tabs>
                <w:tab w:val="left" w:pos="1380"/>
              </w:tabs>
              <w:jc w:val="center"/>
            </w:pPr>
            <w:r>
              <w:rPr>
                <w:sz w:val="22"/>
                <w:szCs w:val="22"/>
              </w:rPr>
              <w:t>1</w:t>
            </w:r>
            <w:r w:rsidRPr="00736378">
              <w:rPr>
                <w:sz w:val="22"/>
                <w:szCs w:val="22"/>
              </w:rPr>
              <w:t>.</w:t>
            </w:r>
          </w:p>
        </w:tc>
        <w:tc>
          <w:tcPr>
            <w:tcW w:w="3366" w:type="dxa"/>
          </w:tcPr>
          <w:p w:rsidR="000B579E" w:rsidRPr="008956AA" w:rsidRDefault="000B579E" w:rsidP="009B439B">
            <w:pPr>
              <w:pStyle w:val="ConsPlusNormal"/>
              <w:widowControl/>
              <w:ind w:firstLine="0"/>
              <w:rPr>
                <w:rFonts w:ascii="Times New Roman" w:hAnsi="Times New Roman" w:cs="Times New Roman"/>
              </w:rPr>
            </w:pPr>
            <w:r w:rsidRPr="008956AA">
              <w:rPr>
                <w:rFonts w:ascii="Times New Roman" w:hAnsi="Times New Roman" w:cs="Times New Roman"/>
              </w:rPr>
              <w:t>Дефекты оформления медицинской документации</w:t>
            </w:r>
          </w:p>
        </w:tc>
        <w:tc>
          <w:tcPr>
            <w:tcW w:w="2552" w:type="dxa"/>
          </w:tcPr>
          <w:p w:rsidR="000B579E" w:rsidRPr="008956AA" w:rsidRDefault="000B579E" w:rsidP="009B439B">
            <w:pPr>
              <w:pStyle w:val="ConsPlusNormal"/>
              <w:widowControl/>
              <w:ind w:firstLine="0"/>
              <w:rPr>
                <w:rFonts w:ascii="Times New Roman" w:hAnsi="Times New Roman" w:cs="Times New Roman"/>
              </w:rPr>
            </w:pPr>
            <w:r w:rsidRPr="008956AA">
              <w:rPr>
                <w:rFonts w:ascii="Times New Roman" w:hAnsi="Times New Roman" w:cs="Times New Roman"/>
              </w:rPr>
              <w:t>Количество отклонений</w:t>
            </w:r>
          </w:p>
          <w:p w:rsidR="000B579E" w:rsidRPr="008956AA" w:rsidRDefault="000B579E" w:rsidP="009B439B">
            <w:pPr>
              <w:rPr>
                <w:sz w:val="20"/>
                <w:szCs w:val="20"/>
              </w:rPr>
            </w:pPr>
          </w:p>
          <w:p w:rsidR="000B579E" w:rsidRPr="008956AA" w:rsidRDefault="000B579E" w:rsidP="009B439B">
            <w:pPr>
              <w:rPr>
                <w:sz w:val="20"/>
                <w:szCs w:val="20"/>
              </w:rPr>
            </w:pPr>
          </w:p>
        </w:tc>
        <w:tc>
          <w:tcPr>
            <w:tcW w:w="1448" w:type="dxa"/>
          </w:tcPr>
          <w:p w:rsidR="000B579E" w:rsidRPr="008956AA" w:rsidRDefault="000B579E" w:rsidP="009B439B">
            <w:pPr>
              <w:pStyle w:val="ConsPlusNormal"/>
              <w:widowControl/>
              <w:ind w:firstLine="0"/>
              <w:rPr>
                <w:rFonts w:ascii="Times New Roman" w:hAnsi="Times New Roman" w:cs="Times New Roman"/>
              </w:rPr>
            </w:pPr>
            <w:r w:rsidRPr="008956AA">
              <w:rPr>
                <w:rFonts w:ascii="Times New Roman" w:hAnsi="Times New Roman" w:cs="Times New Roman"/>
              </w:rPr>
              <w:t>Отсутствие</w:t>
            </w:r>
          </w:p>
        </w:tc>
        <w:tc>
          <w:tcPr>
            <w:tcW w:w="1387" w:type="dxa"/>
          </w:tcPr>
          <w:p w:rsidR="000B579E" w:rsidRPr="008956AA" w:rsidRDefault="000B579E" w:rsidP="009B439B">
            <w:pPr>
              <w:pStyle w:val="ConsPlusNormal"/>
              <w:widowControl/>
              <w:ind w:firstLine="0"/>
              <w:jc w:val="center"/>
              <w:rPr>
                <w:rFonts w:ascii="Times New Roman" w:hAnsi="Times New Roman" w:cs="Times New Roman"/>
              </w:rPr>
            </w:pPr>
            <w:r w:rsidRPr="008956AA">
              <w:rPr>
                <w:rFonts w:ascii="Times New Roman" w:hAnsi="Times New Roman" w:cs="Times New Roman"/>
              </w:rPr>
              <w:t>20</w:t>
            </w:r>
            <w:r>
              <w:rPr>
                <w:rFonts w:ascii="Times New Roman" w:hAnsi="Times New Roman" w:cs="Times New Roman"/>
              </w:rPr>
              <w:t>%</w:t>
            </w:r>
          </w:p>
          <w:p w:rsidR="000B579E" w:rsidRPr="008956AA" w:rsidRDefault="000B579E" w:rsidP="009B439B">
            <w:pPr>
              <w:pStyle w:val="ConsPlusNormal"/>
              <w:widowControl/>
              <w:ind w:firstLine="0"/>
              <w:jc w:val="center"/>
              <w:rPr>
                <w:rFonts w:ascii="Times New Roman" w:hAnsi="Times New Roman" w:cs="Times New Roman"/>
              </w:rPr>
            </w:pPr>
          </w:p>
        </w:tc>
      </w:tr>
      <w:tr w:rsidR="000B579E" w:rsidRPr="00203531" w:rsidTr="009B439B">
        <w:trPr>
          <w:trHeight w:val="1457"/>
        </w:trPr>
        <w:tc>
          <w:tcPr>
            <w:tcW w:w="392" w:type="dxa"/>
          </w:tcPr>
          <w:p w:rsidR="000B579E" w:rsidRPr="00736378" w:rsidRDefault="000B579E" w:rsidP="009B439B">
            <w:pPr>
              <w:tabs>
                <w:tab w:val="left" w:pos="1380"/>
              </w:tabs>
              <w:jc w:val="center"/>
            </w:pPr>
            <w:r>
              <w:rPr>
                <w:sz w:val="22"/>
                <w:szCs w:val="22"/>
              </w:rPr>
              <w:t>2</w:t>
            </w:r>
            <w:r w:rsidRPr="00736378">
              <w:rPr>
                <w:sz w:val="22"/>
                <w:szCs w:val="22"/>
              </w:rPr>
              <w:t>.</w:t>
            </w:r>
          </w:p>
        </w:tc>
        <w:tc>
          <w:tcPr>
            <w:tcW w:w="3366" w:type="dxa"/>
          </w:tcPr>
          <w:p w:rsidR="000B579E" w:rsidRPr="008956AA" w:rsidRDefault="000B579E" w:rsidP="009B439B">
            <w:pPr>
              <w:rPr>
                <w:color w:val="000000"/>
                <w:sz w:val="20"/>
                <w:szCs w:val="20"/>
              </w:rPr>
            </w:pPr>
            <w:r w:rsidRPr="008956AA">
              <w:rPr>
                <w:color w:val="000000"/>
                <w:sz w:val="20"/>
                <w:szCs w:val="20"/>
              </w:rPr>
              <w:t xml:space="preserve">Число  </w:t>
            </w:r>
            <w:proofErr w:type="gramStart"/>
            <w:r w:rsidRPr="008956AA">
              <w:rPr>
                <w:color w:val="000000"/>
                <w:sz w:val="20"/>
                <w:szCs w:val="20"/>
              </w:rPr>
              <w:t>случаев  несоблюдения  требований  условий  хранения</w:t>
            </w:r>
            <w:proofErr w:type="gramEnd"/>
            <w:r w:rsidRPr="008956AA">
              <w:rPr>
                <w:color w:val="000000"/>
                <w:sz w:val="20"/>
                <w:szCs w:val="20"/>
              </w:rPr>
              <w:t xml:space="preserve"> и контроля  сроков годности лекарственных средств и изделий  медицинского  назначения. Число  случаев  несвоевременного  оформления заявок  и распределения  лекарственных средств и изделий  медицинского  назначения в ЛПУ.</w:t>
            </w:r>
          </w:p>
          <w:p w:rsidR="000B579E" w:rsidRPr="008956AA" w:rsidRDefault="000B579E" w:rsidP="009B439B">
            <w:pPr>
              <w:rPr>
                <w:sz w:val="20"/>
                <w:szCs w:val="20"/>
              </w:rPr>
            </w:pPr>
          </w:p>
        </w:tc>
        <w:tc>
          <w:tcPr>
            <w:tcW w:w="2552" w:type="dxa"/>
          </w:tcPr>
          <w:p w:rsidR="000B579E" w:rsidRPr="008956AA" w:rsidRDefault="000B579E" w:rsidP="009B439B">
            <w:pPr>
              <w:pStyle w:val="ConsPlusNormal"/>
              <w:widowControl/>
              <w:ind w:firstLine="0"/>
              <w:rPr>
                <w:rFonts w:ascii="Times New Roman" w:hAnsi="Times New Roman" w:cs="Times New Roman"/>
              </w:rPr>
            </w:pPr>
            <w:r w:rsidRPr="008956AA">
              <w:rPr>
                <w:rFonts w:ascii="Times New Roman" w:hAnsi="Times New Roman" w:cs="Times New Roman"/>
              </w:rPr>
              <w:t>Количество</w:t>
            </w:r>
          </w:p>
          <w:p w:rsidR="000B579E" w:rsidRPr="008956AA" w:rsidRDefault="000B579E" w:rsidP="009B439B">
            <w:pPr>
              <w:pStyle w:val="ConsPlusNormal"/>
              <w:widowControl/>
              <w:ind w:firstLine="0"/>
              <w:rPr>
                <w:rFonts w:ascii="Times New Roman" w:hAnsi="Times New Roman" w:cs="Times New Roman"/>
              </w:rPr>
            </w:pPr>
            <w:r w:rsidRPr="008956AA">
              <w:rPr>
                <w:rFonts w:ascii="Times New Roman" w:hAnsi="Times New Roman" w:cs="Times New Roman"/>
              </w:rPr>
              <w:t xml:space="preserve"> случаев</w:t>
            </w:r>
          </w:p>
        </w:tc>
        <w:tc>
          <w:tcPr>
            <w:tcW w:w="1448" w:type="dxa"/>
          </w:tcPr>
          <w:p w:rsidR="000B579E" w:rsidRPr="008956AA" w:rsidRDefault="000B579E" w:rsidP="009B439B">
            <w:pPr>
              <w:pStyle w:val="ConsPlusNormal"/>
              <w:widowControl/>
              <w:ind w:firstLine="0"/>
              <w:rPr>
                <w:rFonts w:ascii="Times New Roman" w:hAnsi="Times New Roman" w:cs="Times New Roman"/>
              </w:rPr>
            </w:pPr>
            <w:r w:rsidRPr="008956AA">
              <w:rPr>
                <w:rFonts w:ascii="Times New Roman" w:hAnsi="Times New Roman" w:cs="Times New Roman"/>
              </w:rPr>
              <w:t>Отсутствие</w:t>
            </w:r>
          </w:p>
        </w:tc>
        <w:tc>
          <w:tcPr>
            <w:tcW w:w="1387" w:type="dxa"/>
          </w:tcPr>
          <w:p w:rsidR="000B579E" w:rsidRPr="008956AA" w:rsidRDefault="000B579E" w:rsidP="009B439B">
            <w:pPr>
              <w:jc w:val="center"/>
              <w:rPr>
                <w:sz w:val="20"/>
                <w:szCs w:val="20"/>
              </w:rPr>
            </w:pPr>
            <w:r w:rsidRPr="008956AA">
              <w:rPr>
                <w:sz w:val="20"/>
                <w:szCs w:val="20"/>
              </w:rPr>
              <w:t>60</w:t>
            </w:r>
            <w:r>
              <w:rPr>
                <w:sz w:val="20"/>
                <w:szCs w:val="20"/>
              </w:rPr>
              <w:t>%</w:t>
            </w:r>
          </w:p>
          <w:p w:rsidR="000B579E" w:rsidRPr="008956AA" w:rsidRDefault="000B579E" w:rsidP="009B439B">
            <w:pPr>
              <w:jc w:val="center"/>
              <w:rPr>
                <w:sz w:val="20"/>
                <w:szCs w:val="20"/>
              </w:rPr>
            </w:pPr>
          </w:p>
        </w:tc>
      </w:tr>
      <w:tr w:rsidR="000B579E" w:rsidRPr="00203531" w:rsidTr="009B439B">
        <w:tc>
          <w:tcPr>
            <w:tcW w:w="392" w:type="dxa"/>
          </w:tcPr>
          <w:p w:rsidR="000B579E" w:rsidRPr="00736378" w:rsidRDefault="000B579E" w:rsidP="009B439B">
            <w:pPr>
              <w:tabs>
                <w:tab w:val="left" w:pos="1380"/>
              </w:tabs>
              <w:jc w:val="center"/>
            </w:pPr>
            <w:r>
              <w:rPr>
                <w:sz w:val="22"/>
                <w:szCs w:val="22"/>
              </w:rPr>
              <w:t>3</w:t>
            </w:r>
            <w:r w:rsidRPr="00736378">
              <w:rPr>
                <w:sz w:val="22"/>
                <w:szCs w:val="22"/>
              </w:rPr>
              <w:t>.</w:t>
            </w:r>
          </w:p>
        </w:tc>
        <w:tc>
          <w:tcPr>
            <w:tcW w:w="3366" w:type="dxa"/>
          </w:tcPr>
          <w:p w:rsidR="000B579E" w:rsidRPr="008956AA" w:rsidRDefault="000B579E" w:rsidP="009B439B">
            <w:pPr>
              <w:rPr>
                <w:color w:val="000000"/>
                <w:sz w:val="20"/>
                <w:szCs w:val="20"/>
              </w:rPr>
            </w:pPr>
            <w:r w:rsidRPr="008956AA">
              <w:rPr>
                <w:color w:val="000000"/>
                <w:sz w:val="20"/>
                <w:szCs w:val="20"/>
              </w:rPr>
              <w:t>Наличие обоснованных жалоб, связанных  с нарушением прав       пациентов</w:t>
            </w:r>
            <w:proofErr w:type="gramStart"/>
            <w:r w:rsidRPr="008956AA">
              <w:rPr>
                <w:color w:val="000000"/>
                <w:sz w:val="20"/>
                <w:szCs w:val="20"/>
              </w:rPr>
              <w:t xml:space="preserve"> ,</w:t>
            </w:r>
            <w:proofErr w:type="gramEnd"/>
            <w:r w:rsidRPr="008956AA">
              <w:rPr>
                <w:color w:val="000000"/>
                <w:sz w:val="20"/>
                <w:szCs w:val="20"/>
              </w:rPr>
              <w:t xml:space="preserve"> письменные замечания от руководства больницы              </w:t>
            </w:r>
          </w:p>
          <w:p w:rsidR="000B579E" w:rsidRPr="008956AA" w:rsidRDefault="000B579E" w:rsidP="009B439B">
            <w:pPr>
              <w:rPr>
                <w:sz w:val="20"/>
                <w:szCs w:val="20"/>
              </w:rPr>
            </w:pPr>
          </w:p>
        </w:tc>
        <w:tc>
          <w:tcPr>
            <w:tcW w:w="2552" w:type="dxa"/>
          </w:tcPr>
          <w:p w:rsidR="000B579E" w:rsidRPr="008956AA" w:rsidRDefault="000B579E" w:rsidP="009B439B">
            <w:pPr>
              <w:pStyle w:val="ConsPlusNormal"/>
              <w:widowControl/>
              <w:ind w:firstLine="0"/>
              <w:rPr>
                <w:rFonts w:ascii="Times New Roman" w:hAnsi="Times New Roman" w:cs="Times New Roman"/>
              </w:rPr>
            </w:pPr>
            <w:r w:rsidRPr="008956AA">
              <w:rPr>
                <w:rFonts w:ascii="Times New Roman" w:hAnsi="Times New Roman" w:cs="Times New Roman"/>
              </w:rPr>
              <w:t>Абсолютное  число жалоб</w:t>
            </w:r>
          </w:p>
          <w:p w:rsidR="000B579E" w:rsidRPr="008956AA" w:rsidRDefault="000B579E" w:rsidP="009B439B">
            <w:pPr>
              <w:pStyle w:val="ConsPlusNormal"/>
              <w:widowControl/>
              <w:ind w:firstLine="0"/>
              <w:rPr>
                <w:rFonts w:ascii="Times New Roman" w:hAnsi="Times New Roman" w:cs="Times New Roman"/>
              </w:rPr>
            </w:pPr>
          </w:p>
        </w:tc>
        <w:tc>
          <w:tcPr>
            <w:tcW w:w="1448" w:type="dxa"/>
          </w:tcPr>
          <w:p w:rsidR="000B579E" w:rsidRPr="008956AA" w:rsidRDefault="000B579E" w:rsidP="009B439B">
            <w:pPr>
              <w:pStyle w:val="ConsPlusNormal"/>
              <w:widowControl/>
              <w:ind w:firstLine="0"/>
              <w:rPr>
                <w:rFonts w:ascii="Times New Roman" w:hAnsi="Times New Roman" w:cs="Times New Roman"/>
              </w:rPr>
            </w:pPr>
            <w:r w:rsidRPr="008956AA">
              <w:rPr>
                <w:rFonts w:ascii="Times New Roman" w:hAnsi="Times New Roman" w:cs="Times New Roman"/>
              </w:rPr>
              <w:t>Отсутствие</w:t>
            </w:r>
          </w:p>
          <w:p w:rsidR="000B579E" w:rsidRPr="008956AA" w:rsidRDefault="000B579E" w:rsidP="009B439B">
            <w:pPr>
              <w:rPr>
                <w:sz w:val="20"/>
                <w:szCs w:val="20"/>
              </w:rPr>
            </w:pPr>
            <w:r w:rsidRPr="008956AA">
              <w:rPr>
                <w:sz w:val="20"/>
                <w:szCs w:val="20"/>
              </w:rPr>
              <w:t>жалоб</w:t>
            </w:r>
          </w:p>
        </w:tc>
        <w:tc>
          <w:tcPr>
            <w:tcW w:w="1387" w:type="dxa"/>
          </w:tcPr>
          <w:p w:rsidR="000B579E" w:rsidRPr="008956AA" w:rsidRDefault="000B579E" w:rsidP="009B439B">
            <w:pPr>
              <w:pStyle w:val="ConsPlusNormal"/>
              <w:widowControl/>
              <w:ind w:firstLine="0"/>
              <w:jc w:val="center"/>
              <w:rPr>
                <w:rFonts w:ascii="Times New Roman" w:hAnsi="Times New Roman" w:cs="Times New Roman"/>
              </w:rPr>
            </w:pPr>
            <w:r w:rsidRPr="008956AA">
              <w:rPr>
                <w:rFonts w:ascii="Times New Roman" w:hAnsi="Times New Roman" w:cs="Times New Roman"/>
              </w:rPr>
              <w:t>15</w:t>
            </w:r>
            <w:r>
              <w:rPr>
                <w:rFonts w:ascii="Times New Roman" w:hAnsi="Times New Roman" w:cs="Times New Roman"/>
              </w:rPr>
              <w:t>%</w:t>
            </w:r>
          </w:p>
          <w:p w:rsidR="000B579E" w:rsidRPr="008956AA" w:rsidRDefault="000B579E" w:rsidP="009B439B">
            <w:pPr>
              <w:pStyle w:val="ConsPlusNormal"/>
              <w:widowControl/>
              <w:ind w:firstLine="0"/>
              <w:jc w:val="center"/>
              <w:rPr>
                <w:rFonts w:ascii="Times New Roman" w:hAnsi="Times New Roman" w:cs="Times New Roman"/>
              </w:rPr>
            </w:pPr>
          </w:p>
        </w:tc>
      </w:tr>
      <w:tr w:rsidR="000B579E" w:rsidRPr="00203531" w:rsidTr="009B439B">
        <w:trPr>
          <w:trHeight w:val="1057"/>
        </w:trPr>
        <w:tc>
          <w:tcPr>
            <w:tcW w:w="392" w:type="dxa"/>
          </w:tcPr>
          <w:p w:rsidR="000B579E" w:rsidRPr="00736378" w:rsidRDefault="000B579E" w:rsidP="009B439B">
            <w:pPr>
              <w:tabs>
                <w:tab w:val="left" w:pos="1380"/>
              </w:tabs>
              <w:jc w:val="center"/>
            </w:pPr>
            <w:r>
              <w:rPr>
                <w:sz w:val="22"/>
                <w:szCs w:val="22"/>
              </w:rPr>
              <w:t>4.</w:t>
            </w:r>
          </w:p>
        </w:tc>
        <w:tc>
          <w:tcPr>
            <w:tcW w:w="3366" w:type="dxa"/>
          </w:tcPr>
          <w:p w:rsidR="000B579E" w:rsidRPr="008956AA" w:rsidRDefault="000B579E" w:rsidP="009B439B">
            <w:pPr>
              <w:pStyle w:val="ConsPlusNormal"/>
              <w:widowControl/>
              <w:ind w:firstLine="0"/>
              <w:rPr>
                <w:rFonts w:ascii="Times New Roman" w:hAnsi="Times New Roman" w:cs="Times New Roman"/>
              </w:rPr>
            </w:pPr>
            <w:r w:rsidRPr="008956AA">
              <w:rPr>
                <w:rFonts w:ascii="Times New Roman" w:hAnsi="Times New Roman" w:cs="Times New Roman"/>
              </w:rPr>
              <w:t>Соблюдение правил охраны труда, пожарной безопасности.</w:t>
            </w:r>
          </w:p>
        </w:tc>
        <w:tc>
          <w:tcPr>
            <w:tcW w:w="2552" w:type="dxa"/>
          </w:tcPr>
          <w:p w:rsidR="000B579E" w:rsidRPr="008956AA" w:rsidRDefault="000B579E" w:rsidP="009B439B">
            <w:pPr>
              <w:pStyle w:val="ConsPlusNormal"/>
              <w:widowControl/>
              <w:ind w:firstLine="0"/>
              <w:rPr>
                <w:rFonts w:ascii="Times New Roman" w:hAnsi="Times New Roman" w:cs="Times New Roman"/>
              </w:rPr>
            </w:pPr>
            <w:r w:rsidRPr="008956AA">
              <w:rPr>
                <w:rFonts w:ascii="Times New Roman" w:hAnsi="Times New Roman" w:cs="Times New Roman"/>
              </w:rPr>
              <w:t>Количество отклонений</w:t>
            </w:r>
          </w:p>
          <w:p w:rsidR="000B579E" w:rsidRPr="008956AA" w:rsidRDefault="000B579E" w:rsidP="009B439B">
            <w:pPr>
              <w:pStyle w:val="ConsPlusNormal"/>
              <w:widowControl/>
              <w:ind w:firstLine="0"/>
              <w:rPr>
                <w:rFonts w:ascii="Times New Roman" w:hAnsi="Times New Roman" w:cs="Times New Roman"/>
              </w:rPr>
            </w:pPr>
          </w:p>
        </w:tc>
        <w:tc>
          <w:tcPr>
            <w:tcW w:w="1448" w:type="dxa"/>
          </w:tcPr>
          <w:p w:rsidR="000B579E" w:rsidRPr="008956AA" w:rsidRDefault="000B579E" w:rsidP="009B439B">
            <w:pPr>
              <w:pStyle w:val="ConsPlusNormal"/>
              <w:widowControl/>
              <w:ind w:firstLine="0"/>
              <w:rPr>
                <w:rFonts w:ascii="Times New Roman" w:hAnsi="Times New Roman" w:cs="Times New Roman"/>
              </w:rPr>
            </w:pPr>
            <w:r w:rsidRPr="008956AA">
              <w:rPr>
                <w:rFonts w:ascii="Times New Roman" w:hAnsi="Times New Roman" w:cs="Times New Roman"/>
              </w:rPr>
              <w:t xml:space="preserve">Соблюдение </w:t>
            </w:r>
          </w:p>
        </w:tc>
        <w:tc>
          <w:tcPr>
            <w:tcW w:w="1387" w:type="dxa"/>
          </w:tcPr>
          <w:p w:rsidR="000B579E" w:rsidRPr="008956AA" w:rsidRDefault="000B579E" w:rsidP="009B439B">
            <w:pPr>
              <w:pStyle w:val="ConsPlusNormal"/>
              <w:widowControl/>
              <w:ind w:firstLine="0"/>
              <w:jc w:val="center"/>
              <w:rPr>
                <w:rFonts w:ascii="Times New Roman" w:hAnsi="Times New Roman" w:cs="Times New Roman"/>
              </w:rPr>
            </w:pPr>
            <w:r w:rsidRPr="008956AA">
              <w:rPr>
                <w:rFonts w:ascii="Times New Roman" w:hAnsi="Times New Roman" w:cs="Times New Roman"/>
              </w:rPr>
              <w:t>5</w:t>
            </w:r>
            <w:r>
              <w:rPr>
                <w:rFonts w:ascii="Times New Roman" w:hAnsi="Times New Roman" w:cs="Times New Roman"/>
              </w:rPr>
              <w:t>%</w:t>
            </w:r>
          </w:p>
          <w:p w:rsidR="000B579E" w:rsidRPr="008956AA" w:rsidRDefault="000B579E" w:rsidP="009B439B">
            <w:pPr>
              <w:pStyle w:val="ConsPlusNormal"/>
              <w:widowControl/>
              <w:ind w:firstLine="0"/>
              <w:jc w:val="center"/>
              <w:rPr>
                <w:rFonts w:ascii="Times New Roman" w:hAnsi="Times New Roman" w:cs="Times New Roman"/>
              </w:rPr>
            </w:pPr>
          </w:p>
        </w:tc>
      </w:tr>
    </w:tbl>
    <w:p w:rsidR="000B579E" w:rsidRDefault="000B579E" w:rsidP="000B579E"/>
    <w:p w:rsidR="000B579E" w:rsidRDefault="000B579E" w:rsidP="000B579E">
      <w:pPr>
        <w:widowControl w:val="0"/>
        <w:tabs>
          <w:tab w:val="left" w:pos="285"/>
          <w:tab w:val="right" w:pos="8788"/>
        </w:tabs>
        <w:autoSpaceDE w:val="0"/>
        <w:autoSpaceDN w:val="0"/>
        <w:adjustRightInd w:val="0"/>
        <w:jc w:val="right"/>
        <w:outlineLvl w:val="1"/>
      </w:pPr>
    </w:p>
    <w:p w:rsidR="000B579E" w:rsidRDefault="000B579E" w:rsidP="000B579E">
      <w:pPr>
        <w:widowControl w:val="0"/>
        <w:tabs>
          <w:tab w:val="left" w:pos="285"/>
          <w:tab w:val="right" w:pos="8788"/>
        </w:tabs>
        <w:autoSpaceDE w:val="0"/>
        <w:autoSpaceDN w:val="0"/>
        <w:adjustRightInd w:val="0"/>
        <w:jc w:val="right"/>
        <w:outlineLvl w:val="1"/>
      </w:pPr>
    </w:p>
    <w:p w:rsidR="000B579E" w:rsidRPr="009B7B7D" w:rsidRDefault="000B579E" w:rsidP="000B579E">
      <w:pPr>
        <w:widowControl w:val="0"/>
        <w:tabs>
          <w:tab w:val="left" w:pos="285"/>
          <w:tab w:val="right" w:pos="8788"/>
        </w:tabs>
        <w:autoSpaceDE w:val="0"/>
        <w:autoSpaceDN w:val="0"/>
        <w:adjustRightInd w:val="0"/>
        <w:jc w:val="right"/>
        <w:outlineLvl w:val="1"/>
      </w:pPr>
      <w:r>
        <w:tab/>
        <w:t>Таблица 9</w:t>
      </w:r>
    </w:p>
    <w:p w:rsidR="000B579E" w:rsidRPr="00595A36" w:rsidRDefault="000B579E" w:rsidP="000B579E">
      <w:pPr>
        <w:jc w:val="center"/>
      </w:pPr>
      <w:r w:rsidRPr="009D2BE0">
        <w:t>Критерии оценки эффективности деятельности</w:t>
      </w:r>
      <w:r>
        <w:t xml:space="preserve"> заведующего  хирургического и акушер </w:t>
      </w:r>
      <w:proofErr w:type="gramStart"/>
      <w:r w:rsidRPr="00595A36">
        <w:t>-г</w:t>
      </w:r>
      <w:proofErr w:type="gramEnd"/>
      <w:r w:rsidRPr="00595A36">
        <w:t xml:space="preserve">инекологического </w:t>
      </w:r>
      <w:proofErr w:type="spellStart"/>
      <w:r w:rsidRPr="00595A36">
        <w:t>отделения</w:t>
      </w:r>
      <w:r>
        <w:t>,врача</w:t>
      </w:r>
      <w:proofErr w:type="spellEnd"/>
      <w:r>
        <w:t xml:space="preserve"> – специалиста  стационарных    отделений : врач-акушер-</w:t>
      </w:r>
      <w:proofErr w:type="spellStart"/>
      <w:r>
        <w:t>гинеколог,врач</w:t>
      </w:r>
      <w:proofErr w:type="spellEnd"/>
      <w:r>
        <w:t>-</w:t>
      </w:r>
      <w:proofErr w:type="spellStart"/>
      <w:r>
        <w:t>хирург,врач</w:t>
      </w:r>
      <w:proofErr w:type="spellEnd"/>
      <w:r>
        <w:t>-травматолог-ортопед.</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3143"/>
        <w:gridCol w:w="2495"/>
        <w:gridCol w:w="1444"/>
        <w:gridCol w:w="1367"/>
      </w:tblGrid>
      <w:tr w:rsidR="000B579E" w:rsidRPr="008956AA" w:rsidTr="009B439B">
        <w:tc>
          <w:tcPr>
            <w:tcW w:w="534" w:type="dxa"/>
          </w:tcPr>
          <w:p w:rsidR="000B579E" w:rsidRPr="001449B8" w:rsidRDefault="000B579E" w:rsidP="009B439B">
            <w:r w:rsidRPr="001449B8">
              <w:rPr>
                <w:sz w:val="22"/>
                <w:szCs w:val="22"/>
              </w:rPr>
              <w:t>№</w:t>
            </w:r>
            <w:r w:rsidRPr="00D41C35">
              <w:rPr>
                <w:sz w:val="20"/>
                <w:szCs w:val="20"/>
              </w:rPr>
              <w:t>п/п</w:t>
            </w:r>
          </w:p>
        </w:tc>
        <w:tc>
          <w:tcPr>
            <w:tcW w:w="3224" w:type="dxa"/>
          </w:tcPr>
          <w:p w:rsidR="000B579E" w:rsidRPr="001449B8" w:rsidRDefault="000B579E" w:rsidP="009B439B">
            <w:pPr>
              <w:rPr>
                <w:bCs/>
                <w:sz w:val="20"/>
                <w:szCs w:val="20"/>
              </w:rPr>
            </w:pPr>
            <w:r w:rsidRPr="001449B8">
              <w:rPr>
                <w:bCs/>
                <w:sz w:val="20"/>
                <w:szCs w:val="20"/>
              </w:rPr>
              <w:t xml:space="preserve">Наименование показателя </w:t>
            </w:r>
          </w:p>
        </w:tc>
        <w:tc>
          <w:tcPr>
            <w:tcW w:w="2552" w:type="dxa"/>
          </w:tcPr>
          <w:p w:rsidR="000B579E" w:rsidRDefault="000B579E" w:rsidP="009B439B">
            <w:pPr>
              <w:pStyle w:val="ConsPlusNormal"/>
              <w:widowControl/>
              <w:ind w:firstLine="0"/>
              <w:jc w:val="center"/>
              <w:rPr>
                <w:rFonts w:ascii="Times New Roman" w:hAnsi="Times New Roman" w:cs="Times New Roman"/>
                <w:bCs/>
              </w:rPr>
            </w:pPr>
            <w:r w:rsidRPr="001449B8">
              <w:rPr>
                <w:rFonts w:ascii="Times New Roman" w:hAnsi="Times New Roman" w:cs="Times New Roman"/>
                <w:bCs/>
              </w:rPr>
              <w:t>Единицы измерения</w:t>
            </w:r>
          </w:p>
          <w:p w:rsidR="000B579E" w:rsidRDefault="000B579E" w:rsidP="009B439B">
            <w:pPr>
              <w:pStyle w:val="ConsPlusNormal"/>
              <w:widowControl/>
              <w:ind w:firstLine="0"/>
              <w:jc w:val="center"/>
              <w:rPr>
                <w:rFonts w:ascii="Times New Roman" w:hAnsi="Times New Roman" w:cs="Times New Roman"/>
                <w:bCs/>
              </w:rPr>
            </w:pPr>
          </w:p>
          <w:p w:rsidR="000B579E" w:rsidRPr="001449B8" w:rsidRDefault="000B579E" w:rsidP="009B439B">
            <w:pPr>
              <w:pStyle w:val="ConsPlusNormal"/>
              <w:widowControl/>
              <w:ind w:firstLine="0"/>
              <w:jc w:val="center"/>
              <w:rPr>
                <w:rFonts w:ascii="Times New Roman" w:hAnsi="Times New Roman" w:cs="Times New Roman"/>
                <w:bCs/>
              </w:rPr>
            </w:pPr>
          </w:p>
        </w:tc>
        <w:tc>
          <w:tcPr>
            <w:tcW w:w="1453" w:type="dxa"/>
          </w:tcPr>
          <w:p w:rsidR="000B579E" w:rsidRPr="001449B8" w:rsidRDefault="000B579E" w:rsidP="009B439B">
            <w:pPr>
              <w:pStyle w:val="ConsPlusNormal"/>
              <w:widowControl/>
              <w:ind w:firstLine="0"/>
              <w:jc w:val="center"/>
              <w:rPr>
                <w:rFonts w:ascii="Times New Roman" w:hAnsi="Times New Roman" w:cs="Times New Roman"/>
                <w:bCs/>
              </w:rPr>
            </w:pPr>
            <w:r w:rsidRPr="001449B8">
              <w:rPr>
                <w:rFonts w:ascii="Times New Roman" w:hAnsi="Times New Roman" w:cs="Times New Roman"/>
                <w:bCs/>
              </w:rPr>
              <w:t>Норматив*</w:t>
            </w:r>
          </w:p>
        </w:tc>
        <w:tc>
          <w:tcPr>
            <w:tcW w:w="1382" w:type="dxa"/>
          </w:tcPr>
          <w:p w:rsidR="000B579E" w:rsidRPr="001449B8" w:rsidRDefault="000B579E" w:rsidP="009B439B">
            <w:pPr>
              <w:jc w:val="center"/>
              <w:rPr>
                <w:bCs/>
                <w:sz w:val="20"/>
                <w:szCs w:val="20"/>
              </w:rPr>
            </w:pPr>
            <w:r w:rsidRPr="001449B8">
              <w:rPr>
                <w:bCs/>
                <w:sz w:val="20"/>
                <w:szCs w:val="20"/>
              </w:rPr>
              <w:t>Оценка в</w:t>
            </w:r>
          </w:p>
          <w:p w:rsidR="000B579E" w:rsidRPr="001449B8" w:rsidRDefault="000B579E" w:rsidP="009B439B">
            <w:pPr>
              <w:jc w:val="center"/>
              <w:rPr>
                <w:bCs/>
                <w:sz w:val="20"/>
                <w:szCs w:val="20"/>
              </w:rPr>
            </w:pPr>
            <w:r w:rsidRPr="001449B8">
              <w:rPr>
                <w:bCs/>
                <w:sz w:val="20"/>
                <w:szCs w:val="20"/>
              </w:rPr>
              <w:t>процентах</w:t>
            </w:r>
          </w:p>
        </w:tc>
      </w:tr>
      <w:tr w:rsidR="000B579E" w:rsidRPr="008956AA" w:rsidTr="009B439B">
        <w:tc>
          <w:tcPr>
            <w:tcW w:w="534" w:type="dxa"/>
          </w:tcPr>
          <w:p w:rsidR="000B579E" w:rsidRPr="002C7BE3" w:rsidRDefault="000B579E" w:rsidP="009B439B">
            <w:r w:rsidRPr="002C7BE3">
              <w:rPr>
                <w:sz w:val="22"/>
                <w:szCs w:val="22"/>
              </w:rPr>
              <w:t>1.</w:t>
            </w:r>
          </w:p>
        </w:tc>
        <w:tc>
          <w:tcPr>
            <w:tcW w:w="3224" w:type="dxa"/>
          </w:tcPr>
          <w:p w:rsidR="000B579E" w:rsidRPr="002C7BE3" w:rsidRDefault="000B579E" w:rsidP="009B439B">
            <w:pPr>
              <w:rPr>
                <w:sz w:val="20"/>
                <w:szCs w:val="20"/>
              </w:rPr>
            </w:pPr>
            <w:r w:rsidRPr="002C7BE3">
              <w:rPr>
                <w:sz w:val="20"/>
                <w:szCs w:val="20"/>
              </w:rPr>
              <w:t>Выполнение плана койко-дней государственного заказа, выполнение средней  длительности пребывания пациентов не выше утвержденных по учреждению.</w:t>
            </w:r>
          </w:p>
        </w:tc>
        <w:tc>
          <w:tcPr>
            <w:tcW w:w="2552" w:type="dxa"/>
          </w:tcPr>
          <w:p w:rsidR="000B579E" w:rsidRPr="002C7BE3" w:rsidRDefault="000B579E" w:rsidP="009B439B">
            <w:pPr>
              <w:pStyle w:val="ConsPlusNormal"/>
              <w:widowControl/>
              <w:ind w:firstLine="0"/>
              <w:rPr>
                <w:rFonts w:ascii="Times New Roman" w:hAnsi="Times New Roman" w:cs="Times New Roman"/>
              </w:rPr>
            </w:pPr>
            <w:r w:rsidRPr="002C7BE3">
              <w:rPr>
                <w:rFonts w:ascii="Times New Roman" w:hAnsi="Times New Roman" w:cs="Times New Roman"/>
              </w:rPr>
              <w:t>Утвержденный норматив количества койко-дней                              не менее  100 %</w:t>
            </w:r>
          </w:p>
        </w:tc>
        <w:tc>
          <w:tcPr>
            <w:tcW w:w="1453" w:type="dxa"/>
          </w:tcPr>
          <w:p w:rsidR="000B579E" w:rsidRPr="002C7BE3" w:rsidRDefault="000B579E" w:rsidP="009B439B">
            <w:pPr>
              <w:pStyle w:val="ConsPlusNormal"/>
              <w:widowControl/>
              <w:ind w:right="-108" w:firstLine="0"/>
              <w:rPr>
                <w:rFonts w:ascii="Times New Roman" w:hAnsi="Times New Roman" w:cs="Times New Roman"/>
              </w:rPr>
            </w:pPr>
            <w:r w:rsidRPr="002C7BE3">
              <w:rPr>
                <w:rFonts w:ascii="Times New Roman" w:hAnsi="Times New Roman" w:cs="Times New Roman"/>
              </w:rPr>
              <w:t xml:space="preserve">        100%</w:t>
            </w:r>
          </w:p>
        </w:tc>
        <w:tc>
          <w:tcPr>
            <w:tcW w:w="1382" w:type="dxa"/>
          </w:tcPr>
          <w:p w:rsidR="000B579E" w:rsidRPr="002C7BE3" w:rsidRDefault="000B579E" w:rsidP="009B439B">
            <w:pPr>
              <w:jc w:val="center"/>
              <w:rPr>
                <w:sz w:val="20"/>
                <w:szCs w:val="20"/>
              </w:rPr>
            </w:pPr>
            <w:r w:rsidRPr="002C7BE3">
              <w:rPr>
                <w:sz w:val="20"/>
                <w:szCs w:val="20"/>
              </w:rPr>
              <w:t>50%</w:t>
            </w:r>
          </w:p>
          <w:p w:rsidR="000B579E" w:rsidRPr="002C7BE3" w:rsidRDefault="000B579E" w:rsidP="009B439B">
            <w:pPr>
              <w:jc w:val="center"/>
              <w:rPr>
                <w:sz w:val="20"/>
                <w:szCs w:val="20"/>
              </w:rPr>
            </w:pPr>
          </w:p>
        </w:tc>
      </w:tr>
      <w:tr w:rsidR="000B579E" w:rsidRPr="008956AA" w:rsidTr="009B439B">
        <w:tc>
          <w:tcPr>
            <w:tcW w:w="534" w:type="dxa"/>
          </w:tcPr>
          <w:p w:rsidR="000B579E" w:rsidRPr="002C7BE3" w:rsidRDefault="000B579E" w:rsidP="009B439B">
            <w:r w:rsidRPr="002C7BE3">
              <w:rPr>
                <w:sz w:val="22"/>
                <w:szCs w:val="22"/>
              </w:rPr>
              <w:t>2.</w:t>
            </w:r>
          </w:p>
        </w:tc>
        <w:tc>
          <w:tcPr>
            <w:tcW w:w="3224" w:type="dxa"/>
          </w:tcPr>
          <w:p w:rsidR="000B579E" w:rsidRPr="002C7BE3" w:rsidRDefault="000B579E" w:rsidP="009B439B">
            <w:pPr>
              <w:rPr>
                <w:sz w:val="20"/>
                <w:szCs w:val="20"/>
              </w:rPr>
            </w:pPr>
            <w:r w:rsidRPr="002C7BE3">
              <w:rPr>
                <w:sz w:val="20"/>
                <w:szCs w:val="20"/>
              </w:rPr>
              <w:t>Оперативная активность</w:t>
            </w:r>
          </w:p>
        </w:tc>
        <w:tc>
          <w:tcPr>
            <w:tcW w:w="2552" w:type="dxa"/>
          </w:tcPr>
          <w:p w:rsidR="000B579E" w:rsidRPr="002C7BE3" w:rsidRDefault="000B579E" w:rsidP="009B439B">
            <w:pPr>
              <w:pStyle w:val="ConsPlusNormal"/>
              <w:widowControl/>
              <w:ind w:firstLine="0"/>
              <w:rPr>
                <w:rFonts w:ascii="Times New Roman" w:hAnsi="Times New Roman" w:cs="Times New Roman"/>
              </w:rPr>
            </w:pPr>
            <w:r w:rsidRPr="002C7BE3">
              <w:rPr>
                <w:rFonts w:ascii="Times New Roman" w:hAnsi="Times New Roman" w:cs="Times New Roman"/>
              </w:rPr>
              <w:t xml:space="preserve">% выполнения </w:t>
            </w:r>
          </w:p>
        </w:tc>
        <w:tc>
          <w:tcPr>
            <w:tcW w:w="1453" w:type="dxa"/>
          </w:tcPr>
          <w:p w:rsidR="000B579E" w:rsidRPr="002C7BE3" w:rsidRDefault="000B579E" w:rsidP="009B439B">
            <w:pPr>
              <w:pStyle w:val="ConsPlusNormal"/>
              <w:widowControl/>
              <w:ind w:firstLine="0"/>
              <w:rPr>
                <w:rFonts w:ascii="Times New Roman" w:hAnsi="Times New Roman" w:cs="Times New Roman"/>
              </w:rPr>
            </w:pPr>
            <w:r w:rsidRPr="002C7BE3">
              <w:rPr>
                <w:rFonts w:ascii="Times New Roman" w:hAnsi="Times New Roman" w:cs="Times New Roman"/>
              </w:rPr>
              <w:t>60% и более</w:t>
            </w:r>
          </w:p>
        </w:tc>
        <w:tc>
          <w:tcPr>
            <w:tcW w:w="1382" w:type="dxa"/>
          </w:tcPr>
          <w:p w:rsidR="000B579E" w:rsidRPr="002C7BE3" w:rsidRDefault="000B579E" w:rsidP="009B439B">
            <w:pPr>
              <w:jc w:val="center"/>
              <w:rPr>
                <w:sz w:val="20"/>
                <w:szCs w:val="20"/>
              </w:rPr>
            </w:pPr>
            <w:r w:rsidRPr="002C7BE3">
              <w:rPr>
                <w:sz w:val="20"/>
                <w:szCs w:val="20"/>
              </w:rPr>
              <w:t>15%</w:t>
            </w:r>
          </w:p>
          <w:p w:rsidR="000B579E" w:rsidRPr="002C7BE3" w:rsidRDefault="000B579E" w:rsidP="009B439B">
            <w:pPr>
              <w:jc w:val="center"/>
              <w:rPr>
                <w:sz w:val="20"/>
                <w:szCs w:val="20"/>
              </w:rPr>
            </w:pPr>
          </w:p>
        </w:tc>
      </w:tr>
      <w:tr w:rsidR="000B579E" w:rsidRPr="008956AA" w:rsidTr="009B439B">
        <w:tc>
          <w:tcPr>
            <w:tcW w:w="534" w:type="dxa"/>
          </w:tcPr>
          <w:p w:rsidR="000B579E" w:rsidRPr="002C7BE3" w:rsidRDefault="000B579E" w:rsidP="009B439B">
            <w:r w:rsidRPr="002C7BE3">
              <w:rPr>
                <w:sz w:val="22"/>
                <w:szCs w:val="22"/>
              </w:rPr>
              <w:t>3.</w:t>
            </w:r>
          </w:p>
        </w:tc>
        <w:tc>
          <w:tcPr>
            <w:tcW w:w="3224" w:type="dxa"/>
          </w:tcPr>
          <w:p w:rsidR="000B579E" w:rsidRPr="002C7BE3" w:rsidRDefault="000B579E" w:rsidP="009B439B">
            <w:pPr>
              <w:rPr>
                <w:sz w:val="20"/>
                <w:szCs w:val="20"/>
              </w:rPr>
            </w:pPr>
            <w:r w:rsidRPr="002C7BE3">
              <w:rPr>
                <w:sz w:val="20"/>
                <w:szCs w:val="20"/>
              </w:rPr>
              <w:t>Соблюдение правил охраны труда, пожарной безопасности.</w:t>
            </w:r>
          </w:p>
        </w:tc>
        <w:tc>
          <w:tcPr>
            <w:tcW w:w="2552" w:type="dxa"/>
          </w:tcPr>
          <w:p w:rsidR="000B579E" w:rsidRDefault="000B579E" w:rsidP="009B439B">
            <w:pPr>
              <w:pStyle w:val="ConsPlusNormal"/>
              <w:widowControl/>
              <w:ind w:firstLine="0"/>
              <w:rPr>
                <w:rFonts w:ascii="Times New Roman" w:hAnsi="Times New Roman" w:cs="Times New Roman"/>
              </w:rPr>
            </w:pPr>
            <w:r w:rsidRPr="002C7BE3">
              <w:rPr>
                <w:rFonts w:ascii="Times New Roman" w:hAnsi="Times New Roman" w:cs="Times New Roman"/>
              </w:rPr>
              <w:t>Количество отклонений</w:t>
            </w:r>
          </w:p>
          <w:p w:rsidR="000B579E" w:rsidRDefault="000B579E" w:rsidP="009B439B">
            <w:pPr>
              <w:pStyle w:val="ConsPlusNormal"/>
              <w:widowControl/>
              <w:ind w:firstLine="0"/>
              <w:rPr>
                <w:rFonts w:ascii="Times New Roman" w:hAnsi="Times New Roman" w:cs="Times New Roman"/>
              </w:rPr>
            </w:pPr>
          </w:p>
          <w:p w:rsidR="000B579E" w:rsidRPr="002C7BE3" w:rsidRDefault="000B579E" w:rsidP="009B439B">
            <w:pPr>
              <w:pStyle w:val="ConsPlusNormal"/>
              <w:widowControl/>
              <w:ind w:firstLine="0"/>
              <w:rPr>
                <w:rFonts w:ascii="Times New Roman" w:hAnsi="Times New Roman" w:cs="Times New Roman"/>
              </w:rPr>
            </w:pPr>
          </w:p>
        </w:tc>
        <w:tc>
          <w:tcPr>
            <w:tcW w:w="1453" w:type="dxa"/>
          </w:tcPr>
          <w:p w:rsidR="000B579E" w:rsidRPr="002C7BE3" w:rsidRDefault="000B579E" w:rsidP="009B439B">
            <w:pPr>
              <w:pStyle w:val="ConsPlusNormal"/>
              <w:widowControl/>
              <w:ind w:firstLine="0"/>
              <w:rPr>
                <w:rFonts w:ascii="Times New Roman" w:hAnsi="Times New Roman" w:cs="Times New Roman"/>
              </w:rPr>
            </w:pPr>
            <w:r w:rsidRPr="002C7BE3">
              <w:rPr>
                <w:rFonts w:ascii="Times New Roman" w:hAnsi="Times New Roman" w:cs="Times New Roman"/>
              </w:rPr>
              <w:t>Соблюдение</w:t>
            </w:r>
          </w:p>
        </w:tc>
        <w:tc>
          <w:tcPr>
            <w:tcW w:w="1382" w:type="dxa"/>
          </w:tcPr>
          <w:p w:rsidR="000B579E" w:rsidRPr="002C7BE3" w:rsidRDefault="000B579E" w:rsidP="009B439B">
            <w:pPr>
              <w:jc w:val="center"/>
              <w:rPr>
                <w:sz w:val="20"/>
                <w:szCs w:val="20"/>
              </w:rPr>
            </w:pPr>
            <w:r w:rsidRPr="002C7BE3">
              <w:rPr>
                <w:sz w:val="20"/>
                <w:szCs w:val="20"/>
              </w:rPr>
              <w:t>5%</w:t>
            </w:r>
          </w:p>
          <w:p w:rsidR="000B579E" w:rsidRPr="002C7BE3" w:rsidRDefault="000B579E" w:rsidP="009B439B">
            <w:pPr>
              <w:jc w:val="center"/>
              <w:rPr>
                <w:sz w:val="20"/>
                <w:szCs w:val="20"/>
              </w:rPr>
            </w:pPr>
          </w:p>
        </w:tc>
      </w:tr>
      <w:tr w:rsidR="000B579E" w:rsidRPr="008956AA" w:rsidTr="009B439B">
        <w:tc>
          <w:tcPr>
            <w:tcW w:w="534" w:type="dxa"/>
          </w:tcPr>
          <w:p w:rsidR="000B579E" w:rsidRPr="002C7BE3" w:rsidRDefault="000B579E" w:rsidP="009B439B">
            <w:r w:rsidRPr="002C7BE3">
              <w:rPr>
                <w:sz w:val="22"/>
                <w:szCs w:val="22"/>
              </w:rPr>
              <w:t>4.</w:t>
            </w:r>
          </w:p>
        </w:tc>
        <w:tc>
          <w:tcPr>
            <w:tcW w:w="3224" w:type="dxa"/>
          </w:tcPr>
          <w:p w:rsidR="000B579E" w:rsidRPr="002C7BE3" w:rsidRDefault="000B579E" w:rsidP="009B439B">
            <w:pPr>
              <w:rPr>
                <w:sz w:val="20"/>
                <w:szCs w:val="20"/>
              </w:rPr>
            </w:pPr>
            <w:r w:rsidRPr="002C7BE3">
              <w:rPr>
                <w:sz w:val="20"/>
                <w:szCs w:val="20"/>
              </w:rPr>
              <w:t xml:space="preserve">Наличие  обоснованных  жалоб </w:t>
            </w:r>
          </w:p>
        </w:tc>
        <w:tc>
          <w:tcPr>
            <w:tcW w:w="2552" w:type="dxa"/>
          </w:tcPr>
          <w:p w:rsidR="000B579E" w:rsidRPr="002C7BE3" w:rsidRDefault="000B579E" w:rsidP="009B439B">
            <w:pPr>
              <w:pStyle w:val="ConsPlusNormal"/>
              <w:widowControl/>
              <w:ind w:firstLine="0"/>
              <w:rPr>
                <w:rFonts w:ascii="Times New Roman" w:hAnsi="Times New Roman" w:cs="Times New Roman"/>
              </w:rPr>
            </w:pPr>
            <w:r w:rsidRPr="002C7BE3">
              <w:rPr>
                <w:rFonts w:ascii="Times New Roman" w:hAnsi="Times New Roman" w:cs="Times New Roman"/>
              </w:rPr>
              <w:t>Абсолютное  число жалоб</w:t>
            </w:r>
          </w:p>
          <w:p w:rsidR="000B579E" w:rsidRDefault="000B579E" w:rsidP="009B439B">
            <w:pPr>
              <w:pStyle w:val="ConsPlusNormal"/>
              <w:widowControl/>
              <w:ind w:firstLine="0"/>
              <w:rPr>
                <w:rFonts w:ascii="Times New Roman" w:hAnsi="Times New Roman" w:cs="Times New Roman"/>
              </w:rPr>
            </w:pPr>
          </w:p>
          <w:p w:rsidR="000B579E" w:rsidRPr="002C7BE3" w:rsidRDefault="000B579E" w:rsidP="009B439B">
            <w:pPr>
              <w:pStyle w:val="ConsPlusNormal"/>
              <w:widowControl/>
              <w:ind w:firstLine="0"/>
              <w:rPr>
                <w:rFonts w:ascii="Times New Roman" w:hAnsi="Times New Roman" w:cs="Times New Roman"/>
              </w:rPr>
            </w:pPr>
          </w:p>
        </w:tc>
        <w:tc>
          <w:tcPr>
            <w:tcW w:w="1453" w:type="dxa"/>
          </w:tcPr>
          <w:p w:rsidR="000B579E" w:rsidRPr="002C7BE3" w:rsidRDefault="000B579E" w:rsidP="009B439B">
            <w:pPr>
              <w:pStyle w:val="ConsPlusNormal"/>
              <w:widowControl/>
              <w:ind w:firstLine="0"/>
              <w:rPr>
                <w:rFonts w:ascii="Times New Roman" w:hAnsi="Times New Roman" w:cs="Times New Roman"/>
              </w:rPr>
            </w:pPr>
            <w:r w:rsidRPr="002C7BE3">
              <w:rPr>
                <w:rFonts w:ascii="Times New Roman" w:hAnsi="Times New Roman" w:cs="Times New Roman"/>
              </w:rPr>
              <w:t>Отсутствие</w:t>
            </w:r>
          </w:p>
          <w:p w:rsidR="000B579E" w:rsidRPr="002C7BE3" w:rsidRDefault="000B579E" w:rsidP="009B439B">
            <w:pPr>
              <w:rPr>
                <w:sz w:val="20"/>
                <w:szCs w:val="20"/>
              </w:rPr>
            </w:pPr>
            <w:r w:rsidRPr="002C7BE3">
              <w:rPr>
                <w:sz w:val="20"/>
                <w:szCs w:val="20"/>
              </w:rPr>
              <w:t>жалоб</w:t>
            </w:r>
          </w:p>
        </w:tc>
        <w:tc>
          <w:tcPr>
            <w:tcW w:w="1382" w:type="dxa"/>
          </w:tcPr>
          <w:p w:rsidR="000B579E" w:rsidRPr="002C7BE3" w:rsidRDefault="000B579E" w:rsidP="009B439B">
            <w:pPr>
              <w:jc w:val="center"/>
              <w:rPr>
                <w:sz w:val="20"/>
                <w:szCs w:val="20"/>
              </w:rPr>
            </w:pPr>
            <w:r w:rsidRPr="002C7BE3">
              <w:rPr>
                <w:sz w:val="20"/>
                <w:szCs w:val="20"/>
              </w:rPr>
              <w:t>10%</w:t>
            </w:r>
          </w:p>
          <w:p w:rsidR="000B579E" w:rsidRPr="002C7BE3" w:rsidRDefault="000B579E" w:rsidP="009B439B">
            <w:pPr>
              <w:jc w:val="center"/>
              <w:rPr>
                <w:sz w:val="20"/>
                <w:szCs w:val="20"/>
              </w:rPr>
            </w:pPr>
          </w:p>
        </w:tc>
      </w:tr>
      <w:tr w:rsidR="000B579E" w:rsidRPr="008956AA" w:rsidTr="009B439B">
        <w:tc>
          <w:tcPr>
            <w:tcW w:w="534" w:type="dxa"/>
          </w:tcPr>
          <w:p w:rsidR="000B579E" w:rsidRPr="002C7BE3" w:rsidRDefault="000B579E" w:rsidP="009B439B">
            <w:r w:rsidRPr="002C7BE3">
              <w:rPr>
                <w:sz w:val="22"/>
                <w:szCs w:val="22"/>
              </w:rPr>
              <w:t>5.</w:t>
            </w:r>
          </w:p>
        </w:tc>
        <w:tc>
          <w:tcPr>
            <w:tcW w:w="3224" w:type="dxa"/>
          </w:tcPr>
          <w:p w:rsidR="000B579E" w:rsidRPr="002C7BE3" w:rsidRDefault="000B579E" w:rsidP="009B439B">
            <w:pPr>
              <w:rPr>
                <w:sz w:val="20"/>
                <w:szCs w:val="20"/>
              </w:rPr>
            </w:pPr>
            <w:r w:rsidRPr="002C7BE3">
              <w:rPr>
                <w:sz w:val="20"/>
                <w:szCs w:val="20"/>
              </w:rPr>
              <w:t xml:space="preserve">Дефекты  оформления медицинской  документации отделения </w:t>
            </w:r>
          </w:p>
        </w:tc>
        <w:tc>
          <w:tcPr>
            <w:tcW w:w="2552" w:type="dxa"/>
          </w:tcPr>
          <w:p w:rsidR="000B579E" w:rsidRPr="002C7BE3" w:rsidRDefault="000B579E" w:rsidP="009B439B">
            <w:pPr>
              <w:rPr>
                <w:sz w:val="20"/>
                <w:szCs w:val="20"/>
              </w:rPr>
            </w:pPr>
            <w:r w:rsidRPr="002C7BE3">
              <w:rPr>
                <w:sz w:val="20"/>
                <w:szCs w:val="20"/>
              </w:rPr>
              <w:t>Количество случаев</w:t>
            </w:r>
          </w:p>
        </w:tc>
        <w:tc>
          <w:tcPr>
            <w:tcW w:w="1453" w:type="dxa"/>
          </w:tcPr>
          <w:p w:rsidR="000B579E" w:rsidRPr="002C7BE3" w:rsidRDefault="000B579E" w:rsidP="009B439B">
            <w:pPr>
              <w:rPr>
                <w:sz w:val="20"/>
                <w:szCs w:val="20"/>
              </w:rPr>
            </w:pPr>
            <w:r w:rsidRPr="002C7BE3">
              <w:rPr>
                <w:sz w:val="20"/>
                <w:szCs w:val="20"/>
              </w:rPr>
              <w:t>Отсутствие нарушений</w:t>
            </w:r>
          </w:p>
        </w:tc>
        <w:tc>
          <w:tcPr>
            <w:tcW w:w="1382" w:type="dxa"/>
          </w:tcPr>
          <w:p w:rsidR="000B579E" w:rsidRPr="002C7BE3" w:rsidRDefault="000B579E" w:rsidP="009B439B">
            <w:pPr>
              <w:jc w:val="center"/>
              <w:rPr>
                <w:sz w:val="20"/>
                <w:szCs w:val="20"/>
              </w:rPr>
            </w:pPr>
            <w:r w:rsidRPr="002C7BE3">
              <w:rPr>
                <w:sz w:val="20"/>
                <w:szCs w:val="20"/>
              </w:rPr>
              <w:t>20%</w:t>
            </w:r>
          </w:p>
          <w:p w:rsidR="000B579E" w:rsidRPr="002C7BE3" w:rsidRDefault="000B579E" w:rsidP="009B439B">
            <w:pPr>
              <w:jc w:val="center"/>
              <w:rPr>
                <w:sz w:val="20"/>
                <w:szCs w:val="20"/>
              </w:rPr>
            </w:pPr>
          </w:p>
        </w:tc>
      </w:tr>
    </w:tbl>
    <w:p w:rsidR="000B579E" w:rsidRDefault="000B579E" w:rsidP="000B579E">
      <w:pPr>
        <w:widowControl w:val="0"/>
        <w:tabs>
          <w:tab w:val="left" w:pos="285"/>
          <w:tab w:val="right" w:pos="8788"/>
        </w:tabs>
        <w:autoSpaceDE w:val="0"/>
        <w:autoSpaceDN w:val="0"/>
        <w:adjustRightInd w:val="0"/>
        <w:jc w:val="right"/>
        <w:outlineLvl w:val="1"/>
      </w:pPr>
      <w:r>
        <w:t>Таблица10</w:t>
      </w:r>
    </w:p>
    <w:p w:rsidR="000B579E" w:rsidRDefault="000B579E" w:rsidP="000B579E">
      <w:pPr>
        <w:jc w:val="center"/>
      </w:pPr>
      <w:r w:rsidRPr="009D2BE0">
        <w:t>Критерии оценки эффективности деятельности</w:t>
      </w:r>
      <w:r>
        <w:t xml:space="preserve"> з</w:t>
      </w:r>
      <w:r w:rsidRPr="00595A36">
        <w:t>аведующего отделением</w:t>
      </w:r>
      <w:r>
        <w:t xml:space="preserve"> : з</w:t>
      </w:r>
      <w:r w:rsidRPr="00595A36">
        <w:t>аведующего от</w:t>
      </w:r>
      <w:r>
        <w:t xml:space="preserve">делением терапевтического, инфекционного  </w:t>
      </w:r>
      <w:r w:rsidRPr="00595A36">
        <w:t>отделения</w:t>
      </w:r>
      <w:proofErr w:type="gramStart"/>
      <w:r>
        <w:t xml:space="preserve"> ,</w:t>
      </w:r>
      <w:proofErr w:type="gramEnd"/>
      <w:r>
        <w:t xml:space="preserve"> педиатрического </w:t>
      </w:r>
      <w:r w:rsidRPr="00595A36">
        <w:t>отделения</w:t>
      </w:r>
      <w:r>
        <w:t xml:space="preserve"> ,отделения РАО, врача – специалиста  стационарных    </w:t>
      </w:r>
      <w:proofErr w:type="spellStart"/>
      <w:r>
        <w:t>отделений:врач-терапевт</w:t>
      </w:r>
      <w:proofErr w:type="spellEnd"/>
      <w:r>
        <w:t xml:space="preserve">; врач-невролог; врач-анестезиолог-реаниматолог; врач-трансфузиолог; врач-неонатолог ;врач-педиатр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60"/>
        <w:gridCol w:w="2552"/>
        <w:gridCol w:w="1417"/>
        <w:gridCol w:w="1418"/>
      </w:tblGrid>
      <w:tr w:rsidR="000B579E" w:rsidTr="009B439B">
        <w:tc>
          <w:tcPr>
            <w:tcW w:w="568" w:type="dxa"/>
          </w:tcPr>
          <w:p w:rsidR="000B579E" w:rsidRPr="002C7BE3" w:rsidRDefault="000B579E" w:rsidP="009B439B">
            <w:r w:rsidRPr="002C7BE3">
              <w:rPr>
                <w:sz w:val="22"/>
                <w:szCs w:val="22"/>
              </w:rPr>
              <w:t>№</w:t>
            </w:r>
            <w:r w:rsidRPr="00D41C35">
              <w:rPr>
                <w:sz w:val="20"/>
                <w:szCs w:val="20"/>
              </w:rPr>
              <w:t>п/п</w:t>
            </w:r>
          </w:p>
        </w:tc>
        <w:tc>
          <w:tcPr>
            <w:tcW w:w="3260" w:type="dxa"/>
          </w:tcPr>
          <w:p w:rsidR="000B579E" w:rsidRPr="001449B8" w:rsidRDefault="000B579E" w:rsidP="009B439B">
            <w:pPr>
              <w:rPr>
                <w:bCs/>
                <w:sz w:val="20"/>
                <w:szCs w:val="20"/>
              </w:rPr>
            </w:pPr>
            <w:r w:rsidRPr="001449B8">
              <w:rPr>
                <w:bCs/>
                <w:sz w:val="20"/>
                <w:szCs w:val="20"/>
              </w:rPr>
              <w:t xml:space="preserve">Наименование показателя </w:t>
            </w:r>
          </w:p>
        </w:tc>
        <w:tc>
          <w:tcPr>
            <w:tcW w:w="2552" w:type="dxa"/>
          </w:tcPr>
          <w:p w:rsidR="000B579E" w:rsidRDefault="000B579E" w:rsidP="009B439B">
            <w:pPr>
              <w:pStyle w:val="ConsPlusNormal"/>
              <w:widowControl/>
              <w:ind w:firstLine="0"/>
              <w:jc w:val="center"/>
              <w:rPr>
                <w:rFonts w:ascii="Times New Roman" w:hAnsi="Times New Roman" w:cs="Times New Roman"/>
                <w:bCs/>
              </w:rPr>
            </w:pPr>
            <w:r w:rsidRPr="001449B8">
              <w:rPr>
                <w:rFonts w:ascii="Times New Roman" w:hAnsi="Times New Roman" w:cs="Times New Roman"/>
                <w:bCs/>
              </w:rPr>
              <w:t>Единицы измерения</w:t>
            </w:r>
          </w:p>
          <w:p w:rsidR="000B579E" w:rsidRDefault="000B579E" w:rsidP="009B439B">
            <w:pPr>
              <w:pStyle w:val="ConsPlusNormal"/>
              <w:widowControl/>
              <w:ind w:firstLine="0"/>
              <w:jc w:val="center"/>
              <w:rPr>
                <w:rFonts w:ascii="Times New Roman" w:hAnsi="Times New Roman" w:cs="Times New Roman"/>
                <w:bCs/>
              </w:rPr>
            </w:pPr>
          </w:p>
          <w:p w:rsidR="000B579E" w:rsidRPr="001449B8" w:rsidRDefault="000B579E" w:rsidP="009B439B">
            <w:pPr>
              <w:pStyle w:val="ConsPlusNormal"/>
              <w:widowControl/>
              <w:ind w:firstLine="0"/>
              <w:jc w:val="center"/>
              <w:rPr>
                <w:rFonts w:ascii="Times New Roman" w:hAnsi="Times New Roman" w:cs="Times New Roman"/>
                <w:bCs/>
              </w:rPr>
            </w:pPr>
          </w:p>
        </w:tc>
        <w:tc>
          <w:tcPr>
            <w:tcW w:w="1417" w:type="dxa"/>
          </w:tcPr>
          <w:p w:rsidR="000B579E" w:rsidRPr="001449B8" w:rsidRDefault="000B579E" w:rsidP="009B439B">
            <w:pPr>
              <w:pStyle w:val="ConsPlusNormal"/>
              <w:widowControl/>
              <w:ind w:firstLine="0"/>
              <w:jc w:val="center"/>
              <w:rPr>
                <w:rFonts w:ascii="Times New Roman" w:hAnsi="Times New Roman" w:cs="Times New Roman"/>
                <w:bCs/>
              </w:rPr>
            </w:pPr>
            <w:r w:rsidRPr="001449B8">
              <w:rPr>
                <w:rFonts w:ascii="Times New Roman" w:hAnsi="Times New Roman" w:cs="Times New Roman"/>
                <w:bCs/>
              </w:rPr>
              <w:t>Норматив*</w:t>
            </w:r>
          </w:p>
        </w:tc>
        <w:tc>
          <w:tcPr>
            <w:tcW w:w="1418" w:type="dxa"/>
          </w:tcPr>
          <w:p w:rsidR="000B579E" w:rsidRPr="001449B8" w:rsidRDefault="000B579E" w:rsidP="009B439B">
            <w:pPr>
              <w:jc w:val="center"/>
              <w:rPr>
                <w:bCs/>
                <w:sz w:val="20"/>
                <w:szCs w:val="20"/>
              </w:rPr>
            </w:pPr>
            <w:r w:rsidRPr="001449B8">
              <w:rPr>
                <w:bCs/>
                <w:sz w:val="20"/>
                <w:szCs w:val="20"/>
              </w:rPr>
              <w:t>Оценка                         в   процентах</w:t>
            </w:r>
          </w:p>
        </w:tc>
      </w:tr>
      <w:tr w:rsidR="000B579E" w:rsidTr="009B439B">
        <w:tc>
          <w:tcPr>
            <w:tcW w:w="568" w:type="dxa"/>
          </w:tcPr>
          <w:p w:rsidR="000B579E" w:rsidRPr="002C7BE3" w:rsidRDefault="000B579E" w:rsidP="009B439B">
            <w:r w:rsidRPr="002C7BE3">
              <w:rPr>
                <w:sz w:val="22"/>
                <w:szCs w:val="22"/>
              </w:rPr>
              <w:t>1.</w:t>
            </w:r>
          </w:p>
        </w:tc>
        <w:tc>
          <w:tcPr>
            <w:tcW w:w="3260" w:type="dxa"/>
          </w:tcPr>
          <w:p w:rsidR="000B579E" w:rsidRPr="002C7BE3" w:rsidRDefault="000B579E" w:rsidP="009B439B">
            <w:pPr>
              <w:rPr>
                <w:sz w:val="20"/>
                <w:szCs w:val="20"/>
              </w:rPr>
            </w:pPr>
            <w:r w:rsidRPr="002C7BE3">
              <w:rPr>
                <w:sz w:val="20"/>
                <w:szCs w:val="20"/>
              </w:rPr>
              <w:t xml:space="preserve">Выполнение плана койко-дней </w:t>
            </w:r>
            <w:proofErr w:type="spellStart"/>
            <w:r w:rsidRPr="002C7BE3">
              <w:rPr>
                <w:sz w:val="20"/>
                <w:szCs w:val="20"/>
              </w:rPr>
              <w:t>гос</w:t>
            </w:r>
            <w:proofErr w:type="gramStart"/>
            <w:r w:rsidRPr="002C7BE3">
              <w:rPr>
                <w:sz w:val="20"/>
                <w:szCs w:val="20"/>
              </w:rPr>
              <w:t>.з</w:t>
            </w:r>
            <w:proofErr w:type="gramEnd"/>
            <w:r w:rsidRPr="002C7BE3">
              <w:rPr>
                <w:sz w:val="20"/>
                <w:szCs w:val="20"/>
              </w:rPr>
              <w:t>аказа</w:t>
            </w:r>
            <w:proofErr w:type="spellEnd"/>
            <w:r w:rsidRPr="002C7BE3">
              <w:rPr>
                <w:sz w:val="20"/>
                <w:szCs w:val="20"/>
              </w:rPr>
              <w:t>, выполнение средней  длительности пребывания пациентов не выше утвержденных по учреждению</w:t>
            </w:r>
          </w:p>
        </w:tc>
        <w:tc>
          <w:tcPr>
            <w:tcW w:w="2552" w:type="dxa"/>
          </w:tcPr>
          <w:p w:rsidR="000B579E" w:rsidRPr="002C7BE3" w:rsidRDefault="000B579E" w:rsidP="009B439B">
            <w:pPr>
              <w:pStyle w:val="ConsPlusNormal"/>
              <w:widowControl/>
              <w:ind w:firstLine="0"/>
              <w:rPr>
                <w:rFonts w:ascii="Times New Roman" w:hAnsi="Times New Roman" w:cs="Times New Roman"/>
              </w:rPr>
            </w:pPr>
            <w:r w:rsidRPr="002C7BE3">
              <w:rPr>
                <w:rFonts w:ascii="Times New Roman" w:hAnsi="Times New Roman" w:cs="Times New Roman"/>
              </w:rPr>
              <w:t>Утвержденный норматив количества койко-дней                              не менее  100 %</w:t>
            </w:r>
          </w:p>
        </w:tc>
        <w:tc>
          <w:tcPr>
            <w:tcW w:w="1417" w:type="dxa"/>
          </w:tcPr>
          <w:p w:rsidR="000B579E" w:rsidRPr="002C7BE3" w:rsidRDefault="000B579E" w:rsidP="009B439B">
            <w:pPr>
              <w:pStyle w:val="ConsPlusNormal"/>
              <w:widowControl/>
              <w:ind w:firstLine="0"/>
              <w:rPr>
                <w:rFonts w:ascii="Times New Roman" w:hAnsi="Times New Roman" w:cs="Times New Roman"/>
              </w:rPr>
            </w:pPr>
            <w:r w:rsidRPr="002C7BE3">
              <w:rPr>
                <w:rFonts w:ascii="Times New Roman" w:hAnsi="Times New Roman" w:cs="Times New Roman"/>
              </w:rPr>
              <w:t xml:space="preserve">        100%</w:t>
            </w:r>
          </w:p>
        </w:tc>
        <w:tc>
          <w:tcPr>
            <w:tcW w:w="1418" w:type="dxa"/>
          </w:tcPr>
          <w:p w:rsidR="000B579E" w:rsidRPr="002C7BE3" w:rsidRDefault="000B579E" w:rsidP="009B439B">
            <w:pPr>
              <w:jc w:val="center"/>
              <w:rPr>
                <w:sz w:val="20"/>
                <w:szCs w:val="20"/>
              </w:rPr>
            </w:pPr>
            <w:r w:rsidRPr="002C7BE3">
              <w:rPr>
                <w:sz w:val="20"/>
                <w:szCs w:val="20"/>
              </w:rPr>
              <w:t>55%</w:t>
            </w:r>
          </w:p>
          <w:p w:rsidR="000B579E" w:rsidRPr="002C7BE3" w:rsidRDefault="000B579E" w:rsidP="009B439B">
            <w:pPr>
              <w:jc w:val="center"/>
              <w:rPr>
                <w:sz w:val="20"/>
                <w:szCs w:val="20"/>
              </w:rPr>
            </w:pPr>
          </w:p>
        </w:tc>
      </w:tr>
      <w:tr w:rsidR="000B579E" w:rsidTr="009B439B">
        <w:tc>
          <w:tcPr>
            <w:tcW w:w="568" w:type="dxa"/>
          </w:tcPr>
          <w:p w:rsidR="000B579E" w:rsidRPr="002C7BE3" w:rsidRDefault="000B579E" w:rsidP="009B439B">
            <w:r w:rsidRPr="002C7BE3">
              <w:rPr>
                <w:sz w:val="22"/>
                <w:szCs w:val="22"/>
              </w:rPr>
              <w:t>2.</w:t>
            </w:r>
          </w:p>
        </w:tc>
        <w:tc>
          <w:tcPr>
            <w:tcW w:w="3260" w:type="dxa"/>
          </w:tcPr>
          <w:p w:rsidR="000B579E" w:rsidRPr="002C7BE3" w:rsidRDefault="000B579E" w:rsidP="009B439B">
            <w:pPr>
              <w:rPr>
                <w:sz w:val="20"/>
                <w:szCs w:val="20"/>
              </w:rPr>
            </w:pPr>
            <w:r w:rsidRPr="002C7BE3">
              <w:rPr>
                <w:sz w:val="20"/>
                <w:szCs w:val="20"/>
              </w:rPr>
              <w:t>Соблюдение правил охраны труда, пожарной безопасности.</w:t>
            </w:r>
          </w:p>
          <w:p w:rsidR="000B579E" w:rsidRPr="002C7BE3" w:rsidRDefault="000B579E" w:rsidP="009B439B">
            <w:pPr>
              <w:rPr>
                <w:sz w:val="20"/>
                <w:szCs w:val="20"/>
              </w:rPr>
            </w:pPr>
          </w:p>
        </w:tc>
        <w:tc>
          <w:tcPr>
            <w:tcW w:w="2552" w:type="dxa"/>
          </w:tcPr>
          <w:p w:rsidR="000B579E" w:rsidRPr="002C7BE3" w:rsidRDefault="000B579E" w:rsidP="009B439B">
            <w:pPr>
              <w:pStyle w:val="ConsPlusNormal"/>
              <w:widowControl/>
              <w:ind w:firstLine="0"/>
              <w:rPr>
                <w:rFonts w:ascii="Times New Roman" w:hAnsi="Times New Roman" w:cs="Times New Roman"/>
              </w:rPr>
            </w:pPr>
            <w:r w:rsidRPr="002C7BE3">
              <w:rPr>
                <w:rFonts w:ascii="Times New Roman" w:hAnsi="Times New Roman" w:cs="Times New Roman"/>
              </w:rPr>
              <w:t>Количество отклонений</w:t>
            </w:r>
          </w:p>
        </w:tc>
        <w:tc>
          <w:tcPr>
            <w:tcW w:w="1417" w:type="dxa"/>
          </w:tcPr>
          <w:p w:rsidR="000B579E" w:rsidRPr="002C7BE3" w:rsidRDefault="000B579E" w:rsidP="009B439B">
            <w:pPr>
              <w:pStyle w:val="ConsPlusNormal"/>
              <w:widowControl/>
              <w:ind w:firstLine="0"/>
              <w:rPr>
                <w:rFonts w:ascii="Times New Roman" w:hAnsi="Times New Roman" w:cs="Times New Roman"/>
              </w:rPr>
            </w:pPr>
            <w:r w:rsidRPr="002C7BE3">
              <w:rPr>
                <w:rFonts w:ascii="Times New Roman" w:hAnsi="Times New Roman" w:cs="Times New Roman"/>
              </w:rPr>
              <w:t>Соблюдение</w:t>
            </w:r>
          </w:p>
        </w:tc>
        <w:tc>
          <w:tcPr>
            <w:tcW w:w="1418" w:type="dxa"/>
          </w:tcPr>
          <w:p w:rsidR="000B579E" w:rsidRPr="002C7BE3" w:rsidRDefault="000B579E" w:rsidP="009B439B">
            <w:pPr>
              <w:jc w:val="center"/>
              <w:rPr>
                <w:sz w:val="20"/>
                <w:szCs w:val="20"/>
              </w:rPr>
            </w:pPr>
            <w:r w:rsidRPr="002C7BE3">
              <w:rPr>
                <w:sz w:val="20"/>
                <w:szCs w:val="20"/>
              </w:rPr>
              <w:t>5%</w:t>
            </w:r>
          </w:p>
          <w:p w:rsidR="000B579E" w:rsidRPr="002C7BE3" w:rsidRDefault="000B579E" w:rsidP="009B439B">
            <w:pPr>
              <w:jc w:val="center"/>
              <w:rPr>
                <w:sz w:val="20"/>
                <w:szCs w:val="20"/>
              </w:rPr>
            </w:pPr>
          </w:p>
        </w:tc>
      </w:tr>
      <w:tr w:rsidR="000B579E" w:rsidTr="009B439B">
        <w:tc>
          <w:tcPr>
            <w:tcW w:w="568" w:type="dxa"/>
          </w:tcPr>
          <w:p w:rsidR="000B579E" w:rsidRPr="002C7BE3" w:rsidRDefault="000B579E" w:rsidP="009B439B">
            <w:r w:rsidRPr="002C7BE3">
              <w:rPr>
                <w:sz w:val="22"/>
                <w:szCs w:val="22"/>
              </w:rPr>
              <w:t>3.</w:t>
            </w:r>
          </w:p>
        </w:tc>
        <w:tc>
          <w:tcPr>
            <w:tcW w:w="3260" w:type="dxa"/>
          </w:tcPr>
          <w:p w:rsidR="000B579E" w:rsidRPr="002C7BE3" w:rsidRDefault="000B579E" w:rsidP="009B439B">
            <w:pPr>
              <w:rPr>
                <w:sz w:val="20"/>
                <w:szCs w:val="20"/>
              </w:rPr>
            </w:pPr>
            <w:r w:rsidRPr="002C7BE3">
              <w:rPr>
                <w:sz w:val="20"/>
                <w:szCs w:val="20"/>
              </w:rPr>
              <w:t xml:space="preserve">Наличие  обоснованных  жалоб </w:t>
            </w:r>
          </w:p>
        </w:tc>
        <w:tc>
          <w:tcPr>
            <w:tcW w:w="2552" w:type="dxa"/>
          </w:tcPr>
          <w:p w:rsidR="000B579E" w:rsidRDefault="000B579E" w:rsidP="009B439B">
            <w:pPr>
              <w:pStyle w:val="ConsPlusNormal"/>
              <w:widowControl/>
              <w:ind w:firstLine="0"/>
              <w:rPr>
                <w:rFonts w:ascii="Times New Roman" w:hAnsi="Times New Roman" w:cs="Times New Roman"/>
              </w:rPr>
            </w:pPr>
            <w:r w:rsidRPr="002C7BE3">
              <w:rPr>
                <w:rFonts w:ascii="Times New Roman" w:hAnsi="Times New Roman" w:cs="Times New Roman"/>
              </w:rPr>
              <w:t>Абсолютное число жалоб</w:t>
            </w:r>
          </w:p>
          <w:p w:rsidR="000B579E" w:rsidRDefault="000B579E" w:rsidP="009B439B">
            <w:pPr>
              <w:pStyle w:val="ConsPlusNormal"/>
              <w:widowControl/>
              <w:ind w:firstLine="0"/>
              <w:rPr>
                <w:rFonts w:ascii="Times New Roman" w:hAnsi="Times New Roman" w:cs="Times New Roman"/>
              </w:rPr>
            </w:pPr>
          </w:p>
          <w:p w:rsidR="000B579E" w:rsidRPr="002C7BE3" w:rsidRDefault="000B579E" w:rsidP="009B439B">
            <w:pPr>
              <w:pStyle w:val="ConsPlusNormal"/>
              <w:widowControl/>
              <w:ind w:firstLine="0"/>
              <w:rPr>
                <w:rFonts w:ascii="Times New Roman" w:hAnsi="Times New Roman" w:cs="Times New Roman"/>
              </w:rPr>
            </w:pPr>
          </w:p>
        </w:tc>
        <w:tc>
          <w:tcPr>
            <w:tcW w:w="1417" w:type="dxa"/>
          </w:tcPr>
          <w:p w:rsidR="000B579E" w:rsidRPr="002C7BE3" w:rsidRDefault="000B579E" w:rsidP="009B439B">
            <w:pPr>
              <w:pStyle w:val="ConsPlusNormal"/>
              <w:widowControl/>
              <w:ind w:firstLine="0"/>
              <w:rPr>
                <w:rFonts w:ascii="Times New Roman" w:hAnsi="Times New Roman" w:cs="Times New Roman"/>
              </w:rPr>
            </w:pPr>
            <w:r w:rsidRPr="002C7BE3">
              <w:rPr>
                <w:rFonts w:ascii="Times New Roman" w:hAnsi="Times New Roman" w:cs="Times New Roman"/>
              </w:rPr>
              <w:t>Отсутствие жалоб</w:t>
            </w:r>
          </w:p>
        </w:tc>
        <w:tc>
          <w:tcPr>
            <w:tcW w:w="1418" w:type="dxa"/>
          </w:tcPr>
          <w:p w:rsidR="000B579E" w:rsidRPr="002C7BE3" w:rsidRDefault="000B579E" w:rsidP="009B439B">
            <w:pPr>
              <w:jc w:val="center"/>
              <w:rPr>
                <w:sz w:val="20"/>
                <w:szCs w:val="20"/>
              </w:rPr>
            </w:pPr>
            <w:r w:rsidRPr="002C7BE3">
              <w:rPr>
                <w:sz w:val="20"/>
                <w:szCs w:val="20"/>
              </w:rPr>
              <w:t>15%</w:t>
            </w:r>
          </w:p>
          <w:p w:rsidR="000B579E" w:rsidRPr="002C7BE3" w:rsidRDefault="000B579E" w:rsidP="009B439B">
            <w:pPr>
              <w:jc w:val="center"/>
              <w:rPr>
                <w:sz w:val="20"/>
                <w:szCs w:val="20"/>
              </w:rPr>
            </w:pPr>
          </w:p>
        </w:tc>
      </w:tr>
      <w:tr w:rsidR="000B579E" w:rsidTr="009B439B">
        <w:tc>
          <w:tcPr>
            <w:tcW w:w="568" w:type="dxa"/>
          </w:tcPr>
          <w:p w:rsidR="000B579E" w:rsidRPr="002C7BE3" w:rsidRDefault="000B579E" w:rsidP="009B439B">
            <w:r w:rsidRPr="002C7BE3">
              <w:rPr>
                <w:sz w:val="22"/>
                <w:szCs w:val="22"/>
              </w:rPr>
              <w:t>4.</w:t>
            </w:r>
          </w:p>
        </w:tc>
        <w:tc>
          <w:tcPr>
            <w:tcW w:w="3260" w:type="dxa"/>
          </w:tcPr>
          <w:p w:rsidR="000B579E" w:rsidRPr="002C7BE3" w:rsidRDefault="000B579E" w:rsidP="009B439B">
            <w:pPr>
              <w:rPr>
                <w:sz w:val="20"/>
                <w:szCs w:val="20"/>
              </w:rPr>
            </w:pPr>
            <w:r w:rsidRPr="002C7BE3">
              <w:rPr>
                <w:sz w:val="20"/>
                <w:szCs w:val="20"/>
              </w:rPr>
              <w:t xml:space="preserve">Дефекты  оформления медицинской  документации отделения </w:t>
            </w:r>
          </w:p>
          <w:p w:rsidR="000B579E" w:rsidRPr="002C7BE3" w:rsidRDefault="000B579E" w:rsidP="009B439B">
            <w:pPr>
              <w:rPr>
                <w:sz w:val="20"/>
                <w:szCs w:val="20"/>
              </w:rPr>
            </w:pPr>
          </w:p>
        </w:tc>
        <w:tc>
          <w:tcPr>
            <w:tcW w:w="2552" w:type="dxa"/>
          </w:tcPr>
          <w:p w:rsidR="000B579E" w:rsidRPr="002C7BE3" w:rsidRDefault="000B579E" w:rsidP="009B439B">
            <w:pPr>
              <w:pStyle w:val="ConsPlusNormal"/>
              <w:widowControl/>
              <w:ind w:firstLine="0"/>
              <w:rPr>
                <w:rFonts w:ascii="Times New Roman" w:hAnsi="Times New Roman" w:cs="Times New Roman"/>
              </w:rPr>
            </w:pPr>
            <w:r w:rsidRPr="002C7BE3">
              <w:rPr>
                <w:rFonts w:ascii="Times New Roman" w:hAnsi="Times New Roman" w:cs="Times New Roman"/>
              </w:rPr>
              <w:t xml:space="preserve">Количество случаев  </w:t>
            </w:r>
          </w:p>
        </w:tc>
        <w:tc>
          <w:tcPr>
            <w:tcW w:w="1417" w:type="dxa"/>
          </w:tcPr>
          <w:p w:rsidR="000B579E" w:rsidRPr="002C7BE3" w:rsidRDefault="000B579E" w:rsidP="009B439B">
            <w:pPr>
              <w:pStyle w:val="ConsPlusNormal"/>
              <w:widowControl/>
              <w:ind w:firstLine="0"/>
              <w:rPr>
                <w:rFonts w:ascii="Times New Roman" w:hAnsi="Times New Roman" w:cs="Times New Roman"/>
              </w:rPr>
            </w:pPr>
            <w:r w:rsidRPr="002C7BE3">
              <w:rPr>
                <w:rFonts w:ascii="Times New Roman" w:hAnsi="Times New Roman" w:cs="Times New Roman"/>
              </w:rPr>
              <w:t xml:space="preserve">Отсутствие                             </w:t>
            </w:r>
          </w:p>
        </w:tc>
        <w:tc>
          <w:tcPr>
            <w:tcW w:w="1418" w:type="dxa"/>
          </w:tcPr>
          <w:p w:rsidR="000B579E" w:rsidRPr="002C7BE3" w:rsidRDefault="000B579E" w:rsidP="009B439B">
            <w:pPr>
              <w:jc w:val="center"/>
              <w:rPr>
                <w:sz w:val="20"/>
                <w:szCs w:val="20"/>
              </w:rPr>
            </w:pPr>
            <w:r w:rsidRPr="002C7BE3">
              <w:rPr>
                <w:sz w:val="20"/>
                <w:szCs w:val="20"/>
              </w:rPr>
              <w:t>25%</w:t>
            </w:r>
          </w:p>
          <w:p w:rsidR="000B579E" w:rsidRPr="002C7BE3" w:rsidRDefault="000B579E" w:rsidP="009B439B">
            <w:pPr>
              <w:jc w:val="center"/>
              <w:rPr>
                <w:sz w:val="20"/>
                <w:szCs w:val="20"/>
              </w:rPr>
            </w:pPr>
          </w:p>
        </w:tc>
      </w:tr>
    </w:tbl>
    <w:p w:rsidR="000B579E" w:rsidRDefault="000B579E" w:rsidP="000B579E">
      <w:pPr>
        <w:widowControl w:val="0"/>
        <w:tabs>
          <w:tab w:val="left" w:pos="285"/>
          <w:tab w:val="right" w:pos="8788"/>
        </w:tabs>
        <w:autoSpaceDE w:val="0"/>
        <w:autoSpaceDN w:val="0"/>
        <w:adjustRightInd w:val="0"/>
        <w:jc w:val="right"/>
        <w:outlineLvl w:val="1"/>
      </w:pPr>
      <w:r>
        <w:t>Таблица11</w:t>
      </w:r>
    </w:p>
    <w:p w:rsidR="000B579E" w:rsidRDefault="000B579E" w:rsidP="000B579E">
      <w:pPr>
        <w:jc w:val="center"/>
      </w:pPr>
      <w:r w:rsidRPr="00EC5E6D">
        <w:t>Критерии оценки</w:t>
      </w:r>
      <w:r>
        <w:t xml:space="preserve"> </w:t>
      </w:r>
      <w:r w:rsidRPr="00E721F8">
        <w:t>эффективности</w:t>
      </w:r>
      <w:r>
        <w:t xml:space="preserve">  </w:t>
      </w:r>
      <w:r w:rsidRPr="00EC5E6D">
        <w:t>деятельности</w:t>
      </w:r>
      <w:r>
        <w:t xml:space="preserve">  заведующей   фельдшерско – акушерского  пункта </w:t>
      </w:r>
      <w:proofErr w:type="gramStart"/>
      <w:r>
        <w:t>-ф</w:t>
      </w:r>
      <w:proofErr w:type="gramEnd"/>
      <w:r>
        <w:t xml:space="preserve">ельдшер, заведующей     фельдшерско – акушерского  пункта- медицинской  сестры .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2552"/>
        <w:gridCol w:w="1415"/>
        <w:gridCol w:w="1420"/>
      </w:tblGrid>
      <w:tr w:rsidR="000B579E" w:rsidRPr="00CF39E4" w:rsidTr="009B439B">
        <w:trPr>
          <w:trHeight w:val="593"/>
        </w:trPr>
        <w:tc>
          <w:tcPr>
            <w:tcW w:w="568" w:type="dxa"/>
            <w:vAlign w:val="center"/>
          </w:tcPr>
          <w:p w:rsidR="000B579E" w:rsidRPr="001449B8" w:rsidRDefault="000B579E" w:rsidP="009B439B">
            <w:pPr>
              <w:tabs>
                <w:tab w:val="left" w:pos="1380"/>
              </w:tabs>
              <w:jc w:val="center"/>
              <w:rPr>
                <w:bCs/>
                <w:sz w:val="20"/>
                <w:szCs w:val="20"/>
              </w:rPr>
            </w:pPr>
            <w:r w:rsidRPr="001449B8">
              <w:rPr>
                <w:bCs/>
                <w:sz w:val="20"/>
                <w:szCs w:val="20"/>
              </w:rPr>
              <w:t>№</w:t>
            </w:r>
            <w:r w:rsidRPr="00D41C35">
              <w:rPr>
                <w:sz w:val="20"/>
                <w:szCs w:val="20"/>
              </w:rPr>
              <w:t>п/п</w:t>
            </w:r>
          </w:p>
        </w:tc>
        <w:tc>
          <w:tcPr>
            <w:tcW w:w="3260" w:type="dxa"/>
            <w:vAlign w:val="center"/>
          </w:tcPr>
          <w:p w:rsidR="000B579E" w:rsidRPr="009C64A0" w:rsidRDefault="000B579E" w:rsidP="009B439B">
            <w:pPr>
              <w:tabs>
                <w:tab w:val="left" w:pos="1380"/>
              </w:tabs>
              <w:jc w:val="center"/>
              <w:rPr>
                <w:sz w:val="20"/>
                <w:szCs w:val="20"/>
              </w:rPr>
            </w:pPr>
            <w:r w:rsidRPr="009C64A0">
              <w:rPr>
                <w:sz w:val="20"/>
                <w:szCs w:val="20"/>
              </w:rPr>
              <w:t>Наименования показателя</w:t>
            </w:r>
          </w:p>
        </w:tc>
        <w:tc>
          <w:tcPr>
            <w:tcW w:w="2552" w:type="dxa"/>
            <w:vAlign w:val="center"/>
          </w:tcPr>
          <w:p w:rsidR="000B579E" w:rsidRPr="009C64A0" w:rsidRDefault="000B579E" w:rsidP="009B439B">
            <w:pPr>
              <w:pStyle w:val="ConsPlusNormal"/>
              <w:widowControl/>
              <w:ind w:firstLine="0"/>
              <w:jc w:val="center"/>
              <w:rPr>
                <w:rFonts w:ascii="Times New Roman" w:hAnsi="Times New Roman" w:cs="Times New Roman"/>
              </w:rPr>
            </w:pPr>
            <w:r w:rsidRPr="009C64A0">
              <w:rPr>
                <w:rFonts w:ascii="Times New Roman" w:hAnsi="Times New Roman" w:cs="Times New Roman"/>
              </w:rPr>
              <w:t>Единицы измерения</w:t>
            </w:r>
          </w:p>
        </w:tc>
        <w:tc>
          <w:tcPr>
            <w:tcW w:w="1415" w:type="dxa"/>
            <w:vAlign w:val="center"/>
          </w:tcPr>
          <w:p w:rsidR="000B579E" w:rsidRPr="009C64A0" w:rsidRDefault="000B579E" w:rsidP="009B439B">
            <w:pPr>
              <w:pStyle w:val="ConsPlusNormal"/>
              <w:widowControl/>
              <w:ind w:firstLine="0"/>
              <w:jc w:val="center"/>
              <w:rPr>
                <w:rFonts w:ascii="Times New Roman" w:hAnsi="Times New Roman" w:cs="Times New Roman"/>
              </w:rPr>
            </w:pPr>
            <w:r w:rsidRPr="009C64A0">
              <w:rPr>
                <w:rFonts w:ascii="Times New Roman" w:hAnsi="Times New Roman" w:cs="Times New Roman"/>
              </w:rPr>
              <w:t>Норматив*</w:t>
            </w:r>
          </w:p>
        </w:tc>
        <w:tc>
          <w:tcPr>
            <w:tcW w:w="1420" w:type="dxa"/>
            <w:vAlign w:val="center"/>
          </w:tcPr>
          <w:p w:rsidR="000B579E" w:rsidRPr="009C64A0" w:rsidRDefault="000B579E" w:rsidP="009B439B">
            <w:pPr>
              <w:pStyle w:val="ConsPlusNormal"/>
              <w:widowControl/>
              <w:ind w:firstLine="0"/>
              <w:jc w:val="center"/>
              <w:rPr>
                <w:rFonts w:ascii="Times New Roman" w:hAnsi="Times New Roman" w:cs="Times New Roman"/>
              </w:rPr>
            </w:pPr>
            <w:r w:rsidRPr="00E93AAA">
              <w:rPr>
                <w:rFonts w:ascii="Times New Roman" w:hAnsi="Times New Roman" w:cs="Times New Roman"/>
              </w:rPr>
              <w:t>Оценка  в процентах</w:t>
            </w:r>
          </w:p>
        </w:tc>
      </w:tr>
      <w:tr w:rsidR="000B579E" w:rsidTr="009B439B">
        <w:trPr>
          <w:trHeight w:val="701"/>
        </w:trPr>
        <w:tc>
          <w:tcPr>
            <w:tcW w:w="568" w:type="dxa"/>
          </w:tcPr>
          <w:p w:rsidR="000B579E" w:rsidRDefault="000B579E" w:rsidP="009B439B">
            <w:pPr>
              <w:tabs>
                <w:tab w:val="left" w:pos="1380"/>
              </w:tabs>
              <w:jc w:val="center"/>
              <w:rPr>
                <w:sz w:val="20"/>
                <w:szCs w:val="20"/>
              </w:rPr>
            </w:pPr>
            <w:r>
              <w:rPr>
                <w:sz w:val="20"/>
                <w:szCs w:val="20"/>
              </w:rPr>
              <w:t>1.</w:t>
            </w:r>
          </w:p>
        </w:tc>
        <w:tc>
          <w:tcPr>
            <w:tcW w:w="3260"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Выполнение плана         посещений    </w:t>
            </w:r>
          </w:p>
        </w:tc>
        <w:tc>
          <w:tcPr>
            <w:tcW w:w="2552"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Утвержденный норматив количества посещений                    </w:t>
            </w:r>
            <w:r w:rsidRPr="007E2011">
              <w:rPr>
                <w:rFonts w:ascii="Times New Roman" w:hAnsi="Times New Roman" w:cs="Times New Roman"/>
              </w:rPr>
              <w:t>не менее 98 %</w:t>
            </w:r>
          </w:p>
        </w:tc>
        <w:tc>
          <w:tcPr>
            <w:tcW w:w="1415"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98% </w:t>
            </w:r>
          </w:p>
        </w:tc>
        <w:tc>
          <w:tcPr>
            <w:tcW w:w="1420"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50%</w:t>
            </w:r>
          </w:p>
        </w:tc>
      </w:tr>
      <w:tr w:rsidR="000B579E" w:rsidTr="009B439B">
        <w:trPr>
          <w:trHeight w:val="839"/>
        </w:trPr>
        <w:tc>
          <w:tcPr>
            <w:tcW w:w="568" w:type="dxa"/>
          </w:tcPr>
          <w:p w:rsidR="000B579E" w:rsidRDefault="000B579E" w:rsidP="009B439B">
            <w:pPr>
              <w:tabs>
                <w:tab w:val="left" w:pos="1380"/>
              </w:tabs>
              <w:jc w:val="center"/>
              <w:rPr>
                <w:sz w:val="20"/>
                <w:szCs w:val="20"/>
              </w:rPr>
            </w:pPr>
            <w:r>
              <w:rPr>
                <w:sz w:val="20"/>
                <w:szCs w:val="20"/>
              </w:rPr>
              <w:t>2.</w:t>
            </w:r>
          </w:p>
        </w:tc>
        <w:tc>
          <w:tcPr>
            <w:tcW w:w="3260"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Динамика  наблюдения Диспансерных  групп населения.</w:t>
            </w:r>
          </w:p>
        </w:tc>
        <w:tc>
          <w:tcPr>
            <w:tcW w:w="2552"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½ выполнения от общего  числа плана посещений </w:t>
            </w:r>
          </w:p>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p>
        </w:tc>
        <w:tc>
          <w:tcPr>
            <w:tcW w:w="1415" w:type="dxa"/>
            <w:vAlign w:val="center"/>
          </w:tcPr>
          <w:p w:rsidR="000B579E" w:rsidRDefault="000B579E" w:rsidP="009B439B">
            <w:pPr>
              <w:tabs>
                <w:tab w:val="left" w:pos="1380"/>
              </w:tabs>
              <w:jc w:val="center"/>
              <w:rPr>
                <w:sz w:val="20"/>
                <w:szCs w:val="20"/>
              </w:rPr>
            </w:pPr>
            <w:r>
              <w:rPr>
                <w:sz w:val="20"/>
                <w:szCs w:val="20"/>
              </w:rPr>
              <w:lastRenderedPageBreak/>
              <w:t>100%</w:t>
            </w:r>
          </w:p>
        </w:tc>
        <w:tc>
          <w:tcPr>
            <w:tcW w:w="1420" w:type="dxa"/>
            <w:vAlign w:val="center"/>
          </w:tcPr>
          <w:p w:rsidR="000B579E" w:rsidRPr="00F41EFA"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10</w:t>
            </w:r>
            <w:r w:rsidRPr="00F41EFA">
              <w:rPr>
                <w:rFonts w:ascii="Times New Roman" w:hAnsi="Times New Roman" w:cs="Times New Roman"/>
              </w:rPr>
              <w:t>%</w:t>
            </w:r>
          </w:p>
        </w:tc>
      </w:tr>
      <w:tr w:rsidR="000B579E" w:rsidTr="009B439B">
        <w:trPr>
          <w:trHeight w:val="1013"/>
        </w:trPr>
        <w:tc>
          <w:tcPr>
            <w:tcW w:w="568" w:type="dxa"/>
          </w:tcPr>
          <w:p w:rsidR="000B579E" w:rsidRDefault="000B579E" w:rsidP="009B439B">
            <w:pPr>
              <w:tabs>
                <w:tab w:val="left" w:pos="1380"/>
              </w:tabs>
              <w:jc w:val="center"/>
              <w:rPr>
                <w:sz w:val="20"/>
                <w:szCs w:val="20"/>
              </w:rPr>
            </w:pPr>
            <w:r>
              <w:rPr>
                <w:sz w:val="20"/>
                <w:szCs w:val="20"/>
              </w:rPr>
              <w:lastRenderedPageBreak/>
              <w:t>3.</w:t>
            </w:r>
          </w:p>
        </w:tc>
        <w:tc>
          <w:tcPr>
            <w:tcW w:w="3260"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Выполнение  стандарта ведения детей  первого года  жизни (находящихся на грудном  вскармливании</w:t>
            </w:r>
            <w:proofErr w:type="gramStart"/>
            <w:r>
              <w:rPr>
                <w:rFonts w:ascii="Times New Roman" w:hAnsi="Times New Roman" w:cs="Times New Roman"/>
              </w:rPr>
              <w:t xml:space="preserve"> ,</w:t>
            </w:r>
            <w:proofErr w:type="gramEnd"/>
            <w:r>
              <w:rPr>
                <w:rFonts w:ascii="Times New Roman" w:hAnsi="Times New Roman" w:cs="Times New Roman"/>
              </w:rPr>
              <w:t>выполнение плана   вакцинации)</w:t>
            </w:r>
          </w:p>
        </w:tc>
        <w:tc>
          <w:tcPr>
            <w:tcW w:w="2552"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не  менее 95%</w:t>
            </w:r>
          </w:p>
        </w:tc>
        <w:tc>
          <w:tcPr>
            <w:tcW w:w="1415"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95 %       </w:t>
            </w:r>
          </w:p>
        </w:tc>
        <w:tc>
          <w:tcPr>
            <w:tcW w:w="1420" w:type="dxa"/>
            <w:vAlign w:val="center"/>
          </w:tcPr>
          <w:p w:rsidR="000B579E" w:rsidRDefault="000B579E" w:rsidP="009B439B">
            <w:pPr>
              <w:jc w:val="center"/>
              <w:rPr>
                <w:sz w:val="20"/>
                <w:szCs w:val="20"/>
              </w:rPr>
            </w:pPr>
            <w:r>
              <w:rPr>
                <w:sz w:val="20"/>
                <w:szCs w:val="20"/>
              </w:rPr>
              <w:t xml:space="preserve">   10   %</w:t>
            </w:r>
          </w:p>
        </w:tc>
      </w:tr>
      <w:tr w:rsidR="000B579E" w:rsidTr="009B439B">
        <w:trPr>
          <w:trHeight w:val="975"/>
        </w:trPr>
        <w:tc>
          <w:tcPr>
            <w:tcW w:w="568" w:type="dxa"/>
          </w:tcPr>
          <w:p w:rsidR="000B579E" w:rsidRDefault="000B579E" w:rsidP="009B439B">
            <w:pPr>
              <w:tabs>
                <w:tab w:val="left" w:pos="1380"/>
              </w:tabs>
              <w:jc w:val="center"/>
              <w:rPr>
                <w:sz w:val="20"/>
                <w:szCs w:val="20"/>
              </w:rPr>
            </w:pPr>
            <w:r>
              <w:rPr>
                <w:sz w:val="20"/>
                <w:szCs w:val="20"/>
              </w:rPr>
              <w:t>4.</w:t>
            </w:r>
          </w:p>
        </w:tc>
        <w:tc>
          <w:tcPr>
            <w:tcW w:w="3260"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Дефекты оформления медицинской документации.</w:t>
            </w:r>
          </w:p>
        </w:tc>
        <w:tc>
          <w:tcPr>
            <w:tcW w:w="2552" w:type="dxa"/>
            <w:vAlign w:val="center"/>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Количество случаев</w:t>
            </w:r>
          </w:p>
        </w:tc>
        <w:tc>
          <w:tcPr>
            <w:tcW w:w="1415" w:type="dxa"/>
            <w:vAlign w:val="center"/>
          </w:tcPr>
          <w:p w:rsidR="000B579E" w:rsidRDefault="000B579E" w:rsidP="009B439B">
            <w:pPr>
              <w:tabs>
                <w:tab w:val="left" w:pos="1380"/>
              </w:tabs>
              <w:jc w:val="center"/>
              <w:rPr>
                <w:sz w:val="20"/>
                <w:szCs w:val="20"/>
              </w:rPr>
            </w:pPr>
            <w:r>
              <w:rPr>
                <w:sz w:val="20"/>
                <w:szCs w:val="20"/>
              </w:rPr>
              <w:t>Отсутствие</w:t>
            </w:r>
          </w:p>
        </w:tc>
        <w:tc>
          <w:tcPr>
            <w:tcW w:w="1420"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10%</w:t>
            </w:r>
          </w:p>
        </w:tc>
      </w:tr>
      <w:tr w:rsidR="000B579E" w:rsidTr="009B439B">
        <w:trPr>
          <w:trHeight w:val="421"/>
        </w:trPr>
        <w:tc>
          <w:tcPr>
            <w:tcW w:w="568" w:type="dxa"/>
          </w:tcPr>
          <w:p w:rsidR="000B579E" w:rsidRDefault="000B579E" w:rsidP="009B439B">
            <w:pPr>
              <w:tabs>
                <w:tab w:val="left" w:pos="1380"/>
              </w:tabs>
              <w:rPr>
                <w:sz w:val="20"/>
                <w:szCs w:val="20"/>
              </w:rPr>
            </w:pPr>
            <w:r>
              <w:rPr>
                <w:sz w:val="20"/>
                <w:szCs w:val="20"/>
              </w:rPr>
              <w:t>5</w:t>
            </w:r>
          </w:p>
        </w:tc>
        <w:tc>
          <w:tcPr>
            <w:tcW w:w="3260"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Наличие обоснованных жалоб </w:t>
            </w:r>
          </w:p>
        </w:tc>
        <w:tc>
          <w:tcPr>
            <w:tcW w:w="2552"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Абсолютное число жалоб </w:t>
            </w:r>
          </w:p>
        </w:tc>
        <w:tc>
          <w:tcPr>
            <w:tcW w:w="1415"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Отсутствие  жалоб  </w:t>
            </w:r>
          </w:p>
        </w:tc>
        <w:tc>
          <w:tcPr>
            <w:tcW w:w="1420" w:type="dxa"/>
            <w:vAlign w:val="center"/>
          </w:tcPr>
          <w:p w:rsidR="000B579E" w:rsidRDefault="000B579E" w:rsidP="009B439B">
            <w:pPr>
              <w:jc w:val="center"/>
              <w:rPr>
                <w:sz w:val="20"/>
                <w:szCs w:val="20"/>
              </w:rPr>
            </w:pPr>
            <w:r>
              <w:rPr>
                <w:sz w:val="20"/>
                <w:szCs w:val="20"/>
              </w:rPr>
              <w:t>20%</w:t>
            </w:r>
          </w:p>
          <w:p w:rsidR="000B579E" w:rsidRDefault="000B579E" w:rsidP="009B439B">
            <w:pPr>
              <w:jc w:val="center"/>
              <w:rPr>
                <w:sz w:val="20"/>
                <w:szCs w:val="20"/>
              </w:rPr>
            </w:pPr>
          </w:p>
          <w:p w:rsidR="000B579E" w:rsidRDefault="000B579E" w:rsidP="009B439B">
            <w:pPr>
              <w:jc w:val="center"/>
              <w:rPr>
                <w:sz w:val="20"/>
                <w:szCs w:val="20"/>
              </w:rPr>
            </w:pPr>
          </w:p>
        </w:tc>
      </w:tr>
    </w:tbl>
    <w:p w:rsidR="000B579E" w:rsidRPr="009B7B7D" w:rsidRDefault="000B579E" w:rsidP="000B579E">
      <w:pPr>
        <w:widowControl w:val="0"/>
        <w:tabs>
          <w:tab w:val="left" w:pos="285"/>
          <w:tab w:val="right" w:pos="8788"/>
        </w:tabs>
        <w:autoSpaceDE w:val="0"/>
        <w:autoSpaceDN w:val="0"/>
        <w:adjustRightInd w:val="0"/>
        <w:jc w:val="right"/>
        <w:outlineLvl w:val="1"/>
      </w:pPr>
      <w:r>
        <w:t>Таблица12</w:t>
      </w:r>
    </w:p>
    <w:p w:rsidR="000B579E" w:rsidRPr="00C27CC6" w:rsidRDefault="000B579E" w:rsidP="000B579E">
      <w:pPr>
        <w:pStyle w:val="ConsPlusNormal"/>
        <w:widowControl/>
        <w:ind w:firstLine="0"/>
        <w:jc w:val="center"/>
        <w:rPr>
          <w:rFonts w:ascii="Times New Roman" w:hAnsi="Times New Roman" w:cs="Times New Roman"/>
          <w:b/>
          <w:bCs/>
          <w:i/>
          <w:iCs/>
          <w:sz w:val="24"/>
          <w:szCs w:val="24"/>
        </w:rPr>
      </w:pPr>
      <w:r w:rsidRPr="00C27CC6">
        <w:rPr>
          <w:rFonts w:ascii="Times New Roman" w:hAnsi="Times New Roman" w:cs="Times New Roman"/>
          <w:sz w:val="24"/>
          <w:szCs w:val="24"/>
        </w:rPr>
        <w:t>Критерии оценки эффективности деятельности  медицинской сестры участковой, терапевтического участка</w:t>
      </w:r>
      <w:r>
        <w:rPr>
          <w:rFonts w:ascii="Times New Roman" w:hAnsi="Times New Roman" w:cs="Times New Roman"/>
          <w:sz w:val="24"/>
          <w:szCs w:val="24"/>
        </w:rPr>
        <w:t>.</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166"/>
        <w:gridCol w:w="2549"/>
        <w:gridCol w:w="1415"/>
        <w:gridCol w:w="1420"/>
      </w:tblGrid>
      <w:tr w:rsidR="000B579E" w:rsidRPr="0049037F" w:rsidTr="009B439B">
        <w:trPr>
          <w:trHeight w:val="655"/>
        </w:trPr>
        <w:tc>
          <w:tcPr>
            <w:tcW w:w="487" w:type="dxa"/>
          </w:tcPr>
          <w:p w:rsidR="000B579E" w:rsidRDefault="000B579E" w:rsidP="009B439B">
            <w:pPr>
              <w:tabs>
                <w:tab w:val="left" w:pos="1380"/>
              </w:tabs>
              <w:jc w:val="center"/>
            </w:pPr>
            <w:r w:rsidRPr="0049037F">
              <w:t>№</w:t>
            </w:r>
          </w:p>
          <w:p w:rsidR="000B579E" w:rsidRPr="001449B8" w:rsidRDefault="000B579E" w:rsidP="009B439B">
            <w:r w:rsidRPr="00D41C35">
              <w:rPr>
                <w:sz w:val="20"/>
                <w:szCs w:val="20"/>
              </w:rPr>
              <w:t>п/п</w:t>
            </w:r>
          </w:p>
        </w:tc>
        <w:tc>
          <w:tcPr>
            <w:tcW w:w="3166" w:type="dxa"/>
          </w:tcPr>
          <w:p w:rsidR="000B579E" w:rsidRPr="00D165B8" w:rsidRDefault="000B579E" w:rsidP="009B439B">
            <w:pPr>
              <w:tabs>
                <w:tab w:val="left" w:pos="1380"/>
              </w:tabs>
              <w:jc w:val="center"/>
              <w:rPr>
                <w:sz w:val="20"/>
                <w:szCs w:val="20"/>
              </w:rPr>
            </w:pPr>
            <w:r w:rsidRPr="00D165B8">
              <w:rPr>
                <w:sz w:val="20"/>
                <w:szCs w:val="20"/>
              </w:rPr>
              <w:t>Наименования показателя</w:t>
            </w:r>
          </w:p>
        </w:tc>
        <w:tc>
          <w:tcPr>
            <w:tcW w:w="2549" w:type="dxa"/>
          </w:tcPr>
          <w:p w:rsidR="000B579E" w:rsidRPr="00D165B8" w:rsidRDefault="000B579E" w:rsidP="009B439B">
            <w:pPr>
              <w:pStyle w:val="ConsPlusNormal"/>
              <w:widowControl/>
              <w:ind w:firstLine="0"/>
              <w:jc w:val="center"/>
              <w:rPr>
                <w:rFonts w:ascii="Times New Roman" w:hAnsi="Times New Roman" w:cs="Times New Roman"/>
              </w:rPr>
            </w:pPr>
            <w:r w:rsidRPr="00D165B8">
              <w:rPr>
                <w:rFonts w:ascii="Times New Roman" w:hAnsi="Times New Roman" w:cs="Times New Roman"/>
              </w:rPr>
              <w:t>Единицы измерения</w:t>
            </w:r>
          </w:p>
        </w:tc>
        <w:tc>
          <w:tcPr>
            <w:tcW w:w="1415" w:type="dxa"/>
          </w:tcPr>
          <w:p w:rsidR="000B579E" w:rsidRPr="00D165B8" w:rsidRDefault="000B579E" w:rsidP="009B439B">
            <w:pPr>
              <w:pStyle w:val="ConsPlusNormal"/>
              <w:widowControl/>
              <w:ind w:firstLine="0"/>
              <w:jc w:val="center"/>
              <w:rPr>
                <w:rFonts w:ascii="Times New Roman" w:hAnsi="Times New Roman" w:cs="Times New Roman"/>
              </w:rPr>
            </w:pPr>
            <w:r w:rsidRPr="00D165B8">
              <w:rPr>
                <w:rFonts w:ascii="Times New Roman" w:hAnsi="Times New Roman" w:cs="Times New Roman"/>
              </w:rPr>
              <w:t>Норматив*</w:t>
            </w:r>
          </w:p>
        </w:tc>
        <w:tc>
          <w:tcPr>
            <w:tcW w:w="1420" w:type="dxa"/>
          </w:tcPr>
          <w:p w:rsidR="000B579E" w:rsidRPr="00D165B8" w:rsidRDefault="000B579E" w:rsidP="009B439B">
            <w:pPr>
              <w:pStyle w:val="ConsPlusNormal"/>
              <w:widowControl/>
              <w:ind w:firstLine="0"/>
              <w:jc w:val="center"/>
              <w:rPr>
                <w:rFonts w:ascii="Times New Roman" w:hAnsi="Times New Roman" w:cs="Times New Roman"/>
              </w:rPr>
            </w:pPr>
            <w:r w:rsidRPr="00E93AAA">
              <w:rPr>
                <w:rFonts w:ascii="Times New Roman" w:hAnsi="Times New Roman" w:cs="Times New Roman"/>
              </w:rPr>
              <w:t>Оценка  в процентах</w:t>
            </w:r>
          </w:p>
        </w:tc>
      </w:tr>
      <w:tr w:rsidR="000B579E" w:rsidRPr="0049037F" w:rsidTr="009B439B">
        <w:trPr>
          <w:trHeight w:val="890"/>
        </w:trPr>
        <w:tc>
          <w:tcPr>
            <w:tcW w:w="487" w:type="dxa"/>
          </w:tcPr>
          <w:p w:rsidR="000B579E" w:rsidRPr="0049037F" w:rsidRDefault="000B579E" w:rsidP="009B439B">
            <w:pPr>
              <w:tabs>
                <w:tab w:val="left" w:pos="1380"/>
              </w:tabs>
              <w:jc w:val="center"/>
            </w:pPr>
            <w:r w:rsidRPr="0049037F">
              <w:rPr>
                <w:sz w:val="22"/>
                <w:szCs w:val="22"/>
              </w:rPr>
              <w:t>1.</w:t>
            </w:r>
          </w:p>
        </w:tc>
        <w:tc>
          <w:tcPr>
            <w:tcW w:w="3166"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Выполнение плана         посещений    </w:t>
            </w:r>
          </w:p>
        </w:tc>
        <w:tc>
          <w:tcPr>
            <w:tcW w:w="2549"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Утвержденный норматив количества посещений </w:t>
            </w:r>
          </w:p>
          <w:p w:rsidR="000B579E" w:rsidRPr="00FD3762" w:rsidRDefault="000B579E" w:rsidP="009B439B">
            <w:pPr>
              <w:rPr>
                <w:sz w:val="20"/>
                <w:szCs w:val="20"/>
              </w:rPr>
            </w:pPr>
            <w:r w:rsidRPr="00FD3762">
              <w:rPr>
                <w:sz w:val="20"/>
                <w:szCs w:val="20"/>
              </w:rPr>
              <w:t>не менее 98 %</w:t>
            </w:r>
          </w:p>
        </w:tc>
        <w:tc>
          <w:tcPr>
            <w:tcW w:w="1415"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98 %</w:t>
            </w:r>
          </w:p>
        </w:tc>
        <w:tc>
          <w:tcPr>
            <w:tcW w:w="1420"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50%</w:t>
            </w:r>
          </w:p>
        </w:tc>
      </w:tr>
      <w:tr w:rsidR="000B579E" w:rsidRPr="0049037F" w:rsidTr="009B439B">
        <w:trPr>
          <w:trHeight w:val="919"/>
        </w:trPr>
        <w:tc>
          <w:tcPr>
            <w:tcW w:w="487" w:type="dxa"/>
          </w:tcPr>
          <w:p w:rsidR="000B579E" w:rsidRPr="0049037F" w:rsidRDefault="000B579E" w:rsidP="009B439B">
            <w:pPr>
              <w:tabs>
                <w:tab w:val="left" w:pos="1380"/>
              </w:tabs>
              <w:jc w:val="center"/>
            </w:pPr>
            <w:r w:rsidRPr="0049037F">
              <w:rPr>
                <w:sz w:val="22"/>
                <w:szCs w:val="22"/>
              </w:rPr>
              <w:t>2.</w:t>
            </w:r>
          </w:p>
        </w:tc>
        <w:tc>
          <w:tcPr>
            <w:tcW w:w="3166"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Выполнение  плана диспансеризации  определенных  гру</w:t>
            </w:r>
            <w:proofErr w:type="gramStart"/>
            <w:r>
              <w:rPr>
                <w:rFonts w:ascii="Times New Roman" w:hAnsi="Times New Roman" w:cs="Times New Roman"/>
              </w:rPr>
              <w:t>пп  взр</w:t>
            </w:r>
            <w:proofErr w:type="gramEnd"/>
            <w:r>
              <w:rPr>
                <w:rFonts w:ascii="Times New Roman" w:hAnsi="Times New Roman" w:cs="Times New Roman"/>
              </w:rPr>
              <w:t>ослого  населения (выполнение плана  прививок)</w:t>
            </w:r>
          </w:p>
        </w:tc>
        <w:tc>
          <w:tcPr>
            <w:tcW w:w="2549"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не менее    95% </w:t>
            </w:r>
          </w:p>
        </w:tc>
        <w:tc>
          <w:tcPr>
            <w:tcW w:w="1415" w:type="dxa"/>
            <w:vAlign w:val="center"/>
          </w:tcPr>
          <w:p w:rsidR="000B579E" w:rsidRDefault="000B579E" w:rsidP="009B439B">
            <w:pPr>
              <w:tabs>
                <w:tab w:val="left" w:pos="1380"/>
              </w:tabs>
              <w:jc w:val="center"/>
              <w:rPr>
                <w:sz w:val="20"/>
                <w:szCs w:val="20"/>
              </w:rPr>
            </w:pPr>
            <w:r>
              <w:rPr>
                <w:sz w:val="20"/>
                <w:szCs w:val="20"/>
              </w:rPr>
              <w:t>95%</w:t>
            </w:r>
          </w:p>
        </w:tc>
        <w:tc>
          <w:tcPr>
            <w:tcW w:w="1420" w:type="dxa"/>
            <w:vAlign w:val="center"/>
          </w:tcPr>
          <w:p w:rsidR="000B579E" w:rsidRPr="00F41EFA" w:rsidRDefault="000B579E" w:rsidP="009B439B">
            <w:pPr>
              <w:pStyle w:val="ConsPlusNormal"/>
              <w:widowControl/>
              <w:ind w:firstLine="0"/>
              <w:jc w:val="center"/>
              <w:rPr>
                <w:rFonts w:ascii="Times New Roman" w:hAnsi="Times New Roman" w:cs="Times New Roman"/>
              </w:rPr>
            </w:pPr>
            <w:r w:rsidRPr="00F41EFA">
              <w:rPr>
                <w:rFonts w:ascii="Times New Roman" w:hAnsi="Times New Roman" w:cs="Times New Roman"/>
              </w:rPr>
              <w:t>15%</w:t>
            </w:r>
          </w:p>
        </w:tc>
      </w:tr>
      <w:tr w:rsidR="000B579E" w:rsidRPr="0049037F" w:rsidTr="009B439B">
        <w:trPr>
          <w:trHeight w:val="925"/>
        </w:trPr>
        <w:tc>
          <w:tcPr>
            <w:tcW w:w="487" w:type="dxa"/>
          </w:tcPr>
          <w:p w:rsidR="000B579E" w:rsidRPr="0049037F" w:rsidRDefault="000B579E" w:rsidP="009B439B">
            <w:pPr>
              <w:tabs>
                <w:tab w:val="left" w:pos="1380"/>
              </w:tabs>
              <w:jc w:val="center"/>
            </w:pPr>
            <w:r>
              <w:rPr>
                <w:sz w:val="22"/>
                <w:szCs w:val="22"/>
              </w:rPr>
              <w:t>3.</w:t>
            </w:r>
          </w:p>
        </w:tc>
        <w:tc>
          <w:tcPr>
            <w:tcW w:w="3166"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Выполнение плана         флюорографических        обследований    на участке         </w:t>
            </w:r>
          </w:p>
        </w:tc>
        <w:tc>
          <w:tcPr>
            <w:tcW w:w="2549"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охваченных  </w:t>
            </w:r>
            <w:proofErr w:type="spellStart"/>
            <w:r>
              <w:rPr>
                <w:rFonts w:ascii="Times New Roman" w:hAnsi="Times New Roman" w:cs="Times New Roman"/>
              </w:rPr>
              <w:t>флюоро</w:t>
            </w:r>
            <w:proofErr w:type="spellEnd"/>
            <w:r>
              <w:rPr>
                <w:rFonts w:ascii="Times New Roman" w:hAnsi="Times New Roman" w:cs="Times New Roman"/>
              </w:rPr>
              <w:t>-исследованиями от числа подлежащих среди прикрепленного населения от плана   не менее 80%</w:t>
            </w:r>
          </w:p>
        </w:tc>
        <w:tc>
          <w:tcPr>
            <w:tcW w:w="1415" w:type="dxa"/>
            <w:vAlign w:val="center"/>
          </w:tcPr>
          <w:p w:rsidR="000B579E" w:rsidRDefault="000B579E" w:rsidP="009B439B">
            <w:pPr>
              <w:pStyle w:val="ConsPlusNormal"/>
              <w:widowControl/>
              <w:ind w:left="-392" w:firstLine="0"/>
              <w:jc w:val="center"/>
              <w:rPr>
                <w:rFonts w:ascii="Times New Roman" w:hAnsi="Times New Roman" w:cs="Times New Roman"/>
              </w:rPr>
            </w:pPr>
            <w:r>
              <w:rPr>
                <w:rFonts w:ascii="Times New Roman" w:hAnsi="Times New Roman" w:cs="Times New Roman"/>
              </w:rPr>
              <w:t>80 %</w:t>
            </w:r>
          </w:p>
        </w:tc>
        <w:tc>
          <w:tcPr>
            <w:tcW w:w="1420"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15%</w:t>
            </w:r>
          </w:p>
        </w:tc>
      </w:tr>
      <w:tr w:rsidR="000B579E" w:rsidRPr="0049037F" w:rsidTr="009B439B">
        <w:trPr>
          <w:trHeight w:val="849"/>
        </w:trPr>
        <w:tc>
          <w:tcPr>
            <w:tcW w:w="487" w:type="dxa"/>
          </w:tcPr>
          <w:p w:rsidR="000B579E" w:rsidRPr="0049037F" w:rsidRDefault="000B579E" w:rsidP="009B439B">
            <w:pPr>
              <w:tabs>
                <w:tab w:val="left" w:pos="1380"/>
              </w:tabs>
              <w:jc w:val="center"/>
            </w:pPr>
            <w:r>
              <w:rPr>
                <w:sz w:val="22"/>
                <w:szCs w:val="22"/>
              </w:rPr>
              <w:t>4.</w:t>
            </w:r>
          </w:p>
        </w:tc>
        <w:tc>
          <w:tcPr>
            <w:tcW w:w="3166"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Дефекты оформления медицинской документации</w:t>
            </w:r>
          </w:p>
        </w:tc>
        <w:tc>
          <w:tcPr>
            <w:tcW w:w="2549"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Количество  случаев</w:t>
            </w:r>
          </w:p>
          <w:p w:rsidR="000B579E" w:rsidRDefault="000B579E" w:rsidP="009B439B">
            <w:pPr>
              <w:pStyle w:val="ConsPlusNormal"/>
              <w:widowControl/>
              <w:ind w:firstLine="0"/>
              <w:rPr>
                <w:rFonts w:ascii="Times New Roman" w:hAnsi="Times New Roman" w:cs="Times New Roman"/>
              </w:rPr>
            </w:pPr>
          </w:p>
        </w:tc>
        <w:tc>
          <w:tcPr>
            <w:tcW w:w="1415" w:type="dxa"/>
          </w:tcPr>
          <w:p w:rsidR="000B579E" w:rsidRDefault="000B579E" w:rsidP="009B439B">
            <w:pPr>
              <w:tabs>
                <w:tab w:val="left" w:pos="1380"/>
              </w:tabs>
              <w:rPr>
                <w:sz w:val="20"/>
                <w:szCs w:val="20"/>
              </w:rPr>
            </w:pPr>
          </w:p>
          <w:p w:rsidR="000B579E" w:rsidRDefault="000B579E" w:rsidP="009B439B">
            <w:pPr>
              <w:tabs>
                <w:tab w:val="left" w:pos="1380"/>
              </w:tabs>
              <w:jc w:val="center"/>
              <w:rPr>
                <w:sz w:val="20"/>
                <w:szCs w:val="20"/>
              </w:rPr>
            </w:pPr>
            <w:r>
              <w:rPr>
                <w:sz w:val="20"/>
                <w:szCs w:val="20"/>
              </w:rPr>
              <w:t xml:space="preserve">Отсутствие  </w:t>
            </w:r>
          </w:p>
        </w:tc>
        <w:tc>
          <w:tcPr>
            <w:tcW w:w="1420"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10%</w:t>
            </w:r>
          </w:p>
        </w:tc>
      </w:tr>
      <w:tr w:rsidR="000B579E" w:rsidRPr="0049037F" w:rsidTr="009B439B">
        <w:tc>
          <w:tcPr>
            <w:tcW w:w="487" w:type="dxa"/>
          </w:tcPr>
          <w:p w:rsidR="000B579E" w:rsidRPr="0049037F" w:rsidRDefault="000B579E" w:rsidP="009B439B">
            <w:pPr>
              <w:tabs>
                <w:tab w:val="left" w:pos="1380"/>
              </w:tabs>
              <w:jc w:val="center"/>
            </w:pPr>
            <w:r>
              <w:rPr>
                <w:sz w:val="22"/>
                <w:szCs w:val="22"/>
              </w:rPr>
              <w:t>5</w:t>
            </w:r>
            <w:r w:rsidRPr="0049037F">
              <w:rPr>
                <w:sz w:val="22"/>
                <w:szCs w:val="22"/>
              </w:rPr>
              <w:t>.</w:t>
            </w:r>
          </w:p>
        </w:tc>
        <w:tc>
          <w:tcPr>
            <w:tcW w:w="3166"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Наличие обоснованных     жалоб</w:t>
            </w:r>
          </w:p>
        </w:tc>
        <w:tc>
          <w:tcPr>
            <w:tcW w:w="2549" w:type="dxa"/>
            <w:vAlign w:val="center"/>
          </w:tcPr>
          <w:p w:rsidR="000B579E" w:rsidRDefault="000B579E" w:rsidP="009B439B">
            <w:pPr>
              <w:pStyle w:val="ConsPlusNormal"/>
              <w:widowControl/>
              <w:ind w:firstLine="0"/>
              <w:jc w:val="center"/>
              <w:rPr>
                <w:rFonts w:ascii="Times New Roman" w:hAnsi="Times New Roman" w:cs="Times New Roman"/>
              </w:rPr>
            </w:pPr>
            <w:r w:rsidRPr="00187200">
              <w:rPr>
                <w:rFonts w:ascii="Times New Roman" w:hAnsi="Times New Roman" w:cs="Times New Roman"/>
              </w:rPr>
              <w:t>Абсолютное число жалоб</w:t>
            </w:r>
          </w:p>
        </w:tc>
        <w:tc>
          <w:tcPr>
            <w:tcW w:w="1415"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 xml:space="preserve">Отсутствие   жалоб  </w:t>
            </w:r>
          </w:p>
        </w:tc>
        <w:tc>
          <w:tcPr>
            <w:tcW w:w="1420" w:type="dxa"/>
            <w:vAlign w:val="center"/>
          </w:tcPr>
          <w:p w:rsidR="000B579E" w:rsidRDefault="000B579E" w:rsidP="009B439B">
            <w:pPr>
              <w:jc w:val="center"/>
              <w:rPr>
                <w:sz w:val="20"/>
                <w:szCs w:val="20"/>
              </w:rPr>
            </w:pPr>
            <w:r>
              <w:rPr>
                <w:sz w:val="20"/>
                <w:szCs w:val="20"/>
              </w:rPr>
              <w:t>10%</w:t>
            </w:r>
          </w:p>
        </w:tc>
      </w:tr>
    </w:tbl>
    <w:p w:rsidR="000B579E" w:rsidRPr="00E20FEE" w:rsidRDefault="000B579E" w:rsidP="000B579E">
      <w:pPr>
        <w:widowControl w:val="0"/>
        <w:tabs>
          <w:tab w:val="left" w:pos="285"/>
          <w:tab w:val="right" w:pos="8788"/>
        </w:tabs>
        <w:autoSpaceDE w:val="0"/>
        <w:autoSpaceDN w:val="0"/>
        <w:adjustRightInd w:val="0"/>
        <w:jc w:val="right"/>
        <w:outlineLvl w:val="1"/>
      </w:pPr>
      <w:r>
        <w:t>Таблица13</w:t>
      </w:r>
    </w:p>
    <w:p w:rsidR="000B579E" w:rsidRDefault="000B579E" w:rsidP="000B579E">
      <w:pPr>
        <w:jc w:val="center"/>
      </w:pPr>
      <w:r w:rsidRPr="00755084">
        <w:t>Критерии оценки</w:t>
      </w:r>
      <w:r>
        <w:t xml:space="preserve">  </w:t>
      </w:r>
      <w:r w:rsidRPr="00E721F8">
        <w:t>эффективности</w:t>
      </w:r>
      <w:r>
        <w:t xml:space="preserve">  </w:t>
      </w:r>
      <w:r w:rsidRPr="00755084">
        <w:t>деятельности</w:t>
      </w:r>
      <w:r>
        <w:t xml:space="preserve"> </w:t>
      </w:r>
      <w:r w:rsidRPr="005D68AD">
        <w:t>медицинской сестры</w:t>
      </w:r>
      <w:r>
        <w:t xml:space="preserve"> </w:t>
      </w:r>
      <w:r w:rsidRPr="00D165B8">
        <w:t>участковой</w:t>
      </w:r>
      <w:r>
        <w:t xml:space="preserve">, </w:t>
      </w:r>
      <w:r w:rsidRPr="00C27CC6">
        <w:t>педиатрического участка</w:t>
      </w:r>
      <w:r>
        <w:t>.</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163"/>
        <w:gridCol w:w="2552"/>
        <w:gridCol w:w="1415"/>
        <w:gridCol w:w="1420"/>
      </w:tblGrid>
      <w:tr w:rsidR="000B579E" w:rsidRPr="00D165B8" w:rsidTr="009B439B">
        <w:trPr>
          <w:trHeight w:val="814"/>
        </w:trPr>
        <w:tc>
          <w:tcPr>
            <w:tcW w:w="487" w:type="dxa"/>
          </w:tcPr>
          <w:p w:rsidR="000B579E" w:rsidRDefault="000B579E" w:rsidP="009B439B">
            <w:pPr>
              <w:tabs>
                <w:tab w:val="left" w:pos="1380"/>
              </w:tabs>
              <w:jc w:val="center"/>
              <w:rPr>
                <w:sz w:val="20"/>
                <w:szCs w:val="20"/>
              </w:rPr>
            </w:pPr>
            <w:r w:rsidRPr="00D165B8">
              <w:rPr>
                <w:sz w:val="20"/>
                <w:szCs w:val="20"/>
              </w:rPr>
              <w:t>№</w:t>
            </w:r>
          </w:p>
          <w:p w:rsidR="000B579E" w:rsidRDefault="000B579E" w:rsidP="009B439B">
            <w:pPr>
              <w:rPr>
                <w:sz w:val="20"/>
                <w:szCs w:val="20"/>
              </w:rPr>
            </w:pPr>
          </w:p>
          <w:p w:rsidR="000B579E" w:rsidRPr="001449B8" w:rsidRDefault="000B579E" w:rsidP="009B439B">
            <w:pPr>
              <w:rPr>
                <w:sz w:val="20"/>
                <w:szCs w:val="20"/>
              </w:rPr>
            </w:pPr>
            <w:r w:rsidRPr="00D41C35">
              <w:rPr>
                <w:sz w:val="20"/>
                <w:szCs w:val="20"/>
              </w:rPr>
              <w:t>п/п</w:t>
            </w:r>
          </w:p>
        </w:tc>
        <w:tc>
          <w:tcPr>
            <w:tcW w:w="3163" w:type="dxa"/>
          </w:tcPr>
          <w:p w:rsidR="000B579E" w:rsidRPr="00D165B8" w:rsidRDefault="000B579E" w:rsidP="009B439B">
            <w:pPr>
              <w:tabs>
                <w:tab w:val="left" w:pos="1380"/>
              </w:tabs>
              <w:jc w:val="center"/>
              <w:rPr>
                <w:sz w:val="20"/>
                <w:szCs w:val="20"/>
              </w:rPr>
            </w:pPr>
            <w:r w:rsidRPr="00D165B8">
              <w:rPr>
                <w:sz w:val="20"/>
                <w:szCs w:val="20"/>
              </w:rPr>
              <w:t>Наименования показателя</w:t>
            </w:r>
          </w:p>
        </w:tc>
        <w:tc>
          <w:tcPr>
            <w:tcW w:w="2552" w:type="dxa"/>
          </w:tcPr>
          <w:p w:rsidR="000B579E" w:rsidRPr="00D165B8" w:rsidRDefault="000B579E" w:rsidP="009B439B">
            <w:pPr>
              <w:pStyle w:val="ConsPlusNormal"/>
              <w:widowControl/>
              <w:ind w:firstLine="0"/>
              <w:jc w:val="center"/>
              <w:rPr>
                <w:rFonts w:ascii="Times New Roman" w:hAnsi="Times New Roman" w:cs="Times New Roman"/>
              </w:rPr>
            </w:pPr>
            <w:r w:rsidRPr="00D165B8">
              <w:rPr>
                <w:rFonts w:ascii="Times New Roman" w:hAnsi="Times New Roman" w:cs="Times New Roman"/>
              </w:rPr>
              <w:t>Единицы измерения</w:t>
            </w:r>
          </w:p>
        </w:tc>
        <w:tc>
          <w:tcPr>
            <w:tcW w:w="1415" w:type="dxa"/>
          </w:tcPr>
          <w:p w:rsidR="000B579E" w:rsidRPr="00D165B8" w:rsidRDefault="000B579E" w:rsidP="009B439B">
            <w:pPr>
              <w:pStyle w:val="ConsPlusNormal"/>
              <w:widowControl/>
              <w:ind w:firstLine="0"/>
              <w:jc w:val="center"/>
              <w:rPr>
                <w:rFonts w:ascii="Times New Roman" w:hAnsi="Times New Roman" w:cs="Times New Roman"/>
              </w:rPr>
            </w:pPr>
            <w:r w:rsidRPr="00D165B8">
              <w:rPr>
                <w:rFonts w:ascii="Times New Roman" w:hAnsi="Times New Roman" w:cs="Times New Roman"/>
              </w:rPr>
              <w:t>Норматив*</w:t>
            </w:r>
          </w:p>
        </w:tc>
        <w:tc>
          <w:tcPr>
            <w:tcW w:w="1420" w:type="dxa"/>
          </w:tcPr>
          <w:p w:rsidR="000B579E" w:rsidRPr="00D165B8" w:rsidRDefault="000B579E" w:rsidP="009B439B">
            <w:pPr>
              <w:pStyle w:val="ConsPlusNormal"/>
              <w:widowControl/>
              <w:ind w:firstLine="0"/>
              <w:jc w:val="center"/>
              <w:rPr>
                <w:rFonts w:ascii="Times New Roman" w:hAnsi="Times New Roman" w:cs="Times New Roman"/>
              </w:rPr>
            </w:pPr>
            <w:r w:rsidRPr="00E93AAA">
              <w:rPr>
                <w:rFonts w:ascii="Times New Roman" w:hAnsi="Times New Roman" w:cs="Times New Roman"/>
              </w:rPr>
              <w:t>Оценка  в процентах</w:t>
            </w:r>
          </w:p>
        </w:tc>
      </w:tr>
      <w:tr w:rsidR="000B579E" w:rsidRPr="00D165B8" w:rsidTr="009B439B">
        <w:trPr>
          <w:trHeight w:val="1194"/>
        </w:trPr>
        <w:tc>
          <w:tcPr>
            <w:tcW w:w="487" w:type="dxa"/>
          </w:tcPr>
          <w:p w:rsidR="000B579E" w:rsidRPr="00D165B8" w:rsidRDefault="000B579E" w:rsidP="009B439B">
            <w:pPr>
              <w:tabs>
                <w:tab w:val="left" w:pos="1380"/>
              </w:tabs>
              <w:jc w:val="center"/>
              <w:rPr>
                <w:sz w:val="20"/>
                <w:szCs w:val="20"/>
              </w:rPr>
            </w:pPr>
            <w:r w:rsidRPr="00D165B8">
              <w:rPr>
                <w:sz w:val="20"/>
                <w:szCs w:val="20"/>
              </w:rPr>
              <w:t>1.</w:t>
            </w:r>
          </w:p>
        </w:tc>
        <w:tc>
          <w:tcPr>
            <w:tcW w:w="3163"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Выполнение  плана     посещений</w:t>
            </w:r>
            <w:proofErr w:type="gramStart"/>
            <w:r>
              <w:rPr>
                <w:rFonts w:ascii="Times New Roman" w:hAnsi="Times New Roman" w:cs="Times New Roman"/>
              </w:rPr>
              <w:t xml:space="preserve"> ,</w:t>
            </w:r>
            <w:proofErr w:type="gramEnd"/>
          </w:p>
        </w:tc>
        <w:tc>
          <w:tcPr>
            <w:tcW w:w="2552" w:type="dxa"/>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 xml:space="preserve">% от запланированного  объема    </w:t>
            </w:r>
            <w:r w:rsidRPr="007E2011">
              <w:rPr>
                <w:rFonts w:ascii="Times New Roman" w:hAnsi="Times New Roman" w:cs="Times New Roman"/>
              </w:rPr>
              <w:t>не менее 98 %</w:t>
            </w:r>
          </w:p>
        </w:tc>
        <w:tc>
          <w:tcPr>
            <w:tcW w:w="1415"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98%</w:t>
            </w:r>
          </w:p>
        </w:tc>
        <w:tc>
          <w:tcPr>
            <w:tcW w:w="1420"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50%</w:t>
            </w:r>
          </w:p>
        </w:tc>
      </w:tr>
      <w:tr w:rsidR="000B579E" w:rsidRPr="00D165B8" w:rsidTr="009B439B">
        <w:trPr>
          <w:trHeight w:val="857"/>
        </w:trPr>
        <w:tc>
          <w:tcPr>
            <w:tcW w:w="487" w:type="dxa"/>
          </w:tcPr>
          <w:p w:rsidR="000B579E" w:rsidRPr="00D165B8" w:rsidRDefault="000B579E" w:rsidP="009B439B">
            <w:pPr>
              <w:tabs>
                <w:tab w:val="left" w:pos="1380"/>
              </w:tabs>
              <w:jc w:val="center"/>
              <w:rPr>
                <w:sz w:val="20"/>
                <w:szCs w:val="20"/>
              </w:rPr>
            </w:pPr>
            <w:r w:rsidRPr="00D165B8">
              <w:rPr>
                <w:sz w:val="20"/>
                <w:szCs w:val="20"/>
              </w:rPr>
              <w:t>2.</w:t>
            </w:r>
          </w:p>
        </w:tc>
        <w:tc>
          <w:tcPr>
            <w:tcW w:w="3163"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Выполнение  стандарта ведения  детей первого года жизни (находящихся на грудном  вскармливании,   выполнение  плана   вакцинации</w:t>
            </w:r>
            <w:proofErr w:type="gramStart"/>
            <w:r>
              <w:rPr>
                <w:rFonts w:ascii="Times New Roman" w:hAnsi="Times New Roman" w:cs="Times New Roman"/>
              </w:rPr>
              <w:t xml:space="preserve"> )</w:t>
            </w:r>
            <w:proofErr w:type="gramEnd"/>
          </w:p>
        </w:tc>
        <w:tc>
          <w:tcPr>
            <w:tcW w:w="2552" w:type="dxa"/>
          </w:tcPr>
          <w:p w:rsidR="000B579E" w:rsidRDefault="000B579E" w:rsidP="009B439B">
            <w:pPr>
              <w:pStyle w:val="ConsPlusNormal"/>
              <w:widowControl/>
              <w:ind w:firstLine="0"/>
              <w:rPr>
                <w:rFonts w:ascii="Times New Roman" w:hAnsi="Times New Roman" w:cs="Times New Roman"/>
              </w:rPr>
            </w:pPr>
            <w:r w:rsidRPr="002C59BF">
              <w:rPr>
                <w:rFonts w:ascii="Times New Roman" w:hAnsi="Times New Roman" w:cs="Times New Roman"/>
                <w:sz w:val="18"/>
                <w:szCs w:val="18"/>
              </w:rPr>
              <w:t xml:space="preserve">% охваченных  вакцинацией от числа  подлежащих вакцинации среди прикрепленного  населения,   % грудных детей до 6  мес., находящихся на грудном  вскармливании, от общего кол-ва  детей до 6 мес.          </w:t>
            </w:r>
            <w:r>
              <w:rPr>
                <w:rFonts w:ascii="Times New Roman" w:hAnsi="Times New Roman" w:cs="Times New Roman"/>
              </w:rPr>
              <w:t xml:space="preserve"> не менее 95</w:t>
            </w:r>
            <w:r w:rsidRPr="007E2011">
              <w:rPr>
                <w:rFonts w:ascii="Times New Roman" w:hAnsi="Times New Roman" w:cs="Times New Roman"/>
              </w:rPr>
              <w:t xml:space="preserve"> %</w:t>
            </w:r>
          </w:p>
        </w:tc>
        <w:tc>
          <w:tcPr>
            <w:tcW w:w="1415"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95%                   </w:t>
            </w:r>
          </w:p>
        </w:tc>
        <w:tc>
          <w:tcPr>
            <w:tcW w:w="1420"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10%</w:t>
            </w:r>
          </w:p>
        </w:tc>
      </w:tr>
      <w:tr w:rsidR="000B579E" w:rsidRPr="00D165B8" w:rsidTr="009B439B">
        <w:trPr>
          <w:trHeight w:val="840"/>
        </w:trPr>
        <w:tc>
          <w:tcPr>
            <w:tcW w:w="487" w:type="dxa"/>
          </w:tcPr>
          <w:p w:rsidR="000B579E" w:rsidRPr="00D165B8" w:rsidRDefault="000B579E" w:rsidP="009B439B">
            <w:pPr>
              <w:tabs>
                <w:tab w:val="left" w:pos="1380"/>
              </w:tabs>
              <w:jc w:val="center"/>
              <w:rPr>
                <w:sz w:val="20"/>
                <w:szCs w:val="20"/>
              </w:rPr>
            </w:pPr>
            <w:r w:rsidRPr="00D165B8">
              <w:rPr>
                <w:sz w:val="20"/>
                <w:szCs w:val="20"/>
              </w:rPr>
              <w:t>3.</w:t>
            </w:r>
          </w:p>
        </w:tc>
        <w:tc>
          <w:tcPr>
            <w:tcW w:w="3163"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Дефекты оформления медицинской документации.</w:t>
            </w:r>
          </w:p>
        </w:tc>
        <w:tc>
          <w:tcPr>
            <w:tcW w:w="2552"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Количество случаев</w:t>
            </w:r>
          </w:p>
        </w:tc>
        <w:tc>
          <w:tcPr>
            <w:tcW w:w="1415" w:type="dxa"/>
            <w:vAlign w:val="center"/>
          </w:tcPr>
          <w:p w:rsidR="000B579E" w:rsidRDefault="000B579E" w:rsidP="009B439B">
            <w:pPr>
              <w:tabs>
                <w:tab w:val="left" w:pos="1380"/>
              </w:tabs>
              <w:jc w:val="center"/>
              <w:rPr>
                <w:sz w:val="20"/>
                <w:szCs w:val="20"/>
              </w:rPr>
            </w:pPr>
            <w:r>
              <w:rPr>
                <w:sz w:val="20"/>
                <w:szCs w:val="20"/>
              </w:rPr>
              <w:t>Отсутствие</w:t>
            </w:r>
          </w:p>
        </w:tc>
        <w:tc>
          <w:tcPr>
            <w:tcW w:w="1420"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15%</w:t>
            </w:r>
          </w:p>
        </w:tc>
      </w:tr>
      <w:tr w:rsidR="000B579E" w:rsidRPr="00D165B8" w:rsidTr="009B439B">
        <w:trPr>
          <w:trHeight w:val="1013"/>
        </w:trPr>
        <w:tc>
          <w:tcPr>
            <w:tcW w:w="487" w:type="dxa"/>
          </w:tcPr>
          <w:p w:rsidR="000B579E" w:rsidRPr="00D165B8" w:rsidRDefault="000B579E" w:rsidP="009B439B">
            <w:pPr>
              <w:tabs>
                <w:tab w:val="left" w:pos="1380"/>
              </w:tabs>
              <w:jc w:val="center"/>
              <w:rPr>
                <w:sz w:val="20"/>
                <w:szCs w:val="20"/>
              </w:rPr>
            </w:pPr>
            <w:r w:rsidRPr="00D165B8">
              <w:rPr>
                <w:sz w:val="20"/>
                <w:szCs w:val="20"/>
              </w:rPr>
              <w:lastRenderedPageBreak/>
              <w:t>4.</w:t>
            </w:r>
          </w:p>
        </w:tc>
        <w:tc>
          <w:tcPr>
            <w:tcW w:w="3163"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Наличие обоснованных жалоб </w:t>
            </w:r>
          </w:p>
        </w:tc>
        <w:tc>
          <w:tcPr>
            <w:tcW w:w="2552"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Абсолютное число жалоб </w:t>
            </w:r>
          </w:p>
        </w:tc>
        <w:tc>
          <w:tcPr>
            <w:tcW w:w="1415"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Отсутствие  жалоб  </w:t>
            </w:r>
          </w:p>
        </w:tc>
        <w:tc>
          <w:tcPr>
            <w:tcW w:w="1420" w:type="dxa"/>
            <w:vAlign w:val="center"/>
          </w:tcPr>
          <w:p w:rsidR="000B579E" w:rsidRDefault="000B579E" w:rsidP="009B439B">
            <w:pPr>
              <w:jc w:val="center"/>
              <w:rPr>
                <w:sz w:val="20"/>
                <w:szCs w:val="20"/>
              </w:rPr>
            </w:pPr>
            <w:r>
              <w:rPr>
                <w:sz w:val="20"/>
                <w:szCs w:val="20"/>
              </w:rPr>
              <w:t>25%</w:t>
            </w:r>
          </w:p>
        </w:tc>
      </w:tr>
    </w:tbl>
    <w:p w:rsidR="000B579E" w:rsidRDefault="000B579E" w:rsidP="000B579E">
      <w:pPr>
        <w:widowControl w:val="0"/>
        <w:tabs>
          <w:tab w:val="left" w:pos="285"/>
          <w:tab w:val="right" w:pos="8788"/>
        </w:tabs>
        <w:autoSpaceDE w:val="0"/>
        <w:autoSpaceDN w:val="0"/>
        <w:adjustRightInd w:val="0"/>
        <w:jc w:val="right"/>
        <w:outlineLvl w:val="1"/>
      </w:pPr>
      <w:r>
        <w:rPr>
          <w:sz w:val="20"/>
          <w:szCs w:val="20"/>
        </w:rPr>
        <w:tab/>
      </w:r>
      <w:r>
        <w:t>Таблица14</w:t>
      </w:r>
    </w:p>
    <w:p w:rsidR="000B579E" w:rsidRPr="00125DD8" w:rsidRDefault="000B579E" w:rsidP="000B579E">
      <w:pPr>
        <w:jc w:val="center"/>
        <w:rPr>
          <w:sz w:val="20"/>
          <w:szCs w:val="20"/>
        </w:rPr>
      </w:pPr>
      <w:r w:rsidRPr="00BE6438">
        <w:t>Критерии оценки эффективности деятельности</w:t>
      </w:r>
      <w:r>
        <w:t xml:space="preserve">  </w:t>
      </w:r>
      <w:r w:rsidRPr="005D68AD">
        <w:t>медицинской сестры</w:t>
      </w:r>
      <w:proofErr w:type="gramStart"/>
      <w:r>
        <w:t xml:space="preserve"> ,</w:t>
      </w:r>
      <w:proofErr w:type="gramEnd"/>
      <w:r>
        <w:t>врача  общей практики</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163"/>
        <w:gridCol w:w="2552"/>
        <w:gridCol w:w="1415"/>
        <w:gridCol w:w="1420"/>
      </w:tblGrid>
      <w:tr w:rsidR="000B579E" w:rsidRPr="00A97FB2" w:rsidTr="009B439B">
        <w:trPr>
          <w:trHeight w:val="597"/>
        </w:trPr>
        <w:tc>
          <w:tcPr>
            <w:tcW w:w="487" w:type="dxa"/>
          </w:tcPr>
          <w:p w:rsidR="000B579E" w:rsidRDefault="000B579E" w:rsidP="009B439B">
            <w:pPr>
              <w:tabs>
                <w:tab w:val="left" w:pos="1380"/>
              </w:tabs>
              <w:jc w:val="center"/>
            </w:pPr>
            <w:r w:rsidRPr="00A97FB2">
              <w:t>№</w:t>
            </w:r>
          </w:p>
          <w:p w:rsidR="000B579E" w:rsidRPr="001449B8" w:rsidRDefault="000B579E" w:rsidP="009B439B">
            <w:r w:rsidRPr="00D41C35">
              <w:rPr>
                <w:sz w:val="20"/>
                <w:szCs w:val="20"/>
              </w:rPr>
              <w:t>п/п</w:t>
            </w:r>
          </w:p>
        </w:tc>
        <w:tc>
          <w:tcPr>
            <w:tcW w:w="3163" w:type="dxa"/>
          </w:tcPr>
          <w:p w:rsidR="000B579E" w:rsidRPr="00D165B8" w:rsidRDefault="000B579E" w:rsidP="009B439B">
            <w:pPr>
              <w:tabs>
                <w:tab w:val="left" w:pos="1380"/>
              </w:tabs>
              <w:jc w:val="center"/>
              <w:rPr>
                <w:sz w:val="20"/>
                <w:szCs w:val="20"/>
              </w:rPr>
            </w:pPr>
            <w:r w:rsidRPr="00D165B8">
              <w:rPr>
                <w:sz w:val="20"/>
                <w:szCs w:val="20"/>
              </w:rPr>
              <w:t>Наименования показателя</w:t>
            </w:r>
          </w:p>
        </w:tc>
        <w:tc>
          <w:tcPr>
            <w:tcW w:w="2552" w:type="dxa"/>
          </w:tcPr>
          <w:p w:rsidR="000B579E" w:rsidRPr="00D165B8" w:rsidRDefault="000B579E" w:rsidP="009B439B">
            <w:pPr>
              <w:pStyle w:val="ConsPlusNormal"/>
              <w:widowControl/>
              <w:ind w:firstLine="0"/>
              <w:jc w:val="center"/>
              <w:rPr>
                <w:rFonts w:ascii="Times New Roman" w:hAnsi="Times New Roman" w:cs="Times New Roman"/>
              </w:rPr>
            </w:pPr>
            <w:r w:rsidRPr="00D165B8">
              <w:rPr>
                <w:rFonts w:ascii="Times New Roman" w:hAnsi="Times New Roman" w:cs="Times New Roman"/>
              </w:rPr>
              <w:t>Единицы измерения</w:t>
            </w:r>
          </w:p>
        </w:tc>
        <w:tc>
          <w:tcPr>
            <w:tcW w:w="1415" w:type="dxa"/>
          </w:tcPr>
          <w:p w:rsidR="000B579E" w:rsidRPr="00D165B8" w:rsidRDefault="000B579E" w:rsidP="009B439B">
            <w:pPr>
              <w:pStyle w:val="ConsPlusNormal"/>
              <w:widowControl/>
              <w:ind w:firstLine="0"/>
              <w:jc w:val="center"/>
              <w:rPr>
                <w:rFonts w:ascii="Times New Roman" w:hAnsi="Times New Roman" w:cs="Times New Roman"/>
              </w:rPr>
            </w:pPr>
            <w:r w:rsidRPr="00D165B8">
              <w:rPr>
                <w:rFonts w:ascii="Times New Roman" w:hAnsi="Times New Roman" w:cs="Times New Roman"/>
              </w:rPr>
              <w:t>Норматив*</w:t>
            </w:r>
          </w:p>
        </w:tc>
        <w:tc>
          <w:tcPr>
            <w:tcW w:w="1420" w:type="dxa"/>
          </w:tcPr>
          <w:p w:rsidR="000B579E" w:rsidRPr="00D165B8" w:rsidRDefault="000B579E" w:rsidP="009B439B">
            <w:pPr>
              <w:pStyle w:val="ConsPlusNormal"/>
              <w:widowControl/>
              <w:ind w:firstLine="0"/>
              <w:jc w:val="center"/>
              <w:rPr>
                <w:rFonts w:ascii="Times New Roman" w:hAnsi="Times New Roman" w:cs="Times New Roman"/>
              </w:rPr>
            </w:pPr>
            <w:r w:rsidRPr="00E93AAA">
              <w:rPr>
                <w:rFonts w:ascii="Times New Roman" w:hAnsi="Times New Roman" w:cs="Times New Roman"/>
              </w:rPr>
              <w:t>Оценка  в процентах</w:t>
            </w:r>
          </w:p>
        </w:tc>
      </w:tr>
      <w:tr w:rsidR="000B579E" w:rsidRPr="00A97FB2" w:rsidTr="009B439B">
        <w:trPr>
          <w:trHeight w:val="854"/>
        </w:trPr>
        <w:tc>
          <w:tcPr>
            <w:tcW w:w="487" w:type="dxa"/>
          </w:tcPr>
          <w:p w:rsidR="000B579E" w:rsidRPr="00A97FB2" w:rsidRDefault="000B579E" w:rsidP="009B439B">
            <w:pPr>
              <w:tabs>
                <w:tab w:val="left" w:pos="1380"/>
              </w:tabs>
              <w:jc w:val="center"/>
            </w:pPr>
            <w:r w:rsidRPr="00A97FB2">
              <w:rPr>
                <w:sz w:val="22"/>
                <w:szCs w:val="22"/>
              </w:rPr>
              <w:t>1.</w:t>
            </w:r>
          </w:p>
        </w:tc>
        <w:tc>
          <w:tcPr>
            <w:tcW w:w="3163"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Выполнение плана         посещений    </w:t>
            </w:r>
          </w:p>
        </w:tc>
        <w:tc>
          <w:tcPr>
            <w:tcW w:w="2552"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Утвержденный норматив количества посещений </w:t>
            </w:r>
          </w:p>
          <w:p w:rsidR="000B579E" w:rsidRPr="00FD3762" w:rsidRDefault="000B579E" w:rsidP="009B439B">
            <w:pPr>
              <w:rPr>
                <w:sz w:val="20"/>
                <w:szCs w:val="20"/>
              </w:rPr>
            </w:pPr>
            <w:r w:rsidRPr="00FD3762">
              <w:rPr>
                <w:sz w:val="20"/>
                <w:szCs w:val="20"/>
              </w:rPr>
              <w:t>не менее 98 %</w:t>
            </w:r>
          </w:p>
        </w:tc>
        <w:tc>
          <w:tcPr>
            <w:tcW w:w="1415"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98 %</w:t>
            </w:r>
          </w:p>
        </w:tc>
        <w:tc>
          <w:tcPr>
            <w:tcW w:w="1420"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50%</w:t>
            </w:r>
          </w:p>
        </w:tc>
      </w:tr>
      <w:tr w:rsidR="000B579E" w:rsidRPr="00A97FB2" w:rsidTr="009B439B">
        <w:trPr>
          <w:trHeight w:val="740"/>
        </w:trPr>
        <w:tc>
          <w:tcPr>
            <w:tcW w:w="487" w:type="dxa"/>
          </w:tcPr>
          <w:p w:rsidR="000B579E" w:rsidRPr="00A97FB2" w:rsidRDefault="000B579E" w:rsidP="009B439B">
            <w:pPr>
              <w:tabs>
                <w:tab w:val="left" w:pos="1380"/>
              </w:tabs>
              <w:jc w:val="center"/>
            </w:pPr>
            <w:r w:rsidRPr="00A97FB2">
              <w:rPr>
                <w:sz w:val="22"/>
                <w:szCs w:val="22"/>
              </w:rPr>
              <w:t>2.</w:t>
            </w:r>
          </w:p>
        </w:tc>
        <w:tc>
          <w:tcPr>
            <w:tcW w:w="3163"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Выполнение  плана диспансеризации  определенных  гру</w:t>
            </w:r>
            <w:proofErr w:type="gramStart"/>
            <w:r>
              <w:rPr>
                <w:rFonts w:ascii="Times New Roman" w:hAnsi="Times New Roman" w:cs="Times New Roman"/>
              </w:rPr>
              <w:t>пп  взр</w:t>
            </w:r>
            <w:proofErr w:type="gramEnd"/>
            <w:r>
              <w:rPr>
                <w:rFonts w:ascii="Times New Roman" w:hAnsi="Times New Roman" w:cs="Times New Roman"/>
              </w:rPr>
              <w:t>ослого  населения (выполнение плана  прививок взрослого населения)</w:t>
            </w:r>
          </w:p>
        </w:tc>
        <w:tc>
          <w:tcPr>
            <w:tcW w:w="2552"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не менее    100% </w:t>
            </w:r>
          </w:p>
        </w:tc>
        <w:tc>
          <w:tcPr>
            <w:tcW w:w="1415" w:type="dxa"/>
            <w:vAlign w:val="center"/>
          </w:tcPr>
          <w:p w:rsidR="000B579E" w:rsidRDefault="000B579E" w:rsidP="009B439B">
            <w:pPr>
              <w:tabs>
                <w:tab w:val="left" w:pos="1380"/>
              </w:tabs>
              <w:jc w:val="center"/>
              <w:rPr>
                <w:sz w:val="20"/>
                <w:szCs w:val="20"/>
              </w:rPr>
            </w:pPr>
            <w:r>
              <w:rPr>
                <w:sz w:val="20"/>
                <w:szCs w:val="20"/>
              </w:rPr>
              <w:t>100%</w:t>
            </w:r>
          </w:p>
        </w:tc>
        <w:tc>
          <w:tcPr>
            <w:tcW w:w="1420" w:type="dxa"/>
            <w:vAlign w:val="center"/>
          </w:tcPr>
          <w:p w:rsidR="000B579E" w:rsidRPr="00F41EFA"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10</w:t>
            </w:r>
            <w:r w:rsidRPr="00F41EFA">
              <w:rPr>
                <w:rFonts w:ascii="Times New Roman" w:hAnsi="Times New Roman" w:cs="Times New Roman"/>
              </w:rPr>
              <w:t>%</w:t>
            </w:r>
          </w:p>
        </w:tc>
      </w:tr>
      <w:tr w:rsidR="000B579E" w:rsidRPr="00A97FB2" w:rsidTr="009B439B">
        <w:trPr>
          <w:trHeight w:val="1013"/>
        </w:trPr>
        <w:tc>
          <w:tcPr>
            <w:tcW w:w="487" w:type="dxa"/>
          </w:tcPr>
          <w:p w:rsidR="000B579E" w:rsidRPr="00A97FB2" w:rsidRDefault="000B579E" w:rsidP="009B439B">
            <w:pPr>
              <w:tabs>
                <w:tab w:val="left" w:pos="1380"/>
              </w:tabs>
              <w:jc w:val="center"/>
            </w:pPr>
            <w:r w:rsidRPr="00A97FB2">
              <w:rPr>
                <w:sz w:val="22"/>
                <w:szCs w:val="22"/>
              </w:rPr>
              <w:t>3.</w:t>
            </w:r>
          </w:p>
        </w:tc>
        <w:tc>
          <w:tcPr>
            <w:tcW w:w="3163"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Выполнение  стандарта ведения  детей первого года жизни (находящихся на грудном  вскармливании,   выполнение  плана   вакцинации</w:t>
            </w:r>
            <w:proofErr w:type="gramStart"/>
            <w:r>
              <w:rPr>
                <w:rFonts w:ascii="Times New Roman" w:hAnsi="Times New Roman" w:cs="Times New Roman"/>
              </w:rPr>
              <w:t xml:space="preserve"> )</w:t>
            </w:r>
            <w:proofErr w:type="gramEnd"/>
          </w:p>
        </w:tc>
        <w:tc>
          <w:tcPr>
            <w:tcW w:w="2552" w:type="dxa"/>
          </w:tcPr>
          <w:p w:rsidR="000B579E" w:rsidRDefault="000B579E" w:rsidP="009B439B">
            <w:pPr>
              <w:pStyle w:val="ConsPlusNormal"/>
              <w:widowControl/>
              <w:ind w:firstLine="0"/>
              <w:rPr>
                <w:rFonts w:ascii="Times New Roman" w:hAnsi="Times New Roman" w:cs="Times New Roman"/>
              </w:rPr>
            </w:pPr>
            <w:r w:rsidRPr="002C59BF">
              <w:rPr>
                <w:rFonts w:ascii="Times New Roman" w:hAnsi="Times New Roman" w:cs="Times New Roman"/>
                <w:sz w:val="18"/>
                <w:szCs w:val="18"/>
              </w:rPr>
              <w:t xml:space="preserve">% охваченных  вакцинацией от числа  подлежащих вакцинации среди прикрепленного  населения,   % грудных детей до 6  мес., находящихся на грудном  вскармливании, от общего кол-ва  детей до 6 мес.          </w:t>
            </w:r>
            <w:r>
              <w:rPr>
                <w:rFonts w:ascii="Times New Roman" w:hAnsi="Times New Roman" w:cs="Times New Roman"/>
              </w:rPr>
              <w:t xml:space="preserve"> не менее 95</w:t>
            </w:r>
            <w:r w:rsidRPr="007E2011">
              <w:rPr>
                <w:rFonts w:ascii="Times New Roman" w:hAnsi="Times New Roman" w:cs="Times New Roman"/>
              </w:rPr>
              <w:t xml:space="preserve"> %</w:t>
            </w:r>
          </w:p>
        </w:tc>
        <w:tc>
          <w:tcPr>
            <w:tcW w:w="1415"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95%                   </w:t>
            </w:r>
          </w:p>
        </w:tc>
        <w:tc>
          <w:tcPr>
            <w:tcW w:w="1420"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10%</w:t>
            </w:r>
          </w:p>
        </w:tc>
      </w:tr>
      <w:tr w:rsidR="000B579E" w:rsidRPr="00A97FB2" w:rsidTr="009B439B">
        <w:trPr>
          <w:trHeight w:val="715"/>
        </w:trPr>
        <w:tc>
          <w:tcPr>
            <w:tcW w:w="487" w:type="dxa"/>
          </w:tcPr>
          <w:p w:rsidR="000B579E" w:rsidRPr="00A97FB2" w:rsidRDefault="000B579E" w:rsidP="009B439B">
            <w:pPr>
              <w:tabs>
                <w:tab w:val="left" w:pos="1380"/>
              </w:tabs>
              <w:jc w:val="center"/>
            </w:pPr>
            <w:r w:rsidRPr="00A97FB2">
              <w:rPr>
                <w:sz w:val="22"/>
                <w:szCs w:val="22"/>
              </w:rPr>
              <w:t>4.</w:t>
            </w:r>
          </w:p>
        </w:tc>
        <w:tc>
          <w:tcPr>
            <w:tcW w:w="3163" w:type="dxa"/>
            <w:vAlign w:val="center"/>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Дефекты оформления медицинской документации</w:t>
            </w:r>
          </w:p>
        </w:tc>
        <w:tc>
          <w:tcPr>
            <w:tcW w:w="2552" w:type="dxa"/>
            <w:vAlign w:val="center"/>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Количество  отклонений</w:t>
            </w:r>
          </w:p>
          <w:p w:rsidR="000B579E" w:rsidRDefault="000B579E" w:rsidP="009B439B">
            <w:pPr>
              <w:pStyle w:val="ConsPlusNormal"/>
              <w:widowControl/>
              <w:ind w:firstLine="0"/>
              <w:jc w:val="center"/>
              <w:rPr>
                <w:rFonts w:ascii="Times New Roman" w:hAnsi="Times New Roman" w:cs="Times New Roman"/>
              </w:rPr>
            </w:pPr>
          </w:p>
        </w:tc>
        <w:tc>
          <w:tcPr>
            <w:tcW w:w="1415" w:type="dxa"/>
            <w:vAlign w:val="center"/>
          </w:tcPr>
          <w:p w:rsidR="000B579E" w:rsidRDefault="000B579E" w:rsidP="009B439B">
            <w:pPr>
              <w:tabs>
                <w:tab w:val="left" w:pos="1380"/>
              </w:tabs>
              <w:rPr>
                <w:sz w:val="20"/>
                <w:szCs w:val="20"/>
              </w:rPr>
            </w:pPr>
          </w:p>
          <w:p w:rsidR="000B579E" w:rsidRDefault="000B579E" w:rsidP="009B439B">
            <w:pPr>
              <w:tabs>
                <w:tab w:val="left" w:pos="1380"/>
              </w:tabs>
              <w:jc w:val="center"/>
              <w:rPr>
                <w:sz w:val="20"/>
                <w:szCs w:val="20"/>
              </w:rPr>
            </w:pPr>
            <w:r>
              <w:rPr>
                <w:sz w:val="20"/>
                <w:szCs w:val="20"/>
              </w:rPr>
              <w:t>Отсутствие</w:t>
            </w:r>
          </w:p>
        </w:tc>
        <w:tc>
          <w:tcPr>
            <w:tcW w:w="1420"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15%</w:t>
            </w:r>
          </w:p>
        </w:tc>
      </w:tr>
      <w:tr w:rsidR="000B579E" w:rsidRPr="00A97FB2" w:rsidTr="009B439B">
        <w:tc>
          <w:tcPr>
            <w:tcW w:w="487" w:type="dxa"/>
          </w:tcPr>
          <w:p w:rsidR="000B579E" w:rsidRPr="00A97FB2" w:rsidRDefault="000B579E" w:rsidP="009B439B">
            <w:pPr>
              <w:tabs>
                <w:tab w:val="left" w:pos="1380"/>
              </w:tabs>
              <w:jc w:val="center"/>
            </w:pPr>
            <w:r w:rsidRPr="00A97FB2">
              <w:rPr>
                <w:sz w:val="22"/>
                <w:szCs w:val="22"/>
              </w:rPr>
              <w:t>5.</w:t>
            </w:r>
          </w:p>
        </w:tc>
        <w:tc>
          <w:tcPr>
            <w:tcW w:w="3163"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Наличие обоснованных     жалоб</w:t>
            </w:r>
          </w:p>
        </w:tc>
        <w:tc>
          <w:tcPr>
            <w:tcW w:w="2552" w:type="dxa"/>
            <w:vAlign w:val="center"/>
          </w:tcPr>
          <w:p w:rsidR="000B579E" w:rsidRDefault="000B579E" w:rsidP="009B439B">
            <w:pPr>
              <w:pStyle w:val="ConsPlusNormal"/>
              <w:widowControl/>
              <w:ind w:firstLine="0"/>
              <w:jc w:val="center"/>
              <w:rPr>
                <w:rFonts w:ascii="Times New Roman" w:hAnsi="Times New Roman" w:cs="Times New Roman"/>
              </w:rPr>
            </w:pPr>
            <w:r w:rsidRPr="00187200">
              <w:rPr>
                <w:rFonts w:ascii="Times New Roman" w:hAnsi="Times New Roman" w:cs="Times New Roman"/>
              </w:rPr>
              <w:t>Абсолютное число жалоб</w:t>
            </w:r>
          </w:p>
        </w:tc>
        <w:tc>
          <w:tcPr>
            <w:tcW w:w="1415"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 xml:space="preserve">Отсутствие   жалоб  </w:t>
            </w:r>
          </w:p>
        </w:tc>
        <w:tc>
          <w:tcPr>
            <w:tcW w:w="1420" w:type="dxa"/>
            <w:vAlign w:val="center"/>
          </w:tcPr>
          <w:p w:rsidR="000B579E" w:rsidRDefault="000B579E" w:rsidP="009B439B">
            <w:pPr>
              <w:jc w:val="center"/>
              <w:rPr>
                <w:sz w:val="20"/>
                <w:szCs w:val="20"/>
              </w:rPr>
            </w:pPr>
            <w:r>
              <w:rPr>
                <w:sz w:val="20"/>
                <w:szCs w:val="20"/>
              </w:rPr>
              <w:t>15%</w:t>
            </w:r>
          </w:p>
        </w:tc>
      </w:tr>
    </w:tbl>
    <w:p w:rsidR="000B579E" w:rsidRDefault="000B579E" w:rsidP="000B579E">
      <w:pPr>
        <w:widowControl w:val="0"/>
        <w:tabs>
          <w:tab w:val="left" w:pos="7776"/>
        </w:tabs>
        <w:autoSpaceDE w:val="0"/>
        <w:autoSpaceDN w:val="0"/>
        <w:adjustRightInd w:val="0"/>
        <w:outlineLvl w:val="1"/>
      </w:pPr>
      <w:r>
        <w:tab/>
      </w:r>
      <w:r>
        <w:tab/>
        <w:t>Таблица15</w:t>
      </w:r>
    </w:p>
    <w:p w:rsidR="000B579E" w:rsidRDefault="000B579E" w:rsidP="000B579E">
      <w:pPr>
        <w:widowControl w:val="0"/>
        <w:tabs>
          <w:tab w:val="left" w:pos="285"/>
          <w:tab w:val="right" w:pos="8788"/>
          <w:tab w:val="right" w:pos="9214"/>
        </w:tabs>
        <w:autoSpaceDE w:val="0"/>
        <w:autoSpaceDN w:val="0"/>
        <w:adjustRightInd w:val="0"/>
        <w:ind w:firstLine="708"/>
        <w:jc w:val="center"/>
        <w:outlineLvl w:val="1"/>
      </w:pPr>
      <w:r w:rsidRPr="00BE6438">
        <w:t xml:space="preserve">Критерии </w:t>
      </w:r>
      <w:proofErr w:type="gramStart"/>
      <w:r w:rsidRPr="00BE6438">
        <w:t>оценки эффективности деятельности</w:t>
      </w:r>
      <w:r>
        <w:t xml:space="preserve">  </w:t>
      </w:r>
      <w:r w:rsidRPr="005D68AD">
        <w:t>медицинской сестры</w:t>
      </w:r>
      <w:r>
        <w:t xml:space="preserve">   врача-специалиста</w:t>
      </w:r>
      <w:proofErr w:type="gramEnd"/>
      <w:r>
        <w:t>.</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714"/>
        <w:gridCol w:w="2153"/>
        <w:gridCol w:w="1330"/>
        <w:gridCol w:w="1210"/>
      </w:tblGrid>
      <w:tr w:rsidR="000B579E" w:rsidRPr="00954700" w:rsidTr="009B439B">
        <w:trPr>
          <w:trHeight w:val="593"/>
        </w:trPr>
        <w:tc>
          <w:tcPr>
            <w:tcW w:w="1596" w:type="dxa"/>
            <w:vAlign w:val="center"/>
          </w:tcPr>
          <w:p w:rsidR="000B579E" w:rsidRPr="00954700" w:rsidRDefault="000B579E" w:rsidP="009B439B">
            <w:pPr>
              <w:tabs>
                <w:tab w:val="left" w:pos="1380"/>
              </w:tabs>
              <w:jc w:val="center"/>
              <w:rPr>
                <w:bCs/>
                <w:sz w:val="20"/>
                <w:szCs w:val="20"/>
              </w:rPr>
            </w:pPr>
            <w:r>
              <w:tab/>
            </w:r>
            <w:r>
              <w:tab/>
            </w:r>
            <w:r w:rsidRPr="00954700">
              <w:rPr>
                <w:bCs/>
                <w:sz w:val="20"/>
                <w:szCs w:val="20"/>
              </w:rPr>
              <w:t>№</w:t>
            </w:r>
            <w:r w:rsidRPr="00D41C35">
              <w:rPr>
                <w:sz w:val="20"/>
                <w:szCs w:val="20"/>
              </w:rPr>
              <w:t>п/п</w:t>
            </w:r>
          </w:p>
        </w:tc>
        <w:tc>
          <w:tcPr>
            <w:tcW w:w="2714" w:type="dxa"/>
            <w:vAlign w:val="center"/>
          </w:tcPr>
          <w:p w:rsidR="000B579E" w:rsidRPr="00954700" w:rsidRDefault="000B579E" w:rsidP="009B439B">
            <w:pPr>
              <w:tabs>
                <w:tab w:val="left" w:pos="1380"/>
              </w:tabs>
              <w:jc w:val="center"/>
              <w:rPr>
                <w:bCs/>
                <w:sz w:val="20"/>
                <w:szCs w:val="20"/>
              </w:rPr>
            </w:pPr>
            <w:r w:rsidRPr="00954700">
              <w:rPr>
                <w:bCs/>
                <w:sz w:val="20"/>
                <w:szCs w:val="20"/>
              </w:rPr>
              <w:t>Наименования показателя</w:t>
            </w:r>
          </w:p>
        </w:tc>
        <w:tc>
          <w:tcPr>
            <w:tcW w:w="2153" w:type="dxa"/>
            <w:vAlign w:val="center"/>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Единицы измерения</w:t>
            </w:r>
          </w:p>
        </w:tc>
        <w:tc>
          <w:tcPr>
            <w:tcW w:w="1330" w:type="dxa"/>
            <w:vAlign w:val="center"/>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Норматив*</w:t>
            </w:r>
          </w:p>
        </w:tc>
        <w:tc>
          <w:tcPr>
            <w:tcW w:w="1210" w:type="dxa"/>
            <w:vAlign w:val="center"/>
          </w:tcPr>
          <w:p w:rsidR="000B579E" w:rsidRPr="00954700" w:rsidRDefault="000B579E" w:rsidP="009B439B">
            <w:pPr>
              <w:pStyle w:val="ConsPlusNormal"/>
              <w:widowControl/>
              <w:ind w:firstLine="0"/>
              <w:jc w:val="center"/>
              <w:rPr>
                <w:rFonts w:ascii="Times New Roman" w:hAnsi="Times New Roman" w:cs="Times New Roman"/>
                <w:bCs/>
              </w:rPr>
            </w:pPr>
            <w:r w:rsidRPr="00954700">
              <w:rPr>
                <w:rFonts w:ascii="Times New Roman" w:hAnsi="Times New Roman" w:cs="Times New Roman"/>
                <w:bCs/>
              </w:rPr>
              <w:t>Оценка  в процентах</w:t>
            </w:r>
          </w:p>
        </w:tc>
      </w:tr>
      <w:tr w:rsidR="000B579E" w:rsidTr="009B439B">
        <w:trPr>
          <w:trHeight w:val="701"/>
        </w:trPr>
        <w:tc>
          <w:tcPr>
            <w:tcW w:w="1596" w:type="dxa"/>
          </w:tcPr>
          <w:p w:rsidR="000B579E" w:rsidRDefault="000B579E" w:rsidP="009B439B">
            <w:pPr>
              <w:tabs>
                <w:tab w:val="left" w:pos="1380"/>
              </w:tabs>
              <w:jc w:val="center"/>
              <w:rPr>
                <w:sz w:val="20"/>
                <w:szCs w:val="20"/>
              </w:rPr>
            </w:pPr>
            <w:r>
              <w:rPr>
                <w:sz w:val="20"/>
                <w:szCs w:val="20"/>
              </w:rPr>
              <w:t>1.</w:t>
            </w:r>
          </w:p>
        </w:tc>
        <w:tc>
          <w:tcPr>
            <w:tcW w:w="2714"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Выполнение  плана  посещений</w:t>
            </w:r>
          </w:p>
        </w:tc>
        <w:tc>
          <w:tcPr>
            <w:tcW w:w="2153"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Утвержденный норматив количества посещений                              </w:t>
            </w:r>
            <w:r w:rsidRPr="007E2011">
              <w:rPr>
                <w:rFonts w:ascii="Times New Roman" w:hAnsi="Times New Roman" w:cs="Times New Roman"/>
              </w:rPr>
              <w:t>не менее 98 %</w:t>
            </w:r>
          </w:p>
        </w:tc>
        <w:tc>
          <w:tcPr>
            <w:tcW w:w="1330"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98%</w:t>
            </w:r>
          </w:p>
        </w:tc>
        <w:tc>
          <w:tcPr>
            <w:tcW w:w="1210"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50%</w:t>
            </w:r>
          </w:p>
        </w:tc>
      </w:tr>
      <w:tr w:rsidR="000B579E" w:rsidTr="009B439B">
        <w:trPr>
          <w:trHeight w:val="839"/>
        </w:trPr>
        <w:tc>
          <w:tcPr>
            <w:tcW w:w="1596" w:type="dxa"/>
          </w:tcPr>
          <w:p w:rsidR="000B579E" w:rsidRDefault="000B579E" w:rsidP="009B439B">
            <w:pPr>
              <w:tabs>
                <w:tab w:val="left" w:pos="1380"/>
              </w:tabs>
              <w:jc w:val="center"/>
              <w:rPr>
                <w:sz w:val="20"/>
                <w:szCs w:val="20"/>
              </w:rPr>
            </w:pPr>
            <w:r>
              <w:rPr>
                <w:sz w:val="20"/>
                <w:szCs w:val="20"/>
              </w:rPr>
              <w:t>2.</w:t>
            </w:r>
          </w:p>
        </w:tc>
        <w:tc>
          <w:tcPr>
            <w:tcW w:w="2714"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Полнота охвата лечебно – профилактической помощью лиц, состоящих под диспансерным наблюдением</w:t>
            </w:r>
          </w:p>
        </w:tc>
        <w:tc>
          <w:tcPr>
            <w:tcW w:w="2153"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охваченных</w:t>
            </w:r>
            <w:proofErr w:type="gramEnd"/>
            <w:r>
              <w:rPr>
                <w:rFonts w:ascii="Times New Roman" w:hAnsi="Times New Roman" w:cs="Times New Roman"/>
              </w:rPr>
              <w:t xml:space="preserve">   населения в </w:t>
            </w:r>
            <w:proofErr w:type="spellStart"/>
            <w:r>
              <w:rPr>
                <w:rFonts w:ascii="Times New Roman" w:hAnsi="Times New Roman" w:cs="Times New Roman"/>
              </w:rPr>
              <w:t>соот-ветствии</w:t>
            </w:r>
            <w:proofErr w:type="spellEnd"/>
            <w:r>
              <w:rPr>
                <w:rFonts w:ascii="Times New Roman" w:hAnsi="Times New Roman" w:cs="Times New Roman"/>
              </w:rPr>
              <w:t xml:space="preserve"> с планом</w:t>
            </w:r>
          </w:p>
          <w:p w:rsidR="000B579E" w:rsidRPr="0022452E" w:rsidRDefault="000B579E" w:rsidP="009B439B">
            <w:pPr>
              <w:pStyle w:val="ConsPlusNormal"/>
              <w:widowControl/>
              <w:ind w:firstLine="0"/>
              <w:rPr>
                <w:rFonts w:ascii="Times New Roman" w:hAnsi="Times New Roman" w:cs="Times New Roman"/>
              </w:rPr>
            </w:pPr>
            <w:r w:rsidRPr="0022452E">
              <w:rPr>
                <w:rFonts w:ascii="Times New Roman" w:hAnsi="Times New Roman" w:cs="Times New Roman"/>
              </w:rPr>
              <w:t>не менее 95%от числа подлежащих</w:t>
            </w:r>
          </w:p>
        </w:tc>
        <w:tc>
          <w:tcPr>
            <w:tcW w:w="1330" w:type="dxa"/>
          </w:tcPr>
          <w:p w:rsidR="000B579E" w:rsidRDefault="000B579E" w:rsidP="009B439B">
            <w:pPr>
              <w:pStyle w:val="ConsPlusNormal"/>
              <w:widowControl/>
              <w:ind w:firstLine="0"/>
              <w:jc w:val="center"/>
              <w:rPr>
                <w:rFonts w:ascii="Times New Roman" w:hAnsi="Times New Roman" w:cs="Times New Roman"/>
              </w:rPr>
            </w:pPr>
          </w:p>
          <w:p w:rsidR="000B579E" w:rsidRDefault="000B579E" w:rsidP="009B439B">
            <w:pPr>
              <w:rPr>
                <w:sz w:val="20"/>
                <w:szCs w:val="20"/>
              </w:rPr>
            </w:pPr>
          </w:p>
          <w:p w:rsidR="000B579E" w:rsidRDefault="000B579E" w:rsidP="009B439B">
            <w:pPr>
              <w:rPr>
                <w:sz w:val="20"/>
                <w:szCs w:val="20"/>
              </w:rPr>
            </w:pPr>
            <w:r>
              <w:rPr>
                <w:sz w:val="20"/>
                <w:szCs w:val="20"/>
              </w:rPr>
              <w:t xml:space="preserve">         95% </w:t>
            </w:r>
          </w:p>
        </w:tc>
        <w:tc>
          <w:tcPr>
            <w:tcW w:w="1210" w:type="dxa"/>
            <w:vAlign w:val="center"/>
          </w:tcPr>
          <w:p w:rsidR="000B579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10%</w:t>
            </w:r>
          </w:p>
        </w:tc>
      </w:tr>
      <w:tr w:rsidR="000B579E" w:rsidTr="009B439B">
        <w:trPr>
          <w:trHeight w:val="1013"/>
        </w:trPr>
        <w:tc>
          <w:tcPr>
            <w:tcW w:w="1596" w:type="dxa"/>
          </w:tcPr>
          <w:p w:rsidR="000B579E" w:rsidRDefault="000B579E" w:rsidP="009B439B">
            <w:pPr>
              <w:tabs>
                <w:tab w:val="left" w:pos="1380"/>
              </w:tabs>
              <w:jc w:val="center"/>
              <w:rPr>
                <w:sz w:val="20"/>
                <w:szCs w:val="20"/>
              </w:rPr>
            </w:pPr>
            <w:r>
              <w:rPr>
                <w:sz w:val="20"/>
                <w:szCs w:val="20"/>
              </w:rPr>
              <w:t>3.</w:t>
            </w:r>
          </w:p>
        </w:tc>
        <w:tc>
          <w:tcPr>
            <w:tcW w:w="2714"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Дефекты оформления медицинской документации</w:t>
            </w:r>
          </w:p>
        </w:tc>
        <w:tc>
          <w:tcPr>
            <w:tcW w:w="2153"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Количество случаев  </w:t>
            </w:r>
          </w:p>
        </w:tc>
        <w:tc>
          <w:tcPr>
            <w:tcW w:w="1330" w:type="dxa"/>
          </w:tcPr>
          <w:p w:rsidR="000B579E" w:rsidRDefault="000B579E" w:rsidP="009B439B">
            <w:pPr>
              <w:tabs>
                <w:tab w:val="left" w:pos="1380"/>
              </w:tabs>
              <w:jc w:val="center"/>
              <w:rPr>
                <w:sz w:val="20"/>
                <w:szCs w:val="20"/>
              </w:rPr>
            </w:pPr>
            <w:r>
              <w:rPr>
                <w:sz w:val="20"/>
                <w:szCs w:val="20"/>
              </w:rPr>
              <w:t>Отсутствие</w:t>
            </w:r>
          </w:p>
        </w:tc>
        <w:tc>
          <w:tcPr>
            <w:tcW w:w="1210" w:type="dxa"/>
            <w:vAlign w:val="center"/>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15%</w:t>
            </w:r>
          </w:p>
        </w:tc>
      </w:tr>
      <w:tr w:rsidR="000B579E" w:rsidTr="009B439B">
        <w:trPr>
          <w:trHeight w:val="1272"/>
        </w:trPr>
        <w:tc>
          <w:tcPr>
            <w:tcW w:w="1596" w:type="dxa"/>
          </w:tcPr>
          <w:p w:rsidR="000B579E" w:rsidRDefault="000B579E" w:rsidP="009B439B">
            <w:pPr>
              <w:tabs>
                <w:tab w:val="left" w:pos="1380"/>
              </w:tabs>
              <w:jc w:val="center"/>
              <w:rPr>
                <w:sz w:val="20"/>
                <w:szCs w:val="20"/>
              </w:rPr>
            </w:pPr>
            <w:r>
              <w:rPr>
                <w:sz w:val="20"/>
                <w:szCs w:val="20"/>
              </w:rPr>
              <w:t>4.</w:t>
            </w:r>
          </w:p>
        </w:tc>
        <w:tc>
          <w:tcPr>
            <w:tcW w:w="2714"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Наличие обоснованных жалоб</w:t>
            </w:r>
          </w:p>
        </w:tc>
        <w:tc>
          <w:tcPr>
            <w:tcW w:w="2153"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Абсолютное число жалоб </w:t>
            </w:r>
          </w:p>
        </w:tc>
        <w:tc>
          <w:tcPr>
            <w:tcW w:w="1330"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Отсутствие  жалоб  </w:t>
            </w:r>
          </w:p>
        </w:tc>
        <w:tc>
          <w:tcPr>
            <w:tcW w:w="1210" w:type="dxa"/>
            <w:vAlign w:val="center"/>
          </w:tcPr>
          <w:p w:rsidR="000B579E" w:rsidRDefault="000B579E" w:rsidP="009B439B">
            <w:pPr>
              <w:jc w:val="center"/>
              <w:rPr>
                <w:sz w:val="20"/>
                <w:szCs w:val="20"/>
              </w:rPr>
            </w:pPr>
            <w:r>
              <w:rPr>
                <w:sz w:val="20"/>
                <w:szCs w:val="20"/>
              </w:rPr>
              <w:t>25%</w:t>
            </w:r>
          </w:p>
        </w:tc>
      </w:tr>
    </w:tbl>
    <w:p w:rsidR="000B579E" w:rsidRDefault="000B579E" w:rsidP="000B579E">
      <w:pPr>
        <w:tabs>
          <w:tab w:val="left" w:pos="7638"/>
        </w:tabs>
        <w:jc w:val="both"/>
      </w:pPr>
    </w:p>
    <w:p w:rsidR="000B579E" w:rsidRDefault="000B579E" w:rsidP="000B579E">
      <w:pPr>
        <w:tabs>
          <w:tab w:val="left" w:pos="7638"/>
        </w:tabs>
        <w:jc w:val="both"/>
      </w:pPr>
    </w:p>
    <w:p w:rsidR="000B579E" w:rsidRDefault="000B579E" w:rsidP="000B579E">
      <w:pPr>
        <w:tabs>
          <w:tab w:val="left" w:pos="7638"/>
        </w:tabs>
        <w:jc w:val="both"/>
      </w:pPr>
      <w:r>
        <w:t>Таблица16</w:t>
      </w:r>
    </w:p>
    <w:p w:rsidR="000B579E" w:rsidRPr="00D165B8" w:rsidRDefault="000B579E" w:rsidP="000B579E">
      <w:pPr>
        <w:jc w:val="center"/>
      </w:pPr>
      <w:r w:rsidRPr="00D165B8">
        <w:t>Критерии оцен</w:t>
      </w:r>
      <w:r>
        <w:t xml:space="preserve">ки эффективности деятельности фельдшеров скорой, </w:t>
      </w:r>
      <w:r w:rsidRPr="00D165B8">
        <w:t>неотложной  медицинской помощи</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118"/>
        <w:gridCol w:w="2552"/>
        <w:gridCol w:w="1417"/>
        <w:gridCol w:w="1418"/>
      </w:tblGrid>
      <w:tr w:rsidR="000B579E" w:rsidRPr="00D165B8" w:rsidTr="009B439B">
        <w:tc>
          <w:tcPr>
            <w:tcW w:w="532" w:type="dxa"/>
          </w:tcPr>
          <w:p w:rsidR="000B579E" w:rsidRPr="00D41C35" w:rsidRDefault="000B579E" w:rsidP="009B439B">
            <w:pPr>
              <w:jc w:val="both"/>
              <w:rPr>
                <w:sz w:val="20"/>
                <w:szCs w:val="20"/>
              </w:rPr>
            </w:pPr>
            <w:r w:rsidRPr="00D41C35">
              <w:rPr>
                <w:sz w:val="20"/>
                <w:szCs w:val="20"/>
              </w:rPr>
              <w:t xml:space="preserve">№ </w:t>
            </w:r>
            <w:r w:rsidRPr="00D41C35">
              <w:rPr>
                <w:sz w:val="20"/>
                <w:szCs w:val="20"/>
              </w:rPr>
              <w:lastRenderedPageBreak/>
              <w:t>п/п</w:t>
            </w:r>
          </w:p>
        </w:tc>
        <w:tc>
          <w:tcPr>
            <w:tcW w:w="3118" w:type="dxa"/>
          </w:tcPr>
          <w:p w:rsidR="000B579E" w:rsidRPr="00D41C35" w:rsidRDefault="000B579E" w:rsidP="009B439B">
            <w:pPr>
              <w:jc w:val="both"/>
              <w:rPr>
                <w:sz w:val="20"/>
                <w:szCs w:val="20"/>
              </w:rPr>
            </w:pPr>
            <w:r w:rsidRPr="00D41C35">
              <w:rPr>
                <w:sz w:val="20"/>
                <w:szCs w:val="20"/>
              </w:rPr>
              <w:lastRenderedPageBreak/>
              <w:t>Наименование показателя</w:t>
            </w:r>
          </w:p>
        </w:tc>
        <w:tc>
          <w:tcPr>
            <w:tcW w:w="2552" w:type="dxa"/>
          </w:tcPr>
          <w:p w:rsidR="000B579E" w:rsidRPr="00D41C35" w:rsidRDefault="000B579E" w:rsidP="009B439B">
            <w:pPr>
              <w:jc w:val="both"/>
              <w:rPr>
                <w:sz w:val="20"/>
                <w:szCs w:val="20"/>
              </w:rPr>
            </w:pPr>
            <w:r w:rsidRPr="00D41C35">
              <w:rPr>
                <w:sz w:val="20"/>
                <w:szCs w:val="20"/>
              </w:rPr>
              <w:t>Единица измерения</w:t>
            </w:r>
          </w:p>
        </w:tc>
        <w:tc>
          <w:tcPr>
            <w:tcW w:w="1417" w:type="dxa"/>
          </w:tcPr>
          <w:p w:rsidR="000B579E" w:rsidRPr="00D41C35" w:rsidRDefault="000B579E" w:rsidP="009B439B">
            <w:pPr>
              <w:jc w:val="both"/>
              <w:rPr>
                <w:sz w:val="20"/>
                <w:szCs w:val="20"/>
              </w:rPr>
            </w:pPr>
            <w:r w:rsidRPr="00D41C35">
              <w:rPr>
                <w:sz w:val="20"/>
                <w:szCs w:val="20"/>
              </w:rPr>
              <w:t>Критерии</w:t>
            </w:r>
          </w:p>
        </w:tc>
        <w:tc>
          <w:tcPr>
            <w:tcW w:w="1418" w:type="dxa"/>
          </w:tcPr>
          <w:p w:rsidR="000B579E" w:rsidRPr="00D76B98" w:rsidRDefault="000B579E" w:rsidP="009B439B">
            <w:pPr>
              <w:jc w:val="both"/>
              <w:rPr>
                <w:sz w:val="20"/>
                <w:szCs w:val="20"/>
              </w:rPr>
            </w:pPr>
            <w:r w:rsidRPr="00D76B98">
              <w:rPr>
                <w:sz w:val="20"/>
                <w:szCs w:val="20"/>
              </w:rPr>
              <w:t xml:space="preserve">Оценка  в </w:t>
            </w:r>
            <w:r w:rsidRPr="00D76B98">
              <w:rPr>
                <w:sz w:val="20"/>
                <w:szCs w:val="20"/>
              </w:rPr>
              <w:lastRenderedPageBreak/>
              <w:t>процентах</w:t>
            </w:r>
          </w:p>
        </w:tc>
      </w:tr>
      <w:tr w:rsidR="000B579E" w:rsidRPr="0043283B" w:rsidTr="009B439B">
        <w:tc>
          <w:tcPr>
            <w:tcW w:w="532" w:type="dxa"/>
          </w:tcPr>
          <w:p w:rsidR="000B579E" w:rsidRPr="00D41C35" w:rsidRDefault="000B579E" w:rsidP="009B439B">
            <w:pPr>
              <w:jc w:val="both"/>
              <w:rPr>
                <w:sz w:val="20"/>
                <w:szCs w:val="20"/>
              </w:rPr>
            </w:pPr>
            <w:r w:rsidRPr="00D41C35">
              <w:rPr>
                <w:sz w:val="20"/>
                <w:szCs w:val="20"/>
              </w:rPr>
              <w:lastRenderedPageBreak/>
              <w:t xml:space="preserve">1. </w:t>
            </w:r>
          </w:p>
        </w:tc>
        <w:tc>
          <w:tcPr>
            <w:tcW w:w="3118" w:type="dxa"/>
          </w:tcPr>
          <w:p w:rsidR="000B579E" w:rsidRPr="0043283B" w:rsidRDefault="000B579E" w:rsidP="009B439B">
            <w:pPr>
              <w:rPr>
                <w:sz w:val="20"/>
                <w:szCs w:val="20"/>
              </w:rPr>
            </w:pPr>
            <w:r w:rsidRPr="0043283B">
              <w:rPr>
                <w:sz w:val="20"/>
                <w:szCs w:val="20"/>
              </w:rPr>
              <w:t>Расхождение диаг</w:t>
            </w:r>
            <w:r w:rsidR="00BF7B9F" w:rsidRPr="0043283B">
              <w:rPr>
                <w:sz w:val="20"/>
                <w:szCs w:val="20"/>
              </w:rPr>
              <w:t xml:space="preserve">нозов СМП и диагнозов приемного </w:t>
            </w:r>
            <w:r w:rsidR="008A5E39" w:rsidRPr="0043283B">
              <w:rPr>
                <w:sz w:val="20"/>
                <w:szCs w:val="20"/>
              </w:rPr>
              <w:t>отделения</w:t>
            </w:r>
          </w:p>
          <w:p w:rsidR="000B579E" w:rsidRPr="0043283B" w:rsidRDefault="000B579E" w:rsidP="009B439B">
            <w:pPr>
              <w:rPr>
                <w:sz w:val="20"/>
                <w:szCs w:val="20"/>
              </w:rPr>
            </w:pPr>
          </w:p>
        </w:tc>
        <w:tc>
          <w:tcPr>
            <w:tcW w:w="2552" w:type="dxa"/>
          </w:tcPr>
          <w:p w:rsidR="000B579E" w:rsidRPr="0043283B" w:rsidRDefault="000B579E" w:rsidP="009B439B">
            <w:pPr>
              <w:rPr>
                <w:sz w:val="20"/>
                <w:szCs w:val="20"/>
              </w:rPr>
            </w:pPr>
            <w:r w:rsidRPr="0043283B">
              <w:rPr>
                <w:sz w:val="20"/>
                <w:szCs w:val="20"/>
              </w:rPr>
              <w:t>Число случаев</w:t>
            </w:r>
          </w:p>
        </w:tc>
        <w:tc>
          <w:tcPr>
            <w:tcW w:w="1417" w:type="dxa"/>
          </w:tcPr>
          <w:p w:rsidR="000B579E" w:rsidRPr="0043283B" w:rsidRDefault="000B579E" w:rsidP="009B439B">
            <w:pPr>
              <w:rPr>
                <w:sz w:val="20"/>
                <w:szCs w:val="20"/>
              </w:rPr>
            </w:pPr>
            <w:r w:rsidRPr="0043283B">
              <w:rPr>
                <w:sz w:val="20"/>
                <w:szCs w:val="20"/>
              </w:rPr>
              <w:t>отсутствие</w:t>
            </w:r>
          </w:p>
        </w:tc>
        <w:tc>
          <w:tcPr>
            <w:tcW w:w="1418" w:type="dxa"/>
          </w:tcPr>
          <w:p w:rsidR="000B579E" w:rsidRPr="0043283B" w:rsidRDefault="008A5E39" w:rsidP="009B439B">
            <w:pPr>
              <w:tabs>
                <w:tab w:val="left" w:pos="1380"/>
              </w:tabs>
              <w:jc w:val="center"/>
              <w:rPr>
                <w:sz w:val="20"/>
                <w:szCs w:val="20"/>
              </w:rPr>
            </w:pPr>
            <w:r w:rsidRPr="0043283B">
              <w:rPr>
                <w:sz w:val="20"/>
                <w:szCs w:val="20"/>
              </w:rPr>
              <w:t>20</w:t>
            </w:r>
            <w:r w:rsidR="000B579E" w:rsidRPr="0043283B">
              <w:rPr>
                <w:sz w:val="20"/>
                <w:szCs w:val="20"/>
              </w:rPr>
              <w:t>%</w:t>
            </w:r>
          </w:p>
          <w:p w:rsidR="000B579E" w:rsidRPr="0043283B" w:rsidRDefault="000B579E" w:rsidP="009B439B">
            <w:pPr>
              <w:tabs>
                <w:tab w:val="left" w:pos="1380"/>
              </w:tabs>
              <w:jc w:val="center"/>
              <w:rPr>
                <w:sz w:val="20"/>
                <w:szCs w:val="20"/>
              </w:rPr>
            </w:pPr>
          </w:p>
        </w:tc>
      </w:tr>
      <w:tr w:rsidR="000B579E" w:rsidRPr="0043283B" w:rsidTr="009B439B">
        <w:tc>
          <w:tcPr>
            <w:tcW w:w="532" w:type="dxa"/>
          </w:tcPr>
          <w:p w:rsidR="000B579E" w:rsidRPr="00D41C35" w:rsidRDefault="000B579E" w:rsidP="009B439B">
            <w:pPr>
              <w:jc w:val="both"/>
              <w:rPr>
                <w:sz w:val="20"/>
                <w:szCs w:val="20"/>
              </w:rPr>
            </w:pPr>
            <w:r>
              <w:rPr>
                <w:sz w:val="20"/>
                <w:szCs w:val="20"/>
              </w:rPr>
              <w:t>2.</w:t>
            </w:r>
          </w:p>
        </w:tc>
        <w:tc>
          <w:tcPr>
            <w:tcW w:w="3118" w:type="dxa"/>
          </w:tcPr>
          <w:p w:rsidR="000B579E" w:rsidRPr="0043283B" w:rsidRDefault="000B579E" w:rsidP="009B439B">
            <w:pPr>
              <w:tabs>
                <w:tab w:val="left" w:pos="1380"/>
              </w:tabs>
              <w:rPr>
                <w:sz w:val="20"/>
                <w:szCs w:val="20"/>
              </w:rPr>
            </w:pPr>
            <w:r w:rsidRPr="0043283B">
              <w:rPr>
                <w:sz w:val="20"/>
                <w:szCs w:val="20"/>
              </w:rPr>
              <w:t>Число повторных вызовов к пациенту по одному заболеванию в течении суток</w:t>
            </w:r>
          </w:p>
        </w:tc>
        <w:tc>
          <w:tcPr>
            <w:tcW w:w="2552" w:type="dxa"/>
          </w:tcPr>
          <w:p w:rsidR="000B579E" w:rsidRPr="0043283B" w:rsidRDefault="000B579E" w:rsidP="009B439B">
            <w:pPr>
              <w:rPr>
                <w:sz w:val="18"/>
                <w:szCs w:val="18"/>
              </w:rPr>
            </w:pPr>
            <w:r w:rsidRPr="0043283B">
              <w:rPr>
                <w:sz w:val="18"/>
                <w:szCs w:val="18"/>
              </w:rPr>
              <w:t>Количество повторных  вызовов к одному и тому же больному в течение 24 часов после первого посещения бригадой СМП</w:t>
            </w:r>
          </w:p>
        </w:tc>
        <w:tc>
          <w:tcPr>
            <w:tcW w:w="1417" w:type="dxa"/>
          </w:tcPr>
          <w:p w:rsidR="000B579E" w:rsidRPr="0043283B" w:rsidRDefault="000B579E" w:rsidP="009B439B">
            <w:pPr>
              <w:rPr>
                <w:sz w:val="20"/>
                <w:szCs w:val="20"/>
              </w:rPr>
            </w:pPr>
            <w:r w:rsidRPr="0043283B">
              <w:rPr>
                <w:sz w:val="20"/>
                <w:szCs w:val="20"/>
              </w:rPr>
              <w:t>отсутствие</w:t>
            </w:r>
          </w:p>
        </w:tc>
        <w:tc>
          <w:tcPr>
            <w:tcW w:w="1418" w:type="dxa"/>
          </w:tcPr>
          <w:p w:rsidR="000B579E" w:rsidRPr="0043283B" w:rsidRDefault="008A5E39" w:rsidP="009B439B">
            <w:pPr>
              <w:tabs>
                <w:tab w:val="left" w:pos="1380"/>
              </w:tabs>
              <w:jc w:val="center"/>
              <w:rPr>
                <w:sz w:val="20"/>
                <w:szCs w:val="20"/>
              </w:rPr>
            </w:pPr>
            <w:r w:rsidRPr="0043283B">
              <w:rPr>
                <w:sz w:val="20"/>
                <w:szCs w:val="20"/>
              </w:rPr>
              <w:t>20</w:t>
            </w:r>
            <w:r w:rsidR="000B579E" w:rsidRPr="0043283B">
              <w:rPr>
                <w:sz w:val="20"/>
                <w:szCs w:val="20"/>
              </w:rPr>
              <w:t>%</w:t>
            </w:r>
          </w:p>
          <w:p w:rsidR="000B579E" w:rsidRPr="0043283B" w:rsidRDefault="000B579E" w:rsidP="009B439B">
            <w:pPr>
              <w:tabs>
                <w:tab w:val="left" w:pos="1380"/>
              </w:tabs>
              <w:jc w:val="center"/>
              <w:rPr>
                <w:sz w:val="20"/>
                <w:szCs w:val="20"/>
              </w:rPr>
            </w:pPr>
          </w:p>
        </w:tc>
      </w:tr>
      <w:tr w:rsidR="000B579E" w:rsidRPr="0043283B" w:rsidTr="009B439B">
        <w:tc>
          <w:tcPr>
            <w:tcW w:w="532" w:type="dxa"/>
          </w:tcPr>
          <w:p w:rsidR="000B579E" w:rsidRPr="00D41C35" w:rsidRDefault="000B579E" w:rsidP="009B439B">
            <w:pPr>
              <w:jc w:val="both"/>
              <w:rPr>
                <w:sz w:val="20"/>
                <w:szCs w:val="20"/>
              </w:rPr>
            </w:pPr>
            <w:r>
              <w:rPr>
                <w:sz w:val="20"/>
                <w:szCs w:val="20"/>
              </w:rPr>
              <w:t>3</w:t>
            </w:r>
            <w:r w:rsidRPr="00D41C35">
              <w:rPr>
                <w:sz w:val="20"/>
                <w:szCs w:val="20"/>
              </w:rPr>
              <w:t>.</w:t>
            </w:r>
          </w:p>
        </w:tc>
        <w:tc>
          <w:tcPr>
            <w:tcW w:w="3118" w:type="dxa"/>
          </w:tcPr>
          <w:p w:rsidR="000B579E" w:rsidRPr="0043283B" w:rsidRDefault="000B579E" w:rsidP="009B439B">
            <w:pPr>
              <w:tabs>
                <w:tab w:val="left" w:pos="1380"/>
              </w:tabs>
              <w:rPr>
                <w:color w:val="000000"/>
                <w:sz w:val="20"/>
                <w:szCs w:val="20"/>
              </w:rPr>
            </w:pPr>
            <w:r w:rsidRPr="0043283B">
              <w:rPr>
                <w:color w:val="000000"/>
                <w:sz w:val="20"/>
                <w:szCs w:val="20"/>
              </w:rPr>
              <w:t>Дефект в оформлении медицинской документации</w:t>
            </w:r>
          </w:p>
        </w:tc>
        <w:tc>
          <w:tcPr>
            <w:tcW w:w="2552" w:type="dxa"/>
            <w:vAlign w:val="center"/>
          </w:tcPr>
          <w:p w:rsidR="000B579E" w:rsidRPr="0043283B" w:rsidRDefault="000B579E" w:rsidP="009B439B">
            <w:pPr>
              <w:pStyle w:val="ConsPlusNormal"/>
              <w:widowControl/>
              <w:ind w:firstLine="0"/>
              <w:rPr>
                <w:rFonts w:ascii="Times New Roman" w:hAnsi="Times New Roman" w:cs="Times New Roman"/>
              </w:rPr>
            </w:pPr>
          </w:p>
          <w:p w:rsidR="000B579E" w:rsidRPr="0043283B" w:rsidRDefault="000B579E" w:rsidP="009B439B">
            <w:pPr>
              <w:pStyle w:val="ConsPlusNormal"/>
              <w:widowControl/>
              <w:ind w:firstLine="0"/>
              <w:jc w:val="center"/>
              <w:rPr>
                <w:rFonts w:ascii="Times New Roman" w:hAnsi="Times New Roman" w:cs="Times New Roman"/>
              </w:rPr>
            </w:pPr>
            <w:r w:rsidRPr="0043283B">
              <w:rPr>
                <w:rFonts w:ascii="Times New Roman" w:hAnsi="Times New Roman" w:cs="Times New Roman"/>
              </w:rPr>
              <w:t>Количество  отклонений</w:t>
            </w:r>
          </w:p>
          <w:p w:rsidR="000B579E" w:rsidRPr="0043283B" w:rsidRDefault="000B579E" w:rsidP="009B439B">
            <w:pPr>
              <w:pStyle w:val="ConsPlusNormal"/>
              <w:widowControl/>
              <w:ind w:firstLine="0"/>
              <w:jc w:val="center"/>
              <w:rPr>
                <w:rFonts w:ascii="Times New Roman" w:hAnsi="Times New Roman" w:cs="Times New Roman"/>
              </w:rPr>
            </w:pPr>
          </w:p>
        </w:tc>
        <w:tc>
          <w:tcPr>
            <w:tcW w:w="1417" w:type="dxa"/>
            <w:vAlign w:val="center"/>
          </w:tcPr>
          <w:p w:rsidR="000B579E" w:rsidRPr="0043283B" w:rsidRDefault="000B579E" w:rsidP="009B439B">
            <w:pPr>
              <w:tabs>
                <w:tab w:val="left" w:pos="1380"/>
              </w:tabs>
              <w:rPr>
                <w:sz w:val="20"/>
                <w:szCs w:val="20"/>
              </w:rPr>
            </w:pPr>
          </w:p>
          <w:p w:rsidR="000B579E" w:rsidRPr="0043283B" w:rsidRDefault="000B579E" w:rsidP="009B439B">
            <w:pPr>
              <w:tabs>
                <w:tab w:val="left" w:pos="1380"/>
              </w:tabs>
              <w:jc w:val="center"/>
              <w:rPr>
                <w:sz w:val="20"/>
                <w:szCs w:val="20"/>
              </w:rPr>
            </w:pPr>
            <w:r w:rsidRPr="0043283B">
              <w:rPr>
                <w:sz w:val="20"/>
                <w:szCs w:val="20"/>
              </w:rPr>
              <w:t>Отсутствие</w:t>
            </w:r>
          </w:p>
        </w:tc>
        <w:tc>
          <w:tcPr>
            <w:tcW w:w="1418" w:type="dxa"/>
          </w:tcPr>
          <w:p w:rsidR="000B579E" w:rsidRPr="0043283B" w:rsidRDefault="000B579E" w:rsidP="009B439B">
            <w:pPr>
              <w:tabs>
                <w:tab w:val="left" w:pos="1380"/>
              </w:tabs>
              <w:jc w:val="center"/>
              <w:rPr>
                <w:sz w:val="20"/>
                <w:szCs w:val="20"/>
              </w:rPr>
            </w:pPr>
            <w:r w:rsidRPr="0043283B">
              <w:rPr>
                <w:sz w:val="20"/>
                <w:szCs w:val="20"/>
              </w:rPr>
              <w:t>20%</w:t>
            </w:r>
          </w:p>
          <w:p w:rsidR="000B579E" w:rsidRPr="0043283B" w:rsidRDefault="000B579E" w:rsidP="009B439B">
            <w:pPr>
              <w:tabs>
                <w:tab w:val="left" w:pos="1380"/>
              </w:tabs>
              <w:jc w:val="center"/>
              <w:rPr>
                <w:sz w:val="20"/>
                <w:szCs w:val="20"/>
              </w:rPr>
            </w:pPr>
          </w:p>
        </w:tc>
      </w:tr>
      <w:tr w:rsidR="000B579E" w:rsidRPr="0043283B" w:rsidTr="009B439B">
        <w:tc>
          <w:tcPr>
            <w:tcW w:w="532" w:type="dxa"/>
          </w:tcPr>
          <w:p w:rsidR="000B579E" w:rsidRPr="00D41C35" w:rsidRDefault="000B579E" w:rsidP="009B439B">
            <w:pPr>
              <w:jc w:val="both"/>
              <w:rPr>
                <w:sz w:val="20"/>
                <w:szCs w:val="20"/>
              </w:rPr>
            </w:pPr>
            <w:r>
              <w:rPr>
                <w:sz w:val="20"/>
                <w:szCs w:val="20"/>
              </w:rPr>
              <w:t>4</w:t>
            </w:r>
            <w:r w:rsidRPr="00D41C35">
              <w:rPr>
                <w:sz w:val="20"/>
                <w:szCs w:val="20"/>
              </w:rPr>
              <w:t>.</w:t>
            </w:r>
          </w:p>
        </w:tc>
        <w:tc>
          <w:tcPr>
            <w:tcW w:w="3118" w:type="dxa"/>
          </w:tcPr>
          <w:p w:rsidR="000B579E" w:rsidRPr="0043283B" w:rsidRDefault="000B579E" w:rsidP="009B439B">
            <w:pPr>
              <w:rPr>
                <w:sz w:val="20"/>
                <w:szCs w:val="20"/>
              </w:rPr>
            </w:pPr>
            <w:r w:rsidRPr="0043283B">
              <w:rPr>
                <w:sz w:val="20"/>
                <w:szCs w:val="20"/>
              </w:rPr>
              <w:t>Соблюдение правил охраны труда, пожарной безопасности.</w:t>
            </w:r>
          </w:p>
          <w:p w:rsidR="000B579E" w:rsidRPr="0043283B" w:rsidRDefault="000B579E" w:rsidP="009B439B">
            <w:pPr>
              <w:tabs>
                <w:tab w:val="left" w:pos="1380"/>
              </w:tabs>
              <w:rPr>
                <w:sz w:val="20"/>
                <w:szCs w:val="20"/>
              </w:rPr>
            </w:pPr>
          </w:p>
        </w:tc>
        <w:tc>
          <w:tcPr>
            <w:tcW w:w="2552" w:type="dxa"/>
          </w:tcPr>
          <w:p w:rsidR="000B579E" w:rsidRPr="0043283B" w:rsidRDefault="000B579E" w:rsidP="009B439B">
            <w:pPr>
              <w:rPr>
                <w:sz w:val="20"/>
                <w:szCs w:val="20"/>
              </w:rPr>
            </w:pPr>
          </w:p>
          <w:p w:rsidR="000B579E" w:rsidRPr="0043283B" w:rsidRDefault="000B579E" w:rsidP="009B439B">
            <w:pPr>
              <w:rPr>
                <w:sz w:val="20"/>
                <w:szCs w:val="20"/>
              </w:rPr>
            </w:pPr>
            <w:r w:rsidRPr="0043283B">
              <w:rPr>
                <w:sz w:val="20"/>
                <w:szCs w:val="20"/>
              </w:rPr>
              <w:t xml:space="preserve">Количество случаев  </w:t>
            </w:r>
          </w:p>
          <w:p w:rsidR="000B579E" w:rsidRPr="0043283B" w:rsidRDefault="000B579E" w:rsidP="009B439B">
            <w:pPr>
              <w:rPr>
                <w:sz w:val="20"/>
                <w:szCs w:val="20"/>
              </w:rPr>
            </w:pPr>
          </w:p>
        </w:tc>
        <w:tc>
          <w:tcPr>
            <w:tcW w:w="1417" w:type="dxa"/>
          </w:tcPr>
          <w:p w:rsidR="000B579E" w:rsidRPr="0043283B" w:rsidRDefault="000B579E" w:rsidP="009B439B">
            <w:pPr>
              <w:pStyle w:val="ConsPlusNormal"/>
              <w:widowControl/>
              <w:ind w:firstLine="0"/>
              <w:rPr>
                <w:rFonts w:ascii="Times New Roman" w:hAnsi="Times New Roman" w:cs="Times New Roman"/>
              </w:rPr>
            </w:pPr>
            <w:r w:rsidRPr="0043283B">
              <w:rPr>
                <w:rFonts w:ascii="Times New Roman" w:hAnsi="Times New Roman" w:cs="Times New Roman"/>
              </w:rPr>
              <w:t>Соблюдение</w:t>
            </w:r>
          </w:p>
        </w:tc>
        <w:tc>
          <w:tcPr>
            <w:tcW w:w="1418" w:type="dxa"/>
          </w:tcPr>
          <w:p w:rsidR="000B579E" w:rsidRPr="0043283B" w:rsidRDefault="000B579E" w:rsidP="009B439B">
            <w:pPr>
              <w:tabs>
                <w:tab w:val="left" w:pos="1380"/>
              </w:tabs>
              <w:jc w:val="center"/>
              <w:rPr>
                <w:sz w:val="20"/>
                <w:szCs w:val="20"/>
              </w:rPr>
            </w:pPr>
            <w:r w:rsidRPr="0043283B">
              <w:rPr>
                <w:sz w:val="20"/>
                <w:szCs w:val="20"/>
              </w:rPr>
              <w:t>10%</w:t>
            </w:r>
          </w:p>
          <w:p w:rsidR="000B579E" w:rsidRPr="0043283B" w:rsidRDefault="000B579E" w:rsidP="009B439B">
            <w:pPr>
              <w:tabs>
                <w:tab w:val="left" w:pos="1380"/>
              </w:tabs>
              <w:jc w:val="center"/>
              <w:rPr>
                <w:sz w:val="20"/>
                <w:szCs w:val="20"/>
              </w:rPr>
            </w:pPr>
          </w:p>
        </w:tc>
      </w:tr>
      <w:tr w:rsidR="000B579E" w:rsidRPr="0043283B" w:rsidTr="009B439B">
        <w:tc>
          <w:tcPr>
            <w:tcW w:w="532" w:type="dxa"/>
          </w:tcPr>
          <w:p w:rsidR="000B579E" w:rsidRPr="00D41C35" w:rsidRDefault="000B579E" w:rsidP="009B439B">
            <w:pPr>
              <w:jc w:val="both"/>
              <w:rPr>
                <w:sz w:val="20"/>
                <w:szCs w:val="20"/>
              </w:rPr>
            </w:pPr>
            <w:r>
              <w:rPr>
                <w:sz w:val="20"/>
                <w:szCs w:val="20"/>
              </w:rPr>
              <w:t>5.</w:t>
            </w:r>
          </w:p>
        </w:tc>
        <w:tc>
          <w:tcPr>
            <w:tcW w:w="3118" w:type="dxa"/>
          </w:tcPr>
          <w:p w:rsidR="000B579E" w:rsidRPr="0043283B" w:rsidRDefault="000B579E" w:rsidP="009B439B">
            <w:pPr>
              <w:rPr>
                <w:sz w:val="20"/>
                <w:szCs w:val="20"/>
              </w:rPr>
            </w:pPr>
          </w:p>
          <w:p w:rsidR="000B579E" w:rsidRPr="0043283B" w:rsidRDefault="000B579E" w:rsidP="009B439B">
            <w:pPr>
              <w:rPr>
                <w:sz w:val="20"/>
                <w:szCs w:val="20"/>
              </w:rPr>
            </w:pPr>
            <w:r w:rsidRPr="0043283B">
              <w:rPr>
                <w:sz w:val="20"/>
                <w:szCs w:val="20"/>
              </w:rPr>
              <w:t xml:space="preserve">Наличие  обоснованных  жалоб </w:t>
            </w:r>
          </w:p>
        </w:tc>
        <w:tc>
          <w:tcPr>
            <w:tcW w:w="2552" w:type="dxa"/>
            <w:vAlign w:val="center"/>
          </w:tcPr>
          <w:p w:rsidR="000B579E" w:rsidRPr="0043283B" w:rsidRDefault="000B579E" w:rsidP="009B439B">
            <w:pPr>
              <w:pStyle w:val="ConsPlusNormal"/>
              <w:widowControl/>
              <w:ind w:firstLine="0"/>
              <w:jc w:val="center"/>
              <w:rPr>
                <w:rFonts w:ascii="Times New Roman" w:hAnsi="Times New Roman" w:cs="Times New Roman"/>
              </w:rPr>
            </w:pPr>
          </w:p>
          <w:p w:rsidR="000B579E" w:rsidRPr="0043283B" w:rsidRDefault="000B579E" w:rsidP="009B439B">
            <w:pPr>
              <w:pStyle w:val="ConsPlusNormal"/>
              <w:widowControl/>
              <w:ind w:firstLine="0"/>
              <w:jc w:val="center"/>
              <w:rPr>
                <w:rFonts w:ascii="Times New Roman" w:hAnsi="Times New Roman" w:cs="Times New Roman"/>
              </w:rPr>
            </w:pPr>
            <w:r w:rsidRPr="0043283B">
              <w:rPr>
                <w:rFonts w:ascii="Times New Roman" w:hAnsi="Times New Roman" w:cs="Times New Roman"/>
              </w:rPr>
              <w:t>Абсолютное число жалоб</w:t>
            </w:r>
          </w:p>
          <w:p w:rsidR="000B579E" w:rsidRPr="0043283B" w:rsidRDefault="000B579E" w:rsidP="009B439B">
            <w:pPr>
              <w:pStyle w:val="ConsPlusNormal"/>
              <w:widowControl/>
              <w:ind w:firstLine="0"/>
              <w:jc w:val="center"/>
              <w:rPr>
                <w:rFonts w:ascii="Times New Roman" w:hAnsi="Times New Roman" w:cs="Times New Roman"/>
              </w:rPr>
            </w:pPr>
          </w:p>
        </w:tc>
        <w:tc>
          <w:tcPr>
            <w:tcW w:w="1417" w:type="dxa"/>
            <w:vAlign w:val="center"/>
          </w:tcPr>
          <w:p w:rsidR="000B579E" w:rsidRPr="0043283B" w:rsidRDefault="000B579E" w:rsidP="009B439B">
            <w:pPr>
              <w:pStyle w:val="ConsPlusNormal"/>
              <w:widowControl/>
              <w:ind w:firstLine="0"/>
              <w:jc w:val="center"/>
              <w:rPr>
                <w:rFonts w:ascii="Times New Roman" w:hAnsi="Times New Roman" w:cs="Times New Roman"/>
              </w:rPr>
            </w:pPr>
            <w:r w:rsidRPr="0043283B">
              <w:rPr>
                <w:rFonts w:ascii="Times New Roman" w:hAnsi="Times New Roman" w:cs="Times New Roman"/>
              </w:rPr>
              <w:t xml:space="preserve">Отсутствие   жалоб  </w:t>
            </w:r>
          </w:p>
          <w:p w:rsidR="000B579E" w:rsidRPr="0043283B" w:rsidRDefault="000B579E" w:rsidP="009B439B">
            <w:pPr>
              <w:pStyle w:val="ConsPlusNormal"/>
              <w:widowControl/>
              <w:ind w:firstLine="0"/>
              <w:jc w:val="center"/>
              <w:rPr>
                <w:rFonts w:ascii="Times New Roman" w:hAnsi="Times New Roman" w:cs="Times New Roman"/>
              </w:rPr>
            </w:pPr>
          </w:p>
        </w:tc>
        <w:tc>
          <w:tcPr>
            <w:tcW w:w="1418" w:type="dxa"/>
          </w:tcPr>
          <w:p w:rsidR="000B579E" w:rsidRPr="0043283B" w:rsidRDefault="008A5E39" w:rsidP="009B439B">
            <w:pPr>
              <w:tabs>
                <w:tab w:val="left" w:pos="1380"/>
              </w:tabs>
              <w:jc w:val="center"/>
              <w:rPr>
                <w:sz w:val="20"/>
                <w:szCs w:val="20"/>
              </w:rPr>
            </w:pPr>
            <w:r w:rsidRPr="0043283B">
              <w:rPr>
                <w:sz w:val="20"/>
                <w:szCs w:val="20"/>
              </w:rPr>
              <w:t>15</w:t>
            </w:r>
            <w:r w:rsidR="000B579E" w:rsidRPr="0043283B">
              <w:rPr>
                <w:sz w:val="20"/>
                <w:szCs w:val="20"/>
              </w:rPr>
              <w:t>%</w:t>
            </w:r>
          </w:p>
          <w:p w:rsidR="000B579E" w:rsidRPr="0043283B" w:rsidRDefault="000B579E" w:rsidP="009B439B">
            <w:pPr>
              <w:tabs>
                <w:tab w:val="left" w:pos="1380"/>
              </w:tabs>
              <w:jc w:val="center"/>
              <w:rPr>
                <w:sz w:val="20"/>
                <w:szCs w:val="20"/>
              </w:rPr>
            </w:pPr>
          </w:p>
        </w:tc>
      </w:tr>
      <w:tr w:rsidR="00BF7B9F" w:rsidRPr="0043283B" w:rsidTr="009B439B">
        <w:tc>
          <w:tcPr>
            <w:tcW w:w="532" w:type="dxa"/>
          </w:tcPr>
          <w:p w:rsidR="00BF7B9F" w:rsidRDefault="00BF7B9F" w:rsidP="009B439B">
            <w:pPr>
              <w:jc w:val="both"/>
              <w:rPr>
                <w:sz w:val="20"/>
                <w:szCs w:val="20"/>
              </w:rPr>
            </w:pPr>
            <w:r>
              <w:rPr>
                <w:sz w:val="20"/>
                <w:szCs w:val="20"/>
              </w:rPr>
              <w:t>6.</w:t>
            </w:r>
          </w:p>
        </w:tc>
        <w:tc>
          <w:tcPr>
            <w:tcW w:w="3118" w:type="dxa"/>
          </w:tcPr>
          <w:p w:rsidR="00BF7B9F" w:rsidRPr="0043283B" w:rsidRDefault="002B51E2" w:rsidP="009B439B">
            <w:pPr>
              <w:rPr>
                <w:sz w:val="20"/>
                <w:szCs w:val="20"/>
              </w:rPr>
            </w:pPr>
            <w:r w:rsidRPr="0043283B">
              <w:rPr>
                <w:sz w:val="20"/>
                <w:szCs w:val="20"/>
              </w:rPr>
              <w:t>Невыполнения   стандартов</w:t>
            </w:r>
          </w:p>
        </w:tc>
        <w:tc>
          <w:tcPr>
            <w:tcW w:w="2552" w:type="dxa"/>
            <w:vAlign w:val="center"/>
          </w:tcPr>
          <w:p w:rsidR="00BF7B9F" w:rsidRPr="0043283B" w:rsidRDefault="002B51E2" w:rsidP="002B51E2">
            <w:pPr>
              <w:pStyle w:val="ConsPlusNormal"/>
              <w:widowControl/>
              <w:ind w:firstLine="0"/>
              <w:rPr>
                <w:rFonts w:ascii="Times New Roman" w:hAnsi="Times New Roman" w:cs="Times New Roman"/>
              </w:rPr>
            </w:pPr>
            <w:r w:rsidRPr="0043283B">
              <w:rPr>
                <w:rFonts w:ascii="Times New Roman" w:hAnsi="Times New Roman" w:cs="Times New Roman"/>
              </w:rPr>
              <w:t>Число случаев</w:t>
            </w:r>
          </w:p>
        </w:tc>
        <w:tc>
          <w:tcPr>
            <w:tcW w:w="1417" w:type="dxa"/>
            <w:vAlign w:val="center"/>
          </w:tcPr>
          <w:p w:rsidR="00BF7B9F" w:rsidRPr="0043283B" w:rsidRDefault="002B51E2" w:rsidP="009B439B">
            <w:pPr>
              <w:pStyle w:val="ConsPlusNormal"/>
              <w:widowControl/>
              <w:ind w:firstLine="0"/>
              <w:jc w:val="center"/>
              <w:rPr>
                <w:rFonts w:ascii="Times New Roman" w:hAnsi="Times New Roman" w:cs="Times New Roman"/>
              </w:rPr>
            </w:pPr>
            <w:r w:rsidRPr="0043283B">
              <w:rPr>
                <w:rFonts w:ascii="Times New Roman" w:hAnsi="Times New Roman" w:cs="Times New Roman"/>
              </w:rPr>
              <w:t>отсутствие</w:t>
            </w:r>
          </w:p>
        </w:tc>
        <w:tc>
          <w:tcPr>
            <w:tcW w:w="1418" w:type="dxa"/>
          </w:tcPr>
          <w:p w:rsidR="00BF7B9F" w:rsidRPr="0043283B" w:rsidRDefault="002B51E2" w:rsidP="009B439B">
            <w:pPr>
              <w:tabs>
                <w:tab w:val="left" w:pos="1380"/>
              </w:tabs>
              <w:jc w:val="center"/>
              <w:rPr>
                <w:sz w:val="20"/>
                <w:szCs w:val="20"/>
              </w:rPr>
            </w:pPr>
            <w:r w:rsidRPr="0043283B">
              <w:rPr>
                <w:sz w:val="20"/>
                <w:szCs w:val="20"/>
              </w:rPr>
              <w:t>15%</w:t>
            </w:r>
          </w:p>
        </w:tc>
      </w:tr>
    </w:tbl>
    <w:p w:rsidR="000B579E" w:rsidRDefault="000B579E" w:rsidP="000B579E">
      <w:pPr>
        <w:widowControl w:val="0"/>
        <w:tabs>
          <w:tab w:val="left" w:pos="285"/>
          <w:tab w:val="right" w:pos="8788"/>
        </w:tabs>
        <w:autoSpaceDE w:val="0"/>
        <w:autoSpaceDN w:val="0"/>
        <w:adjustRightInd w:val="0"/>
        <w:jc w:val="right"/>
        <w:outlineLvl w:val="1"/>
      </w:pPr>
      <w:r>
        <w:t>Таблица17</w:t>
      </w:r>
    </w:p>
    <w:p w:rsidR="000B579E" w:rsidRPr="00D165B8" w:rsidRDefault="000B579E" w:rsidP="000B579E">
      <w:pPr>
        <w:pStyle w:val="ConsPlusNormal"/>
        <w:widowControl/>
        <w:ind w:firstLine="0"/>
        <w:jc w:val="center"/>
        <w:rPr>
          <w:rFonts w:ascii="Times New Roman" w:hAnsi="Times New Roman" w:cs="Times New Roman"/>
          <w:sz w:val="24"/>
          <w:szCs w:val="24"/>
        </w:rPr>
      </w:pPr>
      <w:r w:rsidRPr="00D165B8">
        <w:rPr>
          <w:rFonts w:ascii="Times New Roman" w:hAnsi="Times New Roman" w:cs="Times New Roman"/>
          <w:sz w:val="24"/>
          <w:szCs w:val="24"/>
        </w:rPr>
        <w:t>Критерии оценки эффективности деятельности</w:t>
      </w:r>
    </w:p>
    <w:p w:rsidR="000B579E" w:rsidRDefault="000B579E" w:rsidP="000B579E">
      <w:pPr>
        <w:ind w:left="710"/>
        <w:jc w:val="center"/>
      </w:pPr>
      <w:r w:rsidRPr="00D165B8">
        <w:t>фельдшеров по приему вызовов скорой, неотложной  медицинской помощи</w:t>
      </w:r>
      <w:r>
        <w:t xml:space="preserve">, медицинской  сестры </w:t>
      </w:r>
      <w:r w:rsidRPr="00D165B8">
        <w:t>по приему вызовов скорой, неотложной  медицинской помощи</w:t>
      </w:r>
      <w:r>
        <w:t xml:space="preserve">, медицинская  сестра </w:t>
      </w:r>
      <w:r w:rsidRPr="00D165B8">
        <w:t>пр</w:t>
      </w:r>
      <w:r>
        <w:t>иемного отделения.</w:t>
      </w:r>
    </w:p>
    <w:p w:rsidR="000B579E" w:rsidRPr="00D165B8" w:rsidRDefault="000B579E" w:rsidP="000B579E">
      <w:pPr>
        <w:ind w:left="710"/>
        <w:jc w:val="center"/>
      </w:pP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118"/>
        <w:gridCol w:w="2552"/>
        <w:gridCol w:w="1417"/>
        <w:gridCol w:w="1418"/>
      </w:tblGrid>
      <w:tr w:rsidR="000B579E" w:rsidRPr="00D165B8" w:rsidTr="009B439B">
        <w:tc>
          <w:tcPr>
            <w:tcW w:w="532" w:type="dxa"/>
          </w:tcPr>
          <w:p w:rsidR="000B579E" w:rsidRPr="00D41C35" w:rsidRDefault="000B579E" w:rsidP="009B439B">
            <w:pPr>
              <w:jc w:val="both"/>
              <w:rPr>
                <w:sz w:val="20"/>
                <w:szCs w:val="20"/>
              </w:rPr>
            </w:pPr>
            <w:r w:rsidRPr="00D41C35">
              <w:rPr>
                <w:sz w:val="20"/>
                <w:szCs w:val="20"/>
              </w:rPr>
              <w:t>№ п/п</w:t>
            </w:r>
          </w:p>
        </w:tc>
        <w:tc>
          <w:tcPr>
            <w:tcW w:w="3118" w:type="dxa"/>
          </w:tcPr>
          <w:p w:rsidR="000B579E" w:rsidRPr="00D41C35" w:rsidRDefault="000B579E" w:rsidP="009B439B">
            <w:pPr>
              <w:jc w:val="both"/>
              <w:rPr>
                <w:sz w:val="20"/>
                <w:szCs w:val="20"/>
              </w:rPr>
            </w:pPr>
            <w:r w:rsidRPr="00D41C35">
              <w:rPr>
                <w:sz w:val="20"/>
                <w:szCs w:val="20"/>
              </w:rPr>
              <w:t>Наименование показателя</w:t>
            </w:r>
          </w:p>
        </w:tc>
        <w:tc>
          <w:tcPr>
            <w:tcW w:w="2552" w:type="dxa"/>
          </w:tcPr>
          <w:p w:rsidR="000B579E" w:rsidRPr="00D41C35" w:rsidRDefault="000B579E" w:rsidP="009B439B">
            <w:pPr>
              <w:jc w:val="both"/>
              <w:rPr>
                <w:sz w:val="20"/>
                <w:szCs w:val="20"/>
              </w:rPr>
            </w:pPr>
            <w:r w:rsidRPr="00D41C35">
              <w:rPr>
                <w:sz w:val="20"/>
                <w:szCs w:val="20"/>
              </w:rPr>
              <w:t>Единица измерения</w:t>
            </w:r>
          </w:p>
        </w:tc>
        <w:tc>
          <w:tcPr>
            <w:tcW w:w="1417" w:type="dxa"/>
          </w:tcPr>
          <w:p w:rsidR="000B579E" w:rsidRPr="00D41C35" w:rsidRDefault="000B579E" w:rsidP="009B439B">
            <w:pPr>
              <w:jc w:val="both"/>
              <w:rPr>
                <w:sz w:val="20"/>
                <w:szCs w:val="20"/>
              </w:rPr>
            </w:pPr>
            <w:r w:rsidRPr="00D41C35">
              <w:rPr>
                <w:sz w:val="20"/>
                <w:szCs w:val="20"/>
              </w:rPr>
              <w:t>Критерии</w:t>
            </w:r>
          </w:p>
        </w:tc>
        <w:tc>
          <w:tcPr>
            <w:tcW w:w="1418" w:type="dxa"/>
          </w:tcPr>
          <w:p w:rsidR="000B579E" w:rsidRDefault="000B579E" w:rsidP="009B439B">
            <w:pPr>
              <w:jc w:val="both"/>
              <w:rPr>
                <w:sz w:val="20"/>
                <w:szCs w:val="20"/>
              </w:rPr>
            </w:pPr>
            <w:r w:rsidRPr="00D41C35">
              <w:rPr>
                <w:sz w:val="20"/>
                <w:szCs w:val="20"/>
              </w:rPr>
              <w:t xml:space="preserve">Оценка  </w:t>
            </w:r>
            <w:r>
              <w:rPr>
                <w:sz w:val="20"/>
                <w:szCs w:val="20"/>
              </w:rPr>
              <w:t>в процентах</w:t>
            </w:r>
          </w:p>
          <w:p w:rsidR="000B579E" w:rsidRPr="00D41C35" w:rsidRDefault="000B579E" w:rsidP="009B439B">
            <w:pPr>
              <w:jc w:val="both"/>
              <w:rPr>
                <w:sz w:val="20"/>
                <w:szCs w:val="20"/>
              </w:rPr>
            </w:pPr>
          </w:p>
        </w:tc>
      </w:tr>
      <w:tr w:rsidR="000B579E" w:rsidRPr="00D165B8" w:rsidTr="009B439B">
        <w:tc>
          <w:tcPr>
            <w:tcW w:w="532" w:type="dxa"/>
          </w:tcPr>
          <w:p w:rsidR="000B579E" w:rsidRPr="00D41C35" w:rsidRDefault="000B579E" w:rsidP="009B439B">
            <w:pPr>
              <w:jc w:val="both"/>
              <w:rPr>
                <w:sz w:val="20"/>
                <w:szCs w:val="20"/>
              </w:rPr>
            </w:pPr>
            <w:r w:rsidRPr="00D41C35">
              <w:rPr>
                <w:sz w:val="20"/>
                <w:szCs w:val="20"/>
              </w:rPr>
              <w:t xml:space="preserve">1. </w:t>
            </w:r>
          </w:p>
        </w:tc>
        <w:tc>
          <w:tcPr>
            <w:tcW w:w="3118" w:type="dxa"/>
          </w:tcPr>
          <w:p w:rsidR="000B579E" w:rsidRPr="00D41C35" w:rsidRDefault="000B579E" w:rsidP="009B439B">
            <w:pPr>
              <w:widowControl w:val="0"/>
              <w:autoSpaceDE w:val="0"/>
              <w:autoSpaceDN w:val="0"/>
              <w:adjustRightInd w:val="0"/>
              <w:rPr>
                <w:sz w:val="20"/>
                <w:szCs w:val="20"/>
              </w:rPr>
            </w:pPr>
            <w:r w:rsidRPr="00D41C35">
              <w:rPr>
                <w:sz w:val="20"/>
                <w:szCs w:val="20"/>
              </w:rPr>
              <w:t>Отсутствие  не обоснованных отказов  в приемном  покое</w:t>
            </w:r>
          </w:p>
        </w:tc>
        <w:tc>
          <w:tcPr>
            <w:tcW w:w="2552" w:type="dxa"/>
          </w:tcPr>
          <w:p w:rsidR="000B579E" w:rsidRPr="00D41C35" w:rsidRDefault="000B579E" w:rsidP="009B439B">
            <w:pPr>
              <w:rPr>
                <w:sz w:val="20"/>
                <w:szCs w:val="20"/>
              </w:rPr>
            </w:pPr>
            <w:r w:rsidRPr="00D41C35">
              <w:rPr>
                <w:sz w:val="20"/>
                <w:szCs w:val="20"/>
              </w:rPr>
              <w:t>Число случаев</w:t>
            </w:r>
          </w:p>
        </w:tc>
        <w:tc>
          <w:tcPr>
            <w:tcW w:w="1417" w:type="dxa"/>
          </w:tcPr>
          <w:p w:rsidR="000B579E" w:rsidRPr="00D41C35" w:rsidRDefault="000B579E" w:rsidP="009B439B">
            <w:pPr>
              <w:rPr>
                <w:sz w:val="20"/>
                <w:szCs w:val="20"/>
              </w:rPr>
            </w:pPr>
            <w:r w:rsidRPr="00D41C35">
              <w:rPr>
                <w:sz w:val="20"/>
                <w:szCs w:val="20"/>
              </w:rPr>
              <w:t>отсутствие</w:t>
            </w:r>
          </w:p>
        </w:tc>
        <w:tc>
          <w:tcPr>
            <w:tcW w:w="1418" w:type="dxa"/>
          </w:tcPr>
          <w:p w:rsidR="000B579E" w:rsidRPr="00D41C35" w:rsidRDefault="000B579E" w:rsidP="009B439B">
            <w:pPr>
              <w:jc w:val="center"/>
              <w:rPr>
                <w:sz w:val="20"/>
                <w:szCs w:val="20"/>
              </w:rPr>
            </w:pPr>
            <w:r>
              <w:rPr>
                <w:sz w:val="20"/>
                <w:szCs w:val="20"/>
              </w:rPr>
              <w:t>25%</w:t>
            </w:r>
          </w:p>
        </w:tc>
      </w:tr>
      <w:tr w:rsidR="000B579E" w:rsidRPr="00D165B8" w:rsidTr="009B439B">
        <w:tc>
          <w:tcPr>
            <w:tcW w:w="532" w:type="dxa"/>
          </w:tcPr>
          <w:p w:rsidR="000B579E" w:rsidRPr="00D41C35" w:rsidRDefault="000B579E" w:rsidP="009B439B">
            <w:pPr>
              <w:jc w:val="both"/>
              <w:rPr>
                <w:sz w:val="20"/>
                <w:szCs w:val="20"/>
              </w:rPr>
            </w:pPr>
            <w:r>
              <w:rPr>
                <w:sz w:val="20"/>
                <w:szCs w:val="20"/>
              </w:rPr>
              <w:t>2</w:t>
            </w:r>
            <w:r w:rsidRPr="00D41C35">
              <w:rPr>
                <w:sz w:val="20"/>
                <w:szCs w:val="20"/>
              </w:rPr>
              <w:t>.</w:t>
            </w:r>
          </w:p>
        </w:tc>
        <w:tc>
          <w:tcPr>
            <w:tcW w:w="3118" w:type="dxa"/>
          </w:tcPr>
          <w:p w:rsidR="000B579E" w:rsidRPr="00D41C35" w:rsidRDefault="000B579E" w:rsidP="009B439B">
            <w:pPr>
              <w:widowControl w:val="0"/>
              <w:autoSpaceDE w:val="0"/>
              <w:autoSpaceDN w:val="0"/>
              <w:adjustRightInd w:val="0"/>
              <w:rPr>
                <w:sz w:val="20"/>
                <w:szCs w:val="20"/>
              </w:rPr>
            </w:pPr>
            <w:r w:rsidRPr="00D41C35">
              <w:rPr>
                <w:sz w:val="20"/>
                <w:szCs w:val="20"/>
              </w:rPr>
              <w:t>Своевременная  передача   вызова  по ДТП, Н.С., внезапной   смерти  дежурному (СМП, полиции</w:t>
            </w:r>
            <w:proofErr w:type="gramStart"/>
            <w:r w:rsidRPr="00D41C35">
              <w:rPr>
                <w:sz w:val="20"/>
                <w:szCs w:val="20"/>
              </w:rPr>
              <w:t xml:space="preserve"> ,</w:t>
            </w:r>
            <w:proofErr w:type="gramEnd"/>
            <w:r w:rsidRPr="00D41C35">
              <w:rPr>
                <w:sz w:val="20"/>
                <w:szCs w:val="20"/>
              </w:rPr>
              <w:t xml:space="preserve"> ЕДДС,ГИБДД и др.)</w:t>
            </w:r>
          </w:p>
        </w:tc>
        <w:tc>
          <w:tcPr>
            <w:tcW w:w="2552" w:type="dxa"/>
          </w:tcPr>
          <w:p w:rsidR="000B579E" w:rsidRPr="00D41C35" w:rsidRDefault="000B579E" w:rsidP="009B439B">
            <w:pPr>
              <w:rPr>
                <w:sz w:val="20"/>
                <w:szCs w:val="20"/>
              </w:rPr>
            </w:pPr>
            <w:r w:rsidRPr="00D41C35">
              <w:rPr>
                <w:sz w:val="20"/>
                <w:szCs w:val="20"/>
              </w:rPr>
              <w:t>Число случаев</w:t>
            </w:r>
          </w:p>
        </w:tc>
        <w:tc>
          <w:tcPr>
            <w:tcW w:w="1417" w:type="dxa"/>
          </w:tcPr>
          <w:p w:rsidR="000B579E" w:rsidRPr="00D41C35" w:rsidRDefault="000B579E" w:rsidP="009B439B">
            <w:pPr>
              <w:rPr>
                <w:sz w:val="20"/>
                <w:szCs w:val="20"/>
              </w:rPr>
            </w:pPr>
            <w:r w:rsidRPr="00D41C35">
              <w:rPr>
                <w:sz w:val="20"/>
                <w:szCs w:val="20"/>
              </w:rPr>
              <w:t>отсутствие</w:t>
            </w:r>
          </w:p>
        </w:tc>
        <w:tc>
          <w:tcPr>
            <w:tcW w:w="1418" w:type="dxa"/>
          </w:tcPr>
          <w:p w:rsidR="000B579E" w:rsidRPr="00D41C35" w:rsidRDefault="000B579E" w:rsidP="009B439B">
            <w:pPr>
              <w:jc w:val="center"/>
              <w:rPr>
                <w:sz w:val="20"/>
                <w:szCs w:val="20"/>
              </w:rPr>
            </w:pPr>
            <w:r>
              <w:rPr>
                <w:sz w:val="20"/>
                <w:szCs w:val="20"/>
              </w:rPr>
              <w:t>25%</w:t>
            </w:r>
          </w:p>
        </w:tc>
      </w:tr>
      <w:tr w:rsidR="000B579E" w:rsidRPr="00D165B8" w:rsidTr="009B439B">
        <w:tc>
          <w:tcPr>
            <w:tcW w:w="532" w:type="dxa"/>
          </w:tcPr>
          <w:p w:rsidR="000B579E" w:rsidRPr="00D41C35" w:rsidRDefault="000B579E" w:rsidP="009B439B">
            <w:pPr>
              <w:jc w:val="both"/>
              <w:rPr>
                <w:sz w:val="20"/>
                <w:szCs w:val="20"/>
              </w:rPr>
            </w:pPr>
            <w:r>
              <w:rPr>
                <w:sz w:val="20"/>
                <w:szCs w:val="20"/>
              </w:rPr>
              <w:t>3</w:t>
            </w:r>
            <w:r w:rsidRPr="00D41C35">
              <w:rPr>
                <w:sz w:val="20"/>
                <w:szCs w:val="20"/>
              </w:rPr>
              <w:t>.</w:t>
            </w:r>
          </w:p>
        </w:tc>
        <w:tc>
          <w:tcPr>
            <w:tcW w:w="3118" w:type="dxa"/>
          </w:tcPr>
          <w:p w:rsidR="000B579E" w:rsidRPr="00D76B98" w:rsidRDefault="000B579E" w:rsidP="009B439B">
            <w:pPr>
              <w:rPr>
                <w:sz w:val="20"/>
                <w:szCs w:val="20"/>
              </w:rPr>
            </w:pPr>
            <w:r w:rsidRPr="00D76B98">
              <w:rPr>
                <w:sz w:val="20"/>
                <w:szCs w:val="20"/>
              </w:rPr>
              <w:t>Соблюдение правил охраны труда, пожарной безопасности.</w:t>
            </w:r>
          </w:p>
          <w:p w:rsidR="000B579E" w:rsidRPr="00D76B98" w:rsidRDefault="000B579E" w:rsidP="009B439B">
            <w:pPr>
              <w:tabs>
                <w:tab w:val="left" w:pos="1380"/>
              </w:tabs>
              <w:rPr>
                <w:sz w:val="20"/>
                <w:szCs w:val="20"/>
              </w:rPr>
            </w:pPr>
          </w:p>
        </w:tc>
        <w:tc>
          <w:tcPr>
            <w:tcW w:w="2552" w:type="dxa"/>
          </w:tcPr>
          <w:p w:rsidR="000B579E" w:rsidRPr="0002309C" w:rsidRDefault="000B579E" w:rsidP="009B439B">
            <w:pPr>
              <w:rPr>
                <w:sz w:val="20"/>
                <w:szCs w:val="20"/>
              </w:rPr>
            </w:pPr>
            <w:r w:rsidRPr="0002309C">
              <w:rPr>
                <w:sz w:val="20"/>
                <w:szCs w:val="20"/>
              </w:rPr>
              <w:t xml:space="preserve">Количество случаев  </w:t>
            </w:r>
          </w:p>
        </w:tc>
        <w:tc>
          <w:tcPr>
            <w:tcW w:w="1417" w:type="dxa"/>
          </w:tcPr>
          <w:p w:rsidR="000B579E" w:rsidRPr="003F5E22" w:rsidRDefault="000B579E" w:rsidP="009B439B">
            <w:pPr>
              <w:pStyle w:val="ConsPlusNormal"/>
              <w:widowControl/>
              <w:ind w:firstLine="0"/>
              <w:rPr>
                <w:rFonts w:ascii="Times New Roman" w:hAnsi="Times New Roman" w:cs="Times New Roman"/>
              </w:rPr>
            </w:pPr>
            <w:r w:rsidRPr="003F5E22">
              <w:rPr>
                <w:rFonts w:ascii="Times New Roman" w:hAnsi="Times New Roman" w:cs="Times New Roman"/>
              </w:rPr>
              <w:t>Соблюдение</w:t>
            </w:r>
          </w:p>
        </w:tc>
        <w:tc>
          <w:tcPr>
            <w:tcW w:w="1418" w:type="dxa"/>
          </w:tcPr>
          <w:p w:rsidR="000B579E" w:rsidRPr="00D76B98" w:rsidRDefault="000B579E" w:rsidP="009B439B">
            <w:pPr>
              <w:tabs>
                <w:tab w:val="left" w:pos="1380"/>
              </w:tabs>
              <w:jc w:val="center"/>
              <w:rPr>
                <w:sz w:val="20"/>
                <w:szCs w:val="20"/>
              </w:rPr>
            </w:pPr>
            <w:r>
              <w:rPr>
                <w:sz w:val="20"/>
                <w:szCs w:val="20"/>
              </w:rPr>
              <w:t>25%</w:t>
            </w:r>
          </w:p>
          <w:p w:rsidR="000B579E" w:rsidRPr="00D76B98" w:rsidRDefault="000B579E" w:rsidP="009B439B">
            <w:pPr>
              <w:tabs>
                <w:tab w:val="left" w:pos="1380"/>
              </w:tabs>
              <w:jc w:val="center"/>
              <w:rPr>
                <w:sz w:val="20"/>
                <w:szCs w:val="20"/>
              </w:rPr>
            </w:pPr>
          </w:p>
        </w:tc>
      </w:tr>
      <w:tr w:rsidR="000B579E" w:rsidRPr="00D165B8" w:rsidTr="009B439B">
        <w:tc>
          <w:tcPr>
            <w:tcW w:w="532" w:type="dxa"/>
          </w:tcPr>
          <w:p w:rsidR="000B579E" w:rsidRPr="00D41C35" w:rsidRDefault="000B579E" w:rsidP="009B439B">
            <w:pPr>
              <w:jc w:val="both"/>
              <w:rPr>
                <w:sz w:val="20"/>
                <w:szCs w:val="20"/>
              </w:rPr>
            </w:pPr>
            <w:r>
              <w:rPr>
                <w:sz w:val="20"/>
                <w:szCs w:val="20"/>
              </w:rPr>
              <w:t>4.</w:t>
            </w:r>
          </w:p>
        </w:tc>
        <w:tc>
          <w:tcPr>
            <w:tcW w:w="3118" w:type="dxa"/>
          </w:tcPr>
          <w:p w:rsidR="000B579E" w:rsidRPr="00D41C35" w:rsidRDefault="000B579E" w:rsidP="009B439B">
            <w:pPr>
              <w:widowControl w:val="0"/>
              <w:autoSpaceDE w:val="0"/>
              <w:autoSpaceDN w:val="0"/>
              <w:adjustRightInd w:val="0"/>
              <w:rPr>
                <w:color w:val="000000"/>
                <w:sz w:val="20"/>
                <w:szCs w:val="20"/>
              </w:rPr>
            </w:pPr>
            <w:r>
              <w:rPr>
                <w:sz w:val="20"/>
                <w:szCs w:val="20"/>
              </w:rPr>
              <w:t xml:space="preserve">Наличие </w:t>
            </w:r>
            <w:r w:rsidRPr="00D41C35">
              <w:rPr>
                <w:sz w:val="20"/>
                <w:szCs w:val="20"/>
              </w:rPr>
              <w:t xml:space="preserve"> обоснованных  жалоб от населения, врачей стационаров </w:t>
            </w:r>
          </w:p>
        </w:tc>
        <w:tc>
          <w:tcPr>
            <w:tcW w:w="2552" w:type="dxa"/>
            <w:vAlign w:val="center"/>
          </w:tcPr>
          <w:p w:rsidR="000B579E" w:rsidRDefault="000B579E" w:rsidP="009B439B">
            <w:pPr>
              <w:pStyle w:val="ConsPlusNormal"/>
              <w:widowControl/>
              <w:ind w:firstLine="0"/>
              <w:rPr>
                <w:rFonts w:ascii="Times New Roman" w:hAnsi="Times New Roman" w:cs="Times New Roman"/>
              </w:rPr>
            </w:pPr>
            <w:r w:rsidRPr="00187200">
              <w:rPr>
                <w:rFonts w:ascii="Times New Roman" w:hAnsi="Times New Roman" w:cs="Times New Roman"/>
              </w:rPr>
              <w:t>Абсолютное число жалоб</w:t>
            </w:r>
          </w:p>
        </w:tc>
        <w:tc>
          <w:tcPr>
            <w:tcW w:w="1417" w:type="dxa"/>
          </w:tcPr>
          <w:p w:rsidR="000B579E" w:rsidRPr="00D41C35" w:rsidRDefault="000B579E" w:rsidP="009B439B">
            <w:pPr>
              <w:rPr>
                <w:sz w:val="20"/>
                <w:szCs w:val="20"/>
              </w:rPr>
            </w:pPr>
            <w:r w:rsidRPr="00D41C35">
              <w:rPr>
                <w:sz w:val="20"/>
                <w:szCs w:val="20"/>
              </w:rPr>
              <w:t>Отсутствие</w:t>
            </w:r>
            <w:r>
              <w:rPr>
                <w:sz w:val="20"/>
                <w:szCs w:val="20"/>
              </w:rPr>
              <w:t xml:space="preserve"> жалоб</w:t>
            </w:r>
          </w:p>
        </w:tc>
        <w:tc>
          <w:tcPr>
            <w:tcW w:w="1418" w:type="dxa"/>
          </w:tcPr>
          <w:p w:rsidR="000B579E" w:rsidRPr="00D41C35" w:rsidRDefault="000B579E" w:rsidP="009B439B">
            <w:pPr>
              <w:jc w:val="center"/>
              <w:rPr>
                <w:sz w:val="20"/>
                <w:szCs w:val="20"/>
              </w:rPr>
            </w:pPr>
            <w:r>
              <w:rPr>
                <w:sz w:val="20"/>
                <w:szCs w:val="20"/>
              </w:rPr>
              <w:t>25%</w:t>
            </w:r>
          </w:p>
        </w:tc>
      </w:tr>
    </w:tbl>
    <w:p w:rsidR="000B579E" w:rsidRDefault="000B579E" w:rsidP="000B579E">
      <w:pPr>
        <w:widowControl w:val="0"/>
        <w:tabs>
          <w:tab w:val="left" w:pos="285"/>
          <w:tab w:val="right" w:pos="8788"/>
        </w:tabs>
        <w:autoSpaceDE w:val="0"/>
        <w:autoSpaceDN w:val="0"/>
        <w:adjustRightInd w:val="0"/>
        <w:jc w:val="right"/>
        <w:outlineLvl w:val="1"/>
      </w:pPr>
      <w:r>
        <w:tab/>
      </w:r>
      <w:r>
        <w:tab/>
        <w:t>Таблица18</w:t>
      </w:r>
    </w:p>
    <w:p w:rsidR="000B579E" w:rsidRPr="00E20FEE" w:rsidRDefault="000B579E" w:rsidP="000B579E">
      <w:pPr>
        <w:pStyle w:val="ConsPlusNormal"/>
        <w:widowControl/>
        <w:ind w:firstLine="0"/>
        <w:jc w:val="center"/>
        <w:rPr>
          <w:rFonts w:ascii="Times New Roman" w:hAnsi="Times New Roman" w:cs="Times New Roman"/>
          <w:sz w:val="24"/>
          <w:szCs w:val="24"/>
        </w:rPr>
      </w:pPr>
      <w:r>
        <w:rPr>
          <w:rFonts w:cs="Times New Roman"/>
        </w:rPr>
        <w:tab/>
      </w:r>
      <w:r w:rsidRPr="00E20FEE">
        <w:rPr>
          <w:rFonts w:ascii="Times New Roman" w:hAnsi="Times New Roman" w:cs="Times New Roman"/>
          <w:sz w:val="24"/>
          <w:szCs w:val="24"/>
        </w:rPr>
        <w:t>Критерии оценки</w:t>
      </w:r>
      <w:r>
        <w:rPr>
          <w:rFonts w:ascii="Times New Roman" w:hAnsi="Times New Roman" w:cs="Times New Roman"/>
          <w:sz w:val="24"/>
          <w:szCs w:val="24"/>
        </w:rPr>
        <w:t xml:space="preserve">  э</w:t>
      </w:r>
      <w:r w:rsidRPr="00D165B8">
        <w:rPr>
          <w:rFonts w:ascii="Times New Roman" w:hAnsi="Times New Roman" w:cs="Times New Roman"/>
          <w:sz w:val="24"/>
          <w:szCs w:val="24"/>
        </w:rPr>
        <w:t>ффективности</w:t>
      </w:r>
      <w:r w:rsidRPr="00E20FEE">
        <w:rPr>
          <w:rFonts w:ascii="Times New Roman" w:hAnsi="Times New Roman" w:cs="Times New Roman"/>
          <w:sz w:val="24"/>
          <w:szCs w:val="24"/>
        </w:rPr>
        <w:t xml:space="preserve"> деятельности  </w:t>
      </w:r>
      <w:proofErr w:type="gramStart"/>
      <w:r w:rsidRPr="00E20FEE">
        <w:rPr>
          <w:rFonts w:ascii="Times New Roman" w:hAnsi="Times New Roman" w:cs="Times New Roman"/>
          <w:sz w:val="24"/>
          <w:szCs w:val="24"/>
        </w:rPr>
        <w:t>Р</w:t>
      </w:r>
      <w:proofErr w:type="gramEnd"/>
      <w:r w:rsidRPr="00E20FEE">
        <w:rPr>
          <w:rFonts w:ascii="Times New Roman" w:hAnsi="Times New Roman" w:cs="Times New Roman"/>
          <w:sz w:val="24"/>
          <w:szCs w:val="24"/>
        </w:rPr>
        <w:t xml:space="preserve">  - лаборанта</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163"/>
        <w:gridCol w:w="2552"/>
        <w:gridCol w:w="1417"/>
        <w:gridCol w:w="1418"/>
      </w:tblGrid>
      <w:tr w:rsidR="000B579E" w:rsidRPr="000A1934" w:rsidTr="009B439B">
        <w:trPr>
          <w:trHeight w:val="814"/>
        </w:trPr>
        <w:tc>
          <w:tcPr>
            <w:tcW w:w="487" w:type="dxa"/>
          </w:tcPr>
          <w:p w:rsidR="000B579E" w:rsidRDefault="000B579E" w:rsidP="009B439B">
            <w:pPr>
              <w:tabs>
                <w:tab w:val="left" w:pos="1380"/>
              </w:tabs>
              <w:jc w:val="center"/>
              <w:rPr>
                <w:sz w:val="20"/>
                <w:szCs w:val="20"/>
              </w:rPr>
            </w:pPr>
            <w:r w:rsidRPr="000A1934">
              <w:rPr>
                <w:sz w:val="20"/>
                <w:szCs w:val="20"/>
              </w:rPr>
              <w:t>№</w:t>
            </w:r>
          </w:p>
          <w:p w:rsidR="000B579E" w:rsidRPr="00E72D87" w:rsidRDefault="000B579E" w:rsidP="009B439B">
            <w:pPr>
              <w:rPr>
                <w:sz w:val="20"/>
                <w:szCs w:val="20"/>
              </w:rPr>
            </w:pPr>
            <w:r w:rsidRPr="00D41C35">
              <w:rPr>
                <w:sz w:val="20"/>
                <w:szCs w:val="20"/>
              </w:rPr>
              <w:t>п/п</w:t>
            </w:r>
          </w:p>
        </w:tc>
        <w:tc>
          <w:tcPr>
            <w:tcW w:w="3163" w:type="dxa"/>
          </w:tcPr>
          <w:p w:rsidR="000B579E" w:rsidRPr="000A1934" w:rsidRDefault="000B579E" w:rsidP="009B439B">
            <w:pPr>
              <w:tabs>
                <w:tab w:val="left" w:pos="1380"/>
              </w:tabs>
              <w:jc w:val="center"/>
              <w:rPr>
                <w:sz w:val="20"/>
                <w:szCs w:val="20"/>
              </w:rPr>
            </w:pPr>
            <w:r w:rsidRPr="000A1934">
              <w:rPr>
                <w:sz w:val="20"/>
                <w:szCs w:val="20"/>
              </w:rPr>
              <w:t>Наименования показателя</w:t>
            </w:r>
          </w:p>
        </w:tc>
        <w:tc>
          <w:tcPr>
            <w:tcW w:w="2552" w:type="dxa"/>
          </w:tcPr>
          <w:p w:rsidR="000B579E" w:rsidRPr="000A1934" w:rsidRDefault="000B579E" w:rsidP="009B439B">
            <w:pPr>
              <w:pStyle w:val="ConsPlusNormal"/>
              <w:widowControl/>
              <w:ind w:firstLine="0"/>
              <w:jc w:val="center"/>
              <w:rPr>
                <w:rFonts w:ascii="Times New Roman" w:hAnsi="Times New Roman" w:cs="Times New Roman"/>
              </w:rPr>
            </w:pPr>
            <w:r w:rsidRPr="000A1934">
              <w:rPr>
                <w:rFonts w:ascii="Times New Roman" w:hAnsi="Times New Roman" w:cs="Times New Roman"/>
              </w:rPr>
              <w:t>Единицы измерения</w:t>
            </w:r>
          </w:p>
        </w:tc>
        <w:tc>
          <w:tcPr>
            <w:tcW w:w="1417" w:type="dxa"/>
          </w:tcPr>
          <w:p w:rsidR="000B579E" w:rsidRPr="000A1934" w:rsidRDefault="000B579E" w:rsidP="009B439B">
            <w:pPr>
              <w:pStyle w:val="ConsPlusNormal"/>
              <w:widowControl/>
              <w:ind w:firstLine="0"/>
              <w:jc w:val="center"/>
              <w:rPr>
                <w:rFonts w:ascii="Times New Roman" w:hAnsi="Times New Roman" w:cs="Times New Roman"/>
              </w:rPr>
            </w:pPr>
            <w:r w:rsidRPr="000A1934">
              <w:rPr>
                <w:rFonts w:ascii="Times New Roman" w:hAnsi="Times New Roman" w:cs="Times New Roman"/>
              </w:rPr>
              <w:t>Норматив*</w:t>
            </w:r>
          </w:p>
        </w:tc>
        <w:tc>
          <w:tcPr>
            <w:tcW w:w="1418" w:type="dxa"/>
          </w:tcPr>
          <w:p w:rsidR="000B579E" w:rsidRPr="000A1934" w:rsidRDefault="000B579E" w:rsidP="009B439B">
            <w:pPr>
              <w:pStyle w:val="ConsPlusNormal"/>
              <w:widowControl/>
              <w:ind w:firstLine="0"/>
              <w:jc w:val="center"/>
              <w:rPr>
                <w:rFonts w:ascii="Times New Roman" w:hAnsi="Times New Roman" w:cs="Times New Roman"/>
              </w:rPr>
            </w:pPr>
            <w:r w:rsidRPr="000A1934">
              <w:rPr>
                <w:rFonts w:ascii="Times New Roman" w:hAnsi="Times New Roman" w:cs="Times New Roman"/>
              </w:rPr>
              <w:t xml:space="preserve">Оценка  </w:t>
            </w:r>
            <w:proofErr w:type="gramStart"/>
            <w:r w:rsidRPr="000A1934">
              <w:rPr>
                <w:rFonts w:ascii="Times New Roman" w:hAnsi="Times New Roman" w:cs="Times New Roman"/>
              </w:rPr>
              <w:t>в</w:t>
            </w:r>
            <w:proofErr w:type="gramEnd"/>
          </w:p>
          <w:p w:rsidR="000B579E" w:rsidRPr="000A1934" w:rsidRDefault="000B579E" w:rsidP="009B439B">
            <w:pPr>
              <w:pStyle w:val="ConsPlusNormal"/>
              <w:widowControl/>
              <w:ind w:firstLine="0"/>
              <w:jc w:val="center"/>
              <w:rPr>
                <w:rFonts w:ascii="Times New Roman" w:hAnsi="Times New Roman" w:cs="Times New Roman"/>
              </w:rPr>
            </w:pPr>
            <w:r w:rsidRPr="000A1934">
              <w:rPr>
                <w:rFonts w:ascii="Times New Roman" w:hAnsi="Times New Roman" w:cs="Times New Roman"/>
              </w:rPr>
              <w:t>процента</w:t>
            </w:r>
            <w:r>
              <w:rPr>
                <w:rFonts w:ascii="Times New Roman" w:hAnsi="Times New Roman" w:cs="Times New Roman"/>
              </w:rPr>
              <w:t>х</w:t>
            </w:r>
          </w:p>
        </w:tc>
      </w:tr>
      <w:tr w:rsidR="000B579E" w:rsidRPr="000A1934" w:rsidTr="009B439B">
        <w:trPr>
          <w:trHeight w:val="759"/>
        </w:trPr>
        <w:tc>
          <w:tcPr>
            <w:tcW w:w="487" w:type="dxa"/>
          </w:tcPr>
          <w:p w:rsidR="000B579E" w:rsidRPr="000A1934" w:rsidRDefault="000B579E" w:rsidP="009B439B">
            <w:pPr>
              <w:tabs>
                <w:tab w:val="left" w:pos="1380"/>
              </w:tabs>
              <w:jc w:val="center"/>
              <w:rPr>
                <w:sz w:val="20"/>
                <w:szCs w:val="20"/>
              </w:rPr>
            </w:pPr>
            <w:r w:rsidRPr="000A1934">
              <w:rPr>
                <w:sz w:val="20"/>
                <w:szCs w:val="20"/>
              </w:rPr>
              <w:t>1.</w:t>
            </w:r>
          </w:p>
        </w:tc>
        <w:tc>
          <w:tcPr>
            <w:tcW w:w="3163"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Выполнение нормативного объема работы, соблюдение нагрузки</w:t>
            </w:r>
          </w:p>
        </w:tc>
        <w:tc>
          <w:tcPr>
            <w:tcW w:w="2552" w:type="dxa"/>
          </w:tcPr>
          <w:p w:rsidR="000B579E" w:rsidRPr="000A1934" w:rsidRDefault="000B579E" w:rsidP="009B439B">
            <w:pPr>
              <w:rPr>
                <w:sz w:val="20"/>
                <w:szCs w:val="20"/>
              </w:rPr>
            </w:pPr>
            <w:r w:rsidRPr="000A1934">
              <w:rPr>
                <w:sz w:val="20"/>
                <w:szCs w:val="20"/>
              </w:rPr>
              <w:t>Соблюдение</w:t>
            </w:r>
          </w:p>
          <w:p w:rsidR="000B579E" w:rsidRPr="000A1934" w:rsidRDefault="000B579E" w:rsidP="009B439B">
            <w:pPr>
              <w:pStyle w:val="ConsPlusNormal"/>
              <w:widowControl/>
              <w:ind w:firstLine="0"/>
              <w:rPr>
                <w:rFonts w:ascii="Times New Roman" w:hAnsi="Times New Roman" w:cs="Times New Roman"/>
              </w:rPr>
            </w:pPr>
          </w:p>
        </w:tc>
        <w:tc>
          <w:tcPr>
            <w:tcW w:w="1417"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Отсутствие</w:t>
            </w:r>
          </w:p>
        </w:tc>
        <w:tc>
          <w:tcPr>
            <w:tcW w:w="1418" w:type="dxa"/>
          </w:tcPr>
          <w:p w:rsidR="000B579E" w:rsidRPr="000A1934" w:rsidRDefault="000B579E" w:rsidP="009B439B">
            <w:pPr>
              <w:pStyle w:val="ConsPlusNormal"/>
              <w:widowControl/>
              <w:ind w:firstLine="0"/>
              <w:jc w:val="center"/>
              <w:rPr>
                <w:rFonts w:ascii="Times New Roman" w:hAnsi="Times New Roman" w:cs="Times New Roman"/>
              </w:rPr>
            </w:pPr>
            <w:r w:rsidRPr="000A1934">
              <w:rPr>
                <w:rFonts w:ascii="Times New Roman" w:hAnsi="Times New Roman" w:cs="Times New Roman"/>
              </w:rPr>
              <w:t>30</w:t>
            </w:r>
            <w:r>
              <w:rPr>
                <w:rFonts w:ascii="Times New Roman" w:hAnsi="Times New Roman" w:cs="Times New Roman"/>
              </w:rPr>
              <w:t>%</w:t>
            </w:r>
          </w:p>
          <w:p w:rsidR="000B579E" w:rsidRPr="000A1934" w:rsidRDefault="000B579E" w:rsidP="009B439B">
            <w:pPr>
              <w:pStyle w:val="ConsPlusNormal"/>
              <w:widowControl/>
              <w:ind w:firstLine="0"/>
              <w:jc w:val="center"/>
              <w:rPr>
                <w:rFonts w:ascii="Times New Roman" w:hAnsi="Times New Roman" w:cs="Times New Roman"/>
              </w:rPr>
            </w:pPr>
          </w:p>
        </w:tc>
      </w:tr>
      <w:tr w:rsidR="000B579E" w:rsidRPr="000A1934" w:rsidTr="009B439B">
        <w:trPr>
          <w:trHeight w:val="840"/>
        </w:trPr>
        <w:tc>
          <w:tcPr>
            <w:tcW w:w="487" w:type="dxa"/>
          </w:tcPr>
          <w:p w:rsidR="000B579E" w:rsidRPr="000A1934" w:rsidRDefault="000B579E" w:rsidP="009B439B">
            <w:pPr>
              <w:tabs>
                <w:tab w:val="left" w:pos="1380"/>
              </w:tabs>
              <w:jc w:val="center"/>
              <w:rPr>
                <w:sz w:val="20"/>
                <w:szCs w:val="20"/>
              </w:rPr>
            </w:pPr>
            <w:r w:rsidRPr="000A1934">
              <w:rPr>
                <w:sz w:val="20"/>
                <w:szCs w:val="20"/>
              </w:rPr>
              <w:t>2.</w:t>
            </w:r>
          </w:p>
        </w:tc>
        <w:tc>
          <w:tcPr>
            <w:tcW w:w="3163"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 xml:space="preserve"> Качество ведения     учетно-отчетной         документации</w:t>
            </w:r>
            <w:proofErr w:type="gramStart"/>
            <w:r w:rsidRPr="000A1934">
              <w:rPr>
                <w:rFonts w:ascii="Times New Roman" w:hAnsi="Times New Roman" w:cs="Times New Roman"/>
              </w:rPr>
              <w:t xml:space="preserve">  .</w:t>
            </w:r>
            <w:proofErr w:type="gramEnd"/>
          </w:p>
        </w:tc>
        <w:tc>
          <w:tcPr>
            <w:tcW w:w="2552"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Количество отклонений</w:t>
            </w:r>
          </w:p>
        </w:tc>
        <w:tc>
          <w:tcPr>
            <w:tcW w:w="1417"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Отсутствие</w:t>
            </w:r>
          </w:p>
        </w:tc>
        <w:tc>
          <w:tcPr>
            <w:tcW w:w="1418" w:type="dxa"/>
          </w:tcPr>
          <w:p w:rsidR="000B579E" w:rsidRPr="000A1934" w:rsidRDefault="000B579E" w:rsidP="009B439B">
            <w:pPr>
              <w:jc w:val="center"/>
              <w:rPr>
                <w:sz w:val="20"/>
                <w:szCs w:val="20"/>
              </w:rPr>
            </w:pPr>
            <w:r w:rsidRPr="000A1934">
              <w:rPr>
                <w:sz w:val="20"/>
                <w:szCs w:val="20"/>
              </w:rPr>
              <w:t>20</w:t>
            </w:r>
            <w:r>
              <w:rPr>
                <w:sz w:val="20"/>
                <w:szCs w:val="20"/>
              </w:rPr>
              <w:t>%</w:t>
            </w:r>
          </w:p>
          <w:p w:rsidR="000B579E" w:rsidRPr="000A1934" w:rsidRDefault="000B579E" w:rsidP="009B439B">
            <w:pPr>
              <w:jc w:val="center"/>
              <w:rPr>
                <w:sz w:val="20"/>
                <w:szCs w:val="20"/>
              </w:rPr>
            </w:pPr>
          </w:p>
        </w:tc>
      </w:tr>
      <w:tr w:rsidR="000B579E" w:rsidRPr="000A1934" w:rsidTr="009B439B">
        <w:trPr>
          <w:trHeight w:val="697"/>
        </w:trPr>
        <w:tc>
          <w:tcPr>
            <w:tcW w:w="487" w:type="dxa"/>
          </w:tcPr>
          <w:p w:rsidR="000B579E" w:rsidRPr="000A1934" w:rsidRDefault="000B579E" w:rsidP="009B439B">
            <w:pPr>
              <w:tabs>
                <w:tab w:val="left" w:pos="1380"/>
              </w:tabs>
              <w:jc w:val="center"/>
              <w:rPr>
                <w:sz w:val="20"/>
                <w:szCs w:val="20"/>
              </w:rPr>
            </w:pPr>
            <w:r w:rsidRPr="000A1934">
              <w:rPr>
                <w:sz w:val="20"/>
                <w:szCs w:val="20"/>
              </w:rPr>
              <w:t>3.</w:t>
            </w:r>
          </w:p>
        </w:tc>
        <w:tc>
          <w:tcPr>
            <w:tcW w:w="3163"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 xml:space="preserve">Качество произведенных  рентгеновских  снимков  и </w:t>
            </w:r>
            <w:proofErr w:type="spellStart"/>
            <w:r w:rsidRPr="000A1934">
              <w:rPr>
                <w:rFonts w:ascii="Times New Roman" w:hAnsi="Times New Roman" w:cs="Times New Roman"/>
              </w:rPr>
              <w:t>флюорограмм</w:t>
            </w:r>
            <w:proofErr w:type="spellEnd"/>
          </w:p>
        </w:tc>
        <w:tc>
          <w:tcPr>
            <w:tcW w:w="2552"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 xml:space="preserve">Количество случаев  </w:t>
            </w:r>
          </w:p>
        </w:tc>
        <w:tc>
          <w:tcPr>
            <w:tcW w:w="1417"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 xml:space="preserve">Отсутствие         </w:t>
            </w:r>
          </w:p>
        </w:tc>
        <w:tc>
          <w:tcPr>
            <w:tcW w:w="1418" w:type="dxa"/>
          </w:tcPr>
          <w:p w:rsidR="000B579E" w:rsidRPr="000A1934" w:rsidRDefault="000B579E" w:rsidP="009B439B">
            <w:pPr>
              <w:pStyle w:val="ConsPlusNormal"/>
              <w:widowControl/>
              <w:ind w:firstLine="0"/>
              <w:jc w:val="center"/>
              <w:rPr>
                <w:rFonts w:ascii="Times New Roman" w:hAnsi="Times New Roman" w:cs="Times New Roman"/>
              </w:rPr>
            </w:pPr>
            <w:r w:rsidRPr="000A1934">
              <w:rPr>
                <w:rFonts w:ascii="Times New Roman" w:hAnsi="Times New Roman" w:cs="Times New Roman"/>
              </w:rPr>
              <w:t>30</w:t>
            </w:r>
            <w:r>
              <w:rPr>
                <w:rFonts w:ascii="Times New Roman" w:hAnsi="Times New Roman" w:cs="Times New Roman"/>
              </w:rPr>
              <w:t>%</w:t>
            </w:r>
          </w:p>
          <w:p w:rsidR="000B579E" w:rsidRPr="000A1934" w:rsidRDefault="000B579E" w:rsidP="009B439B">
            <w:pPr>
              <w:pStyle w:val="ConsPlusNormal"/>
              <w:widowControl/>
              <w:ind w:firstLine="0"/>
              <w:jc w:val="center"/>
              <w:rPr>
                <w:rFonts w:ascii="Times New Roman" w:hAnsi="Times New Roman" w:cs="Times New Roman"/>
              </w:rPr>
            </w:pPr>
          </w:p>
        </w:tc>
      </w:tr>
      <w:tr w:rsidR="000B579E" w:rsidRPr="000A1934" w:rsidTr="009B439B">
        <w:trPr>
          <w:trHeight w:val="693"/>
        </w:trPr>
        <w:tc>
          <w:tcPr>
            <w:tcW w:w="487" w:type="dxa"/>
          </w:tcPr>
          <w:p w:rsidR="000B579E" w:rsidRPr="000A1934" w:rsidRDefault="000B579E" w:rsidP="009B439B">
            <w:pPr>
              <w:tabs>
                <w:tab w:val="left" w:pos="1380"/>
              </w:tabs>
              <w:jc w:val="center"/>
              <w:rPr>
                <w:sz w:val="20"/>
                <w:szCs w:val="20"/>
              </w:rPr>
            </w:pPr>
            <w:r w:rsidRPr="000A1934">
              <w:rPr>
                <w:sz w:val="20"/>
                <w:szCs w:val="20"/>
              </w:rPr>
              <w:t>4.</w:t>
            </w:r>
          </w:p>
        </w:tc>
        <w:tc>
          <w:tcPr>
            <w:tcW w:w="3163"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 xml:space="preserve"> Наличие обоснованных жалоб </w:t>
            </w:r>
          </w:p>
        </w:tc>
        <w:tc>
          <w:tcPr>
            <w:tcW w:w="2552" w:type="dxa"/>
          </w:tcPr>
          <w:p w:rsidR="000B579E" w:rsidRPr="000A1934" w:rsidRDefault="000B579E" w:rsidP="009B439B">
            <w:pPr>
              <w:pStyle w:val="ConsPlusNormal"/>
              <w:widowControl/>
              <w:ind w:firstLine="0"/>
              <w:rPr>
                <w:rFonts w:ascii="Times New Roman" w:hAnsi="Times New Roman" w:cs="Times New Roman"/>
              </w:rPr>
            </w:pPr>
            <w:r w:rsidRPr="00187200">
              <w:rPr>
                <w:rFonts w:ascii="Times New Roman" w:hAnsi="Times New Roman" w:cs="Times New Roman"/>
              </w:rPr>
              <w:t>Абсолютное число жалоб</w:t>
            </w:r>
          </w:p>
        </w:tc>
        <w:tc>
          <w:tcPr>
            <w:tcW w:w="1417"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 xml:space="preserve">Отсутствие       </w:t>
            </w:r>
            <w:r>
              <w:rPr>
                <w:rFonts w:ascii="Times New Roman" w:hAnsi="Times New Roman" w:cs="Times New Roman"/>
              </w:rPr>
              <w:t>жалоб</w:t>
            </w:r>
          </w:p>
        </w:tc>
        <w:tc>
          <w:tcPr>
            <w:tcW w:w="1418" w:type="dxa"/>
          </w:tcPr>
          <w:p w:rsidR="000B579E" w:rsidRPr="000A1934" w:rsidRDefault="000B579E" w:rsidP="009B439B">
            <w:pPr>
              <w:pStyle w:val="ConsPlusNormal"/>
              <w:widowControl/>
              <w:ind w:firstLine="0"/>
              <w:jc w:val="center"/>
              <w:rPr>
                <w:rFonts w:ascii="Times New Roman" w:hAnsi="Times New Roman" w:cs="Times New Roman"/>
              </w:rPr>
            </w:pPr>
            <w:r w:rsidRPr="000A1934">
              <w:rPr>
                <w:rFonts w:ascii="Times New Roman" w:hAnsi="Times New Roman" w:cs="Times New Roman"/>
              </w:rPr>
              <w:t>10</w:t>
            </w:r>
            <w:r>
              <w:rPr>
                <w:rFonts w:ascii="Times New Roman" w:hAnsi="Times New Roman" w:cs="Times New Roman"/>
              </w:rPr>
              <w:t>%</w:t>
            </w:r>
          </w:p>
          <w:p w:rsidR="000B579E" w:rsidRPr="000A1934" w:rsidRDefault="000B579E" w:rsidP="009B439B">
            <w:pPr>
              <w:pStyle w:val="ConsPlusNormal"/>
              <w:widowControl/>
              <w:ind w:firstLine="0"/>
              <w:jc w:val="center"/>
              <w:rPr>
                <w:rFonts w:ascii="Times New Roman" w:hAnsi="Times New Roman" w:cs="Times New Roman"/>
              </w:rPr>
            </w:pPr>
          </w:p>
        </w:tc>
      </w:tr>
      <w:tr w:rsidR="000B579E" w:rsidRPr="000A1934" w:rsidTr="009B439B">
        <w:trPr>
          <w:trHeight w:val="1128"/>
        </w:trPr>
        <w:tc>
          <w:tcPr>
            <w:tcW w:w="487" w:type="dxa"/>
          </w:tcPr>
          <w:p w:rsidR="000B579E" w:rsidRPr="000A1934" w:rsidRDefault="000B579E" w:rsidP="009B439B">
            <w:pPr>
              <w:tabs>
                <w:tab w:val="left" w:pos="1380"/>
              </w:tabs>
              <w:jc w:val="center"/>
              <w:rPr>
                <w:sz w:val="20"/>
                <w:szCs w:val="20"/>
              </w:rPr>
            </w:pPr>
            <w:r w:rsidRPr="000A1934">
              <w:rPr>
                <w:sz w:val="20"/>
                <w:szCs w:val="20"/>
              </w:rPr>
              <w:t>5.</w:t>
            </w:r>
          </w:p>
        </w:tc>
        <w:tc>
          <w:tcPr>
            <w:tcW w:w="3163"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Соблюдение правил охраны труда, пожарной безопасности.</w:t>
            </w:r>
          </w:p>
        </w:tc>
        <w:tc>
          <w:tcPr>
            <w:tcW w:w="2552"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 xml:space="preserve">Количество случаев  </w:t>
            </w:r>
          </w:p>
        </w:tc>
        <w:tc>
          <w:tcPr>
            <w:tcW w:w="1417"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Соблюдение</w:t>
            </w:r>
          </w:p>
        </w:tc>
        <w:tc>
          <w:tcPr>
            <w:tcW w:w="1418" w:type="dxa"/>
          </w:tcPr>
          <w:p w:rsidR="000B579E" w:rsidRPr="000A1934" w:rsidRDefault="000B579E" w:rsidP="009B439B">
            <w:pPr>
              <w:pStyle w:val="ConsPlusNormal"/>
              <w:widowControl/>
              <w:ind w:firstLine="0"/>
              <w:jc w:val="center"/>
              <w:rPr>
                <w:rFonts w:ascii="Times New Roman" w:hAnsi="Times New Roman" w:cs="Times New Roman"/>
              </w:rPr>
            </w:pPr>
            <w:r w:rsidRPr="000A1934">
              <w:rPr>
                <w:rFonts w:ascii="Times New Roman" w:hAnsi="Times New Roman" w:cs="Times New Roman"/>
              </w:rPr>
              <w:t>10</w:t>
            </w:r>
            <w:r>
              <w:rPr>
                <w:rFonts w:ascii="Times New Roman" w:hAnsi="Times New Roman" w:cs="Times New Roman"/>
              </w:rPr>
              <w:t>%</w:t>
            </w:r>
          </w:p>
          <w:p w:rsidR="000B579E" w:rsidRPr="000A1934" w:rsidRDefault="000B579E" w:rsidP="009B439B">
            <w:pPr>
              <w:pStyle w:val="ConsPlusNormal"/>
              <w:widowControl/>
              <w:ind w:firstLine="0"/>
              <w:jc w:val="center"/>
              <w:rPr>
                <w:rFonts w:ascii="Times New Roman" w:hAnsi="Times New Roman" w:cs="Times New Roman"/>
              </w:rPr>
            </w:pPr>
          </w:p>
        </w:tc>
      </w:tr>
    </w:tbl>
    <w:p w:rsidR="000B579E" w:rsidRPr="00744ADD" w:rsidRDefault="000B579E" w:rsidP="000B579E">
      <w:pPr>
        <w:widowControl w:val="0"/>
        <w:tabs>
          <w:tab w:val="left" w:pos="285"/>
          <w:tab w:val="right" w:pos="8788"/>
        </w:tabs>
        <w:autoSpaceDE w:val="0"/>
        <w:autoSpaceDN w:val="0"/>
        <w:adjustRightInd w:val="0"/>
        <w:jc w:val="right"/>
        <w:outlineLvl w:val="1"/>
      </w:pPr>
      <w:r>
        <w:lastRenderedPageBreak/>
        <w:t>Таблица19</w:t>
      </w:r>
    </w:p>
    <w:p w:rsidR="000B579E" w:rsidRPr="00744ADD" w:rsidRDefault="000B579E" w:rsidP="000B579E">
      <w:pPr>
        <w:pStyle w:val="ConsPlusNormal"/>
        <w:widowControl/>
        <w:ind w:firstLine="0"/>
        <w:jc w:val="center"/>
        <w:rPr>
          <w:rFonts w:ascii="Times New Roman" w:hAnsi="Times New Roman" w:cs="Times New Roman"/>
          <w:sz w:val="24"/>
          <w:szCs w:val="24"/>
        </w:rPr>
      </w:pPr>
      <w:r w:rsidRPr="00744ADD">
        <w:rPr>
          <w:rFonts w:ascii="Times New Roman" w:hAnsi="Times New Roman" w:cs="Times New Roman"/>
          <w:sz w:val="24"/>
          <w:szCs w:val="24"/>
        </w:rPr>
        <w:t xml:space="preserve">Критерии оценки </w:t>
      </w:r>
      <w:r>
        <w:rPr>
          <w:rFonts w:ascii="Times New Roman" w:hAnsi="Times New Roman" w:cs="Times New Roman"/>
          <w:sz w:val="24"/>
          <w:szCs w:val="24"/>
        </w:rPr>
        <w:t>э</w:t>
      </w:r>
      <w:r w:rsidRPr="00D165B8">
        <w:rPr>
          <w:rFonts w:ascii="Times New Roman" w:hAnsi="Times New Roman" w:cs="Times New Roman"/>
          <w:sz w:val="24"/>
          <w:szCs w:val="24"/>
        </w:rPr>
        <w:t>ффективности</w:t>
      </w:r>
      <w:r>
        <w:rPr>
          <w:rFonts w:ascii="Times New Roman" w:hAnsi="Times New Roman" w:cs="Times New Roman"/>
          <w:sz w:val="24"/>
          <w:szCs w:val="24"/>
        </w:rPr>
        <w:t xml:space="preserve"> </w:t>
      </w:r>
      <w:r w:rsidRPr="00744ADD">
        <w:rPr>
          <w:rFonts w:ascii="Times New Roman" w:hAnsi="Times New Roman" w:cs="Times New Roman"/>
          <w:sz w:val="24"/>
          <w:szCs w:val="24"/>
        </w:rPr>
        <w:t xml:space="preserve">деятельности  </w:t>
      </w:r>
      <w:proofErr w:type="gramStart"/>
      <w:r w:rsidRPr="00744ADD">
        <w:rPr>
          <w:rFonts w:ascii="Times New Roman" w:hAnsi="Times New Roman" w:cs="Times New Roman"/>
          <w:sz w:val="24"/>
          <w:szCs w:val="24"/>
        </w:rPr>
        <w:t>мед</w:t>
      </w:r>
      <w:r>
        <w:rPr>
          <w:rFonts w:ascii="Times New Roman" w:hAnsi="Times New Roman" w:cs="Times New Roman"/>
          <w:sz w:val="24"/>
          <w:szCs w:val="24"/>
        </w:rPr>
        <w:t>ицинского</w:t>
      </w:r>
      <w:proofErr w:type="gramEnd"/>
      <w:r>
        <w:rPr>
          <w:rFonts w:ascii="Times New Roman" w:hAnsi="Times New Roman" w:cs="Times New Roman"/>
          <w:sz w:val="24"/>
          <w:szCs w:val="24"/>
        </w:rPr>
        <w:t xml:space="preserve">   лабораторного </w:t>
      </w:r>
    </w:p>
    <w:p w:rsidR="000B579E" w:rsidRPr="00736378" w:rsidRDefault="000B579E" w:rsidP="000B579E">
      <w:pPr>
        <w:jc w:val="center"/>
      </w:pPr>
      <w:r>
        <w:t>техника</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163"/>
        <w:gridCol w:w="2552"/>
        <w:gridCol w:w="1415"/>
        <w:gridCol w:w="1420"/>
      </w:tblGrid>
      <w:tr w:rsidR="000B579E" w:rsidRPr="00736378" w:rsidTr="009B439B">
        <w:trPr>
          <w:trHeight w:val="814"/>
        </w:trPr>
        <w:tc>
          <w:tcPr>
            <w:tcW w:w="487" w:type="dxa"/>
          </w:tcPr>
          <w:p w:rsidR="000B579E" w:rsidRDefault="000B579E" w:rsidP="009B439B">
            <w:pPr>
              <w:tabs>
                <w:tab w:val="left" w:pos="1380"/>
              </w:tabs>
              <w:jc w:val="center"/>
            </w:pPr>
            <w:r w:rsidRPr="00736378">
              <w:t>№</w:t>
            </w:r>
          </w:p>
          <w:p w:rsidR="000B579E" w:rsidRPr="00E72D87" w:rsidRDefault="000B579E" w:rsidP="009B439B">
            <w:r w:rsidRPr="00D41C35">
              <w:rPr>
                <w:sz w:val="20"/>
                <w:szCs w:val="20"/>
              </w:rPr>
              <w:t>п/п</w:t>
            </w:r>
          </w:p>
        </w:tc>
        <w:tc>
          <w:tcPr>
            <w:tcW w:w="3163" w:type="dxa"/>
          </w:tcPr>
          <w:p w:rsidR="000B579E" w:rsidRPr="000A1934" w:rsidRDefault="000B579E" w:rsidP="009B439B">
            <w:pPr>
              <w:tabs>
                <w:tab w:val="left" w:pos="1380"/>
              </w:tabs>
              <w:jc w:val="center"/>
              <w:rPr>
                <w:sz w:val="20"/>
                <w:szCs w:val="20"/>
              </w:rPr>
            </w:pPr>
            <w:r w:rsidRPr="000A1934">
              <w:rPr>
                <w:sz w:val="20"/>
                <w:szCs w:val="20"/>
              </w:rPr>
              <w:t>Наименования показателя</w:t>
            </w:r>
          </w:p>
        </w:tc>
        <w:tc>
          <w:tcPr>
            <w:tcW w:w="2552" w:type="dxa"/>
          </w:tcPr>
          <w:p w:rsidR="000B579E" w:rsidRPr="000A1934" w:rsidRDefault="000B579E" w:rsidP="009B439B">
            <w:pPr>
              <w:pStyle w:val="ConsPlusNormal"/>
              <w:widowControl/>
              <w:ind w:firstLine="0"/>
              <w:jc w:val="center"/>
              <w:rPr>
                <w:rFonts w:ascii="Times New Roman" w:hAnsi="Times New Roman" w:cs="Times New Roman"/>
              </w:rPr>
            </w:pPr>
            <w:r w:rsidRPr="000A1934">
              <w:rPr>
                <w:rFonts w:ascii="Times New Roman" w:hAnsi="Times New Roman" w:cs="Times New Roman"/>
              </w:rPr>
              <w:t>Единицы измерения</w:t>
            </w:r>
          </w:p>
        </w:tc>
        <w:tc>
          <w:tcPr>
            <w:tcW w:w="1415" w:type="dxa"/>
          </w:tcPr>
          <w:p w:rsidR="000B579E" w:rsidRPr="000A1934" w:rsidRDefault="000B579E" w:rsidP="009B439B">
            <w:pPr>
              <w:pStyle w:val="ConsPlusNormal"/>
              <w:widowControl/>
              <w:ind w:firstLine="0"/>
              <w:jc w:val="center"/>
              <w:rPr>
                <w:rFonts w:ascii="Times New Roman" w:hAnsi="Times New Roman" w:cs="Times New Roman"/>
              </w:rPr>
            </w:pPr>
            <w:r w:rsidRPr="000A1934">
              <w:rPr>
                <w:rFonts w:ascii="Times New Roman" w:hAnsi="Times New Roman" w:cs="Times New Roman"/>
              </w:rPr>
              <w:t>Норматив*</w:t>
            </w:r>
          </w:p>
        </w:tc>
        <w:tc>
          <w:tcPr>
            <w:tcW w:w="1420" w:type="dxa"/>
          </w:tcPr>
          <w:p w:rsidR="000B579E" w:rsidRPr="000A1934" w:rsidRDefault="000B579E" w:rsidP="009B439B">
            <w:pPr>
              <w:pStyle w:val="ConsPlusNormal"/>
              <w:widowControl/>
              <w:ind w:firstLine="0"/>
              <w:jc w:val="center"/>
              <w:rPr>
                <w:rFonts w:ascii="Times New Roman" w:hAnsi="Times New Roman" w:cs="Times New Roman"/>
              </w:rPr>
            </w:pPr>
            <w:r w:rsidRPr="000A1934">
              <w:rPr>
                <w:rFonts w:ascii="Times New Roman" w:hAnsi="Times New Roman" w:cs="Times New Roman"/>
              </w:rPr>
              <w:t xml:space="preserve">Оценка  </w:t>
            </w:r>
            <w:proofErr w:type="gramStart"/>
            <w:r w:rsidRPr="000A1934">
              <w:rPr>
                <w:rFonts w:ascii="Times New Roman" w:hAnsi="Times New Roman" w:cs="Times New Roman"/>
              </w:rPr>
              <w:t>в</w:t>
            </w:r>
            <w:proofErr w:type="gramEnd"/>
          </w:p>
          <w:p w:rsidR="000B579E" w:rsidRPr="000A1934"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процентах</w:t>
            </w:r>
          </w:p>
        </w:tc>
      </w:tr>
      <w:tr w:rsidR="000B579E" w:rsidRPr="00736378" w:rsidTr="009B439B">
        <w:trPr>
          <w:trHeight w:val="611"/>
        </w:trPr>
        <w:tc>
          <w:tcPr>
            <w:tcW w:w="487" w:type="dxa"/>
          </w:tcPr>
          <w:p w:rsidR="000B579E" w:rsidRPr="00736378" w:rsidRDefault="000B579E" w:rsidP="009B439B">
            <w:pPr>
              <w:tabs>
                <w:tab w:val="left" w:pos="1380"/>
              </w:tabs>
              <w:jc w:val="center"/>
            </w:pPr>
            <w:r w:rsidRPr="00736378">
              <w:rPr>
                <w:sz w:val="22"/>
                <w:szCs w:val="22"/>
              </w:rPr>
              <w:t>1.</w:t>
            </w:r>
          </w:p>
        </w:tc>
        <w:tc>
          <w:tcPr>
            <w:tcW w:w="3163"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Выполнение  нормативного  объёма работы</w:t>
            </w:r>
          </w:p>
        </w:tc>
        <w:tc>
          <w:tcPr>
            <w:tcW w:w="2552" w:type="dxa"/>
          </w:tcPr>
          <w:p w:rsidR="000B579E"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 xml:space="preserve">Утвержденный норматив   количества </w:t>
            </w:r>
          </w:p>
          <w:p w:rsidR="000B579E" w:rsidRPr="000A1934" w:rsidRDefault="000B579E" w:rsidP="009B439B">
            <w:pPr>
              <w:pStyle w:val="ConsPlusNormal"/>
              <w:widowControl/>
              <w:ind w:firstLine="0"/>
              <w:rPr>
                <w:rFonts w:ascii="Times New Roman" w:hAnsi="Times New Roman" w:cs="Times New Roman"/>
              </w:rPr>
            </w:pPr>
          </w:p>
        </w:tc>
        <w:tc>
          <w:tcPr>
            <w:tcW w:w="1415"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 xml:space="preserve">100% </w:t>
            </w:r>
          </w:p>
        </w:tc>
        <w:tc>
          <w:tcPr>
            <w:tcW w:w="1420" w:type="dxa"/>
          </w:tcPr>
          <w:p w:rsidR="000B579E" w:rsidRPr="000A1934" w:rsidRDefault="000B579E" w:rsidP="009B439B">
            <w:pPr>
              <w:pStyle w:val="ConsPlusNormal"/>
              <w:widowControl/>
              <w:ind w:firstLine="0"/>
              <w:jc w:val="center"/>
              <w:rPr>
                <w:rFonts w:ascii="Times New Roman" w:hAnsi="Times New Roman" w:cs="Times New Roman"/>
              </w:rPr>
            </w:pPr>
            <w:r w:rsidRPr="000A1934">
              <w:rPr>
                <w:rFonts w:ascii="Times New Roman" w:hAnsi="Times New Roman" w:cs="Times New Roman"/>
              </w:rPr>
              <w:t>50</w:t>
            </w:r>
            <w:r>
              <w:rPr>
                <w:rFonts w:ascii="Times New Roman" w:hAnsi="Times New Roman" w:cs="Times New Roman"/>
              </w:rPr>
              <w:t>%</w:t>
            </w:r>
          </w:p>
          <w:p w:rsidR="000B579E" w:rsidRPr="000A1934" w:rsidRDefault="000B579E" w:rsidP="009B439B">
            <w:pPr>
              <w:pStyle w:val="ConsPlusNormal"/>
              <w:widowControl/>
              <w:ind w:firstLine="0"/>
              <w:jc w:val="center"/>
              <w:rPr>
                <w:rFonts w:ascii="Times New Roman" w:hAnsi="Times New Roman" w:cs="Times New Roman"/>
              </w:rPr>
            </w:pPr>
          </w:p>
        </w:tc>
      </w:tr>
      <w:tr w:rsidR="000B579E" w:rsidRPr="00736378" w:rsidTr="009B439B">
        <w:trPr>
          <w:trHeight w:val="565"/>
        </w:trPr>
        <w:tc>
          <w:tcPr>
            <w:tcW w:w="487" w:type="dxa"/>
          </w:tcPr>
          <w:p w:rsidR="000B579E" w:rsidRPr="00736378" w:rsidRDefault="000B579E" w:rsidP="009B439B">
            <w:pPr>
              <w:tabs>
                <w:tab w:val="left" w:pos="1380"/>
              </w:tabs>
              <w:jc w:val="center"/>
            </w:pPr>
            <w:r w:rsidRPr="00736378">
              <w:rPr>
                <w:sz w:val="22"/>
                <w:szCs w:val="22"/>
              </w:rPr>
              <w:t>2.</w:t>
            </w:r>
          </w:p>
        </w:tc>
        <w:tc>
          <w:tcPr>
            <w:tcW w:w="3163"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 xml:space="preserve"> Качество ведения     учетно-отчетной         документации</w:t>
            </w:r>
            <w:proofErr w:type="gramStart"/>
            <w:r w:rsidRPr="000A1934">
              <w:rPr>
                <w:rFonts w:ascii="Times New Roman" w:hAnsi="Times New Roman" w:cs="Times New Roman"/>
              </w:rPr>
              <w:t xml:space="preserve"> .</w:t>
            </w:r>
            <w:proofErr w:type="gramEnd"/>
          </w:p>
        </w:tc>
        <w:tc>
          <w:tcPr>
            <w:tcW w:w="2552" w:type="dxa"/>
          </w:tcPr>
          <w:p w:rsidR="000B579E"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Количество отклонений</w:t>
            </w:r>
          </w:p>
          <w:p w:rsidR="000B579E" w:rsidRDefault="000B579E" w:rsidP="009B439B">
            <w:pPr>
              <w:pStyle w:val="ConsPlusNormal"/>
              <w:widowControl/>
              <w:ind w:firstLine="0"/>
              <w:rPr>
                <w:rFonts w:ascii="Times New Roman" w:hAnsi="Times New Roman" w:cs="Times New Roman"/>
              </w:rPr>
            </w:pPr>
          </w:p>
          <w:p w:rsidR="000B579E" w:rsidRPr="000A1934" w:rsidRDefault="000B579E" w:rsidP="009B439B">
            <w:pPr>
              <w:pStyle w:val="ConsPlusNormal"/>
              <w:widowControl/>
              <w:ind w:firstLine="0"/>
              <w:rPr>
                <w:rFonts w:ascii="Times New Roman" w:hAnsi="Times New Roman" w:cs="Times New Roman"/>
              </w:rPr>
            </w:pPr>
          </w:p>
        </w:tc>
        <w:tc>
          <w:tcPr>
            <w:tcW w:w="1415"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Отсутствие</w:t>
            </w:r>
          </w:p>
        </w:tc>
        <w:tc>
          <w:tcPr>
            <w:tcW w:w="1420" w:type="dxa"/>
          </w:tcPr>
          <w:p w:rsidR="000B579E" w:rsidRPr="000A1934" w:rsidRDefault="000B579E" w:rsidP="009B439B">
            <w:pPr>
              <w:jc w:val="center"/>
              <w:rPr>
                <w:sz w:val="20"/>
                <w:szCs w:val="20"/>
              </w:rPr>
            </w:pPr>
            <w:r w:rsidRPr="000A1934">
              <w:rPr>
                <w:sz w:val="20"/>
                <w:szCs w:val="20"/>
              </w:rPr>
              <w:t>20</w:t>
            </w:r>
            <w:r>
              <w:rPr>
                <w:sz w:val="20"/>
                <w:szCs w:val="20"/>
              </w:rPr>
              <w:t>%</w:t>
            </w:r>
          </w:p>
          <w:p w:rsidR="000B579E" w:rsidRPr="000A1934" w:rsidRDefault="000B579E" w:rsidP="009B439B">
            <w:pPr>
              <w:jc w:val="center"/>
              <w:rPr>
                <w:sz w:val="20"/>
                <w:szCs w:val="20"/>
              </w:rPr>
            </w:pPr>
          </w:p>
        </w:tc>
      </w:tr>
      <w:tr w:rsidR="000B579E" w:rsidRPr="00736378" w:rsidTr="009B439B">
        <w:trPr>
          <w:trHeight w:val="559"/>
        </w:trPr>
        <w:tc>
          <w:tcPr>
            <w:tcW w:w="487" w:type="dxa"/>
          </w:tcPr>
          <w:p w:rsidR="000B579E" w:rsidRPr="00736378" w:rsidRDefault="000B579E" w:rsidP="009B439B">
            <w:pPr>
              <w:tabs>
                <w:tab w:val="left" w:pos="1380"/>
              </w:tabs>
              <w:jc w:val="center"/>
            </w:pPr>
            <w:r w:rsidRPr="00736378">
              <w:rPr>
                <w:sz w:val="22"/>
                <w:szCs w:val="22"/>
              </w:rPr>
              <w:t>3.</w:t>
            </w:r>
          </w:p>
        </w:tc>
        <w:tc>
          <w:tcPr>
            <w:tcW w:w="3163"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Соблюдение правил охраны труда, пожарной безопасности.</w:t>
            </w:r>
          </w:p>
        </w:tc>
        <w:tc>
          <w:tcPr>
            <w:tcW w:w="2552" w:type="dxa"/>
          </w:tcPr>
          <w:p w:rsidR="000B579E"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 xml:space="preserve">Количество случаев  </w:t>
            </w:r>
          </w:p>
          <w:p w:rsidR="000B579E" w:rsidRDefault="000B579E" w:rsidP="009B439B">
            <w:pPr>
              <w:pStyle w:val="ConsPlusNormal"/>
              <w:widowControl/>
              <w:ind w:firstLine="0"/>
              <w:rPr>
                <w:rFonts w:ascii="Times New Roman" w:hAnsi="Times New Roman" w:cs="Times New Roman"/>
              </w:rPr>
            </w:pPr>
          </w:p>
          <w:p w:rsidR="000B579E" w:rsidRPr="000A1934" w:rsidRDefault="000B579E" w:rsidP="009B439B">
            <w:pPr>
              <w:pStyle w:val="ConsPlusNormal"/>
              <w:widowControl/>
              <w:ind w:firstLine="0"/>
              <w:rPr>
                <w:rFonts w:ascii="Times New Roman" w:hAnsi="Times New Roman" w:cs="Times New Roman"/>
              </w:rPr>
            </w:pPr>
          </w:p>
        </w:tc>
        <w:tc>
          <w:tcPr>
            <w:tcW w:w="1415"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Соблюдение</w:t>
            </w:r>
          </w:p>
        </w:tc>
        <w:tc>
          <w:tcPr>
            <w:tcW w:w="1420" w:type="dxa"/>
          </w:tcPr>
          <w:p w:rsidR="000B579E" w:rsidRPr="000A1934" w:rsidRDefault="000B579E" w:rsidP="009B439B">
            <w:pPr>
              <w:jc w:val="center"/>
              <w:rPr>
                <w:sz w:val="20"/>
                <w:szCs w:val="20"/>
              </w:rPr>
            </w:pPr>
            <w:r w:rsidRPr="000A1934">
              <w:rPr>
                <w:sz w:val="20"/>
                <w:szCs w:val="20"/>
              </w:rPr>
              <w:t>10</w:t>
            </w:r>
            <w:r>
              <w:rPr>
                <w:sz w:val="20"/>
                <w:szCs w:val="20"/>
              </w:rPr>
              <w:t>%</w:t>
            </w:r>
          </w:p>
          <w:p w:rsidR="000B579E" w:rsidRPr="000A1934" w:rsidRDefault="000B579E" w:rsidP="009B439B">
            <w:pPr>
              <w:jc w:val="center"/>
              <w:rPr>
                <w:sz w:val="20"/>
                <w:szCs w:val="20"/>
              </w:rPr>
            </w:pPr>
          </w:p>
        </w:tc>
      </w:tr>
      <w:tr w:rsidR="000B579E" w:rsidRPr="00736378" w:rsidTr="009B439B">
        <w:trPr>
          <w:trHeight w:val="553"/>
        </w:trPr>
        <w:tc>
          <w:tcPr>
            <w:tcW w:w="487" w:type="dxa"/>
          </w:tcPr>
          <w:p w:rsidR="000B579E" w:rsidRPr="00736378" w:rsidRDefault="000B579E" w:rsidP="009B439B">
            <w:pPr>
              <w:tabs>
                <w:tab w:val="left" w:pos="1380"/>
              </w:tabs>
              <w:jc w:val="center"/>
            </w:pPr>
            <w:r w:rsidRPr="00736378">
              <w:rPr>
                <w:sz w:val="22"/>
                <w:szCs w:val="22"/>
              </w:rPr>
              <w:t>4.</w:t>
            </w:r>
          </w:p>
        </w:tc>
        <w:tc>
          <w:tcPr>
            <w:tcW w:w="3163" w:type="dxa"/>
          </w:tcPr>
          <w:p w:rsidR="000B579E" w:rsidRPr="000A1934"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Наличие обоснованных жалоб</w:t>
            </w:r>
            <w:proofErr w:type="gramStart"/>
            <w:r>
              <w:rPr>
                <w:rFonts w:ascii="Times New Roman" w:hAnsi="Times New Roman" w:cs="Times New Roman"/>
              </w:rPr>
              <w:t xml:space="preserve"> .</w:t>
            </w:r>
            <w:proofErr w:type="gramEnd"/>
          </w:p>
        </w:tc>
        <w:tc>
          <w:tcPr>
            <w:tcW w:w="2552" w:type="dxa"/>
          </w:tcPr>
          <w:p w:rsidR="000B579E" w:rsidRPr="000A1934" w:rsidRDefault="000B579E" w:rsidP="009B439B">
            <w:pPr>
              <w:pStyle w:val="ConsPlusNormal"/>
              <w:widowControl/>
              <w:ind w:firstLine="0"/>
              <w:rPr>
                <w:rFonts w:ascii="Times New Roman" w:hAnsi="Times New Roman" w:cs="Times New Roman"/>
              </w:rPr>
            </w:pPr>
            <w:r w:rsidRPr="00187200">
              <w:rPr>
                <w:rFonts w:ascii="Times New Roman" w:hAnsi="Times New Roman" w:cs="Times New Roman"/>
              </w:rPr>
              <w:t>Абсолютное число жалоб</w:t>
            </w:r>
          </w:p>
        </w:tc>
        <w:tc>
          <w:tcPr>
            <w:tcW w:w="1415" w:type="dxa"/>
          </w:tcPr>
          <w:p w:rsidR="000B579E" w:rsidRPr="000A1934" w:rsidRDefault="000B579E" w:rsidP="009B439B">
            <w:pPr>
              <w:pStyle w:val="ConsPlusNormal"/>
              <w:widowControl/>
              <w:ind w:firstLine="0"/>
              <w:rPr>
                <w:rFonts w:ascii="Times New Roman" w:hAnsi="Times New Roman" w:cs="Times New Roman"/>
              </w:rPr>
            </w:pPr>
            <w:r w:rsidRPr="000A1934">
              <w:rPr>
                <w:rFonts w:ascii="Times New Roman" w:hAnsi="Times New Roman" w:cs="Times New Roman"/>
              </w:rPr>
              <w:t xml:space="preserve">   Отсутствие     </w:t>
            </w:r>
            <w:r>
              <w:rPr>
                <w:rFonts w:ascii="Times New Roman" w:hAnsi="Times New Roman" w:cs="Times New Roman"/>
              </w:rPr>
              <w:t>жалоб</w:t>
            </w:r>
          </w:p>
        </w:tc>
        <w:tc>
          <w:tcPr>
            <w:tcW w:w="1420" w:type="dxa"/>
          </w:tcPr>
          <w:p w:rsidR="000B579E" w:rsidRPr="000A1934" w:rsidRDefault="000B579E" w:rsidP="009B439B">
            <w:pPr>
              <w:pStyle w:val="ConsPlusNormal"/>
              <w:widowControl/>
              <w:ind w:firstLine="0"/>
              <w:jc w:val="center"/>
              <w:rPr>
                <w:rFonts w:ascii="Times New Roman" w:hAnsi="Times New Roman" w:cs="Times New Roman"/>
              </w:rPr>
            </w:pPr>
            <w:r w:rsidRPr="000A1934">
              <w:rPr>
                <w:rFonts w:ascii="Times New Roman" w:hAnsi="Times New Roman" w:cs="Times New Roman"/>
              </w:rPr>
              <w:t>20</w:t>
            </w:r>
            <w:r>
              <w:rPr>
                <w:rFonts w:ascii="Times New Roman" w:hAnsi="Times New Roman" w:cs="Times New Roman"/>
              </w:rPr>
              <w:t>%</w:t>
            </w:r>
          </w:p>
          <w:p w:rsidR="000B579E" w:rsidRPr="000A1934" w:rsidRDefault="000B579E" w:rsidP="009B439B">
            <w:pPr>
              <w:pStyle w:val="ConsPlusNormal"/>
              <w:widowControl/>
              <w:ind w:firstLine="0"/>
              <w:jc w:val="center"/>
              <w:rPr>
                <w:rFonts w:ascii="Times New Roman" w:hAnsi="Times New Roman" w:cs="Times New Roman"/>
              </w:rPr>
            </w:pPr>
          </w:p>
        </w:tc>
      </w:tr>
    </w:tbl>
    <w:p w:rsidR="000B579E" w:rsidRPr="000A1934" w:rsidRDefault="000B579E" w:rsidP="000B579E">
      <w:pPr>
        <w:widowControl w:val="0"/>
        <w:tabs>
          <w:tab w:val="left" w:pos="285"/>
          <w:tab w:val="right" w:pos="8788"/>
        </w:tabs>
        <w:autoSpaceDE w:val="0"/>
        <w:autoSpaceDN w:val="0"/>
        <w:adjustRightInd w:val="0"/>
        <w:jc w:val="right"/>
        <w:outlineLvl w:val="1"/>
      </w:pPr>
      <w:r>
        <w:t>Таблица20</w:t>
      </w:r>
    </w:p>
    <w:p w:rsidR="000B579E" w:rsidRPr="00744ADD" w:rsidRDefault="000B579E" w:rsidP="000B579E">
      <w:pPr>
        <w:jc w:val="center"/>
      </w:pPr>
      <w:r w:rsidRPr="00744ADD">
        <w:t xml:space="preserve">Критерии оценки </w:t>
      </w:r>
      <w:r>
        <w:t>э</w:t>
      </w:r>
      <w:r w:rsidRPr="00D165B8">
        <w:t>ффективности</w:t>
      </w:r>
      <w:r>
        <w:t xml:space="preserve"> </w:t>
      </w:r>
      <w:r w:rsidRPr="00744ADD">
        <w:t>деятельности</w:t>
      </w:r>
    </w:p>
    <w:p w:rsidR="000B579E" w:rsidRPr="00744ADD" w:rsidRDefault="000B579E" w:rsidP="000B579E">
      <w:r w:rsidRPr="00744ADD">
        <w:t xml:space="preserve">  медицинской сестры кабинета УЗИ, кабинета функциональной  диагностики</w:t>
      </w:r>
      <w:proofErr w:type="gramStart"/>
      <w:r w:rsidRPr="00744ADD">
        <w:t xml:space="preserve"> ,</w:t>
      </w:r>
      <w:proofErr w:type="gramEnd"/>
      <w:r w:rsidRPr="00744ADD">
        <w:t xml:space="preserve"> эндоскопического кабинета, медицинской сестры  массажного  кабинета и </w:t>
      </w:r>
      <w:proofErr w:type="spellStart"/>
      <w:r w:rsidRPr="00744ADD">
        <w:t>физ.кабинета</w:t>
      </w:r>
      <w:proofErr w:type="spellEnd"/>
      <w:r w:rsidRPr="00744ADD">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170"/>
        <w:gridCol w:w="2533"/>
        <w:gridCol w:w="1430"/>
        <w:gridCol w:w="1418"/>
      </w:tblGrid>
      <w:tr w:rsidR="000B579E" w:rsidRPr="00AF0E60" w:rsidTr="009B439B">
        <w:trPr>
          <w:trHeight w:val="814"/>
        </w:trPr>
        <w:tc>
          <w:tcPr>
            <w:tcW w:w="486" w:type="dxa"/>
          </w:tcPr>
          <w:p w:rsidR="000B579E" w:rsidRDefault="000B579E" w:rsidP="009B439B">
            <w:pPr>
              <w:tabs>
                <w:tab w:val="left" w:pos="1380"/>
              </w:tabs>
              <w:jc w:val="center"/>
              <w:rPr>
                <w:sz w:val="20"/>
                <w:szCs w:val="20"/>
              </w:rPr>
            </w:pPr>
            <w:r w:rsidRPr="000A1934">
              <w:rPr>
                <w:sz w:val="20"/>
                <w:szCs w:val="20"/>
              </w:rPr>
              <w:t>№</w:t>
            </w:r>
          </w:p>
          <w:p w:rsidR="000B579E" w:rsidRDefault="000B579E" w:rsidP="009B439B">
            <w:pPr>
              <w:rPr>
                <w:sz w:val="20"/>
                <w:szCs w:val="20"/>
              </w:rPr>
            </w:pPr>
          </w:p>
          <w:p w:rsidR="000B579E" w:rsidRPr="00E72D87" w:rsidRDefault="000B579E" w:rsidP="009B439B">
            <w:pPr>
              <w:rPr>
                <w:sz w:val="20"/>
                <w:szCs w:val="20"/>
              </w:rPr>
            </w:pPr>
            <w:r w:rsidRPr="00D41C35">
              <w:rPr>
                <w:sz w:val="20"/>
                <w:szCs w:val="20"/>
              </w:rPr>
              <w:t>п/п</w:t>
            </w:r>
          </w:p>
        </w:tc>
        <w:tc>
          <w:tcPr>
            <w:tcW w:w="3170" w:type="dxa"/>
          </w:tcPr>
          <w:p w:rsidR="000B579E" w:rsidRPr="000A1934" w:rsidRDefault="000B579E" w:rsidP="009B439B">
            <w:pPr>
              <w:tabs>
                <w:tab w:val="left" w:pos="1380"/>
              </w:tabs>
              <w:jc w:val="center"/>
              <w:rPr>
                <w:sz w:val="20"/>
                <w:szCs w:val="20"/>
              </w:rPr>
            </w:pPr>
            <w:r w:rsidRPr="000A1934">
              <w:rPr>
                <w:sz w:val="20"/>
                <w:szCs w:val="20"/>
              </w:rPr>
              <w:t>Наименования показателя</w:t>
            </w:r>
          </w:p>
        </w:tc>
        <w:tc>
          <w:tcPr>
            <w:tcW w:w="2533" w:type="dxa"/>
          </w:tcPr>
          <w:p w:rsidR="000B579E" w:rsidRPr="000A1934" w:rsidRDefault="000B579E" w:rsidP="009B439B">
            <w:pPr>
              <w:tabs>
                <w:tab w:val="left" w:pos="1380"/>
              </w:tabs>
              <w:jc w:val="center"/>
              <w:rPr>
                <w:sz w:val="20"/>
                <w:szCs w:val="20"/>
              </w:rPr>
            </w:pPr>
            <w:r w:rsidRPr="000A1934">
              <w:rPr>
                <w:sz w:val="20"/>
                <w:szCs w:val="20"/>
              </w:rPr>
              <w:t>Единица измерения</w:t>
            </w:r>
          </w:p>
        </w:tc>
        <w:tc>
          <w:tcPr>
            <w:tcW w:w="1430" w:type="dxa"/>
          </w:tcPr>
          <w:p w:rsidR="000B579E" w:rsidRPr="000A1934" w:rsidRDefault="000B579E" w:rsidP="009B439B">
            <w:pPr>
              <w:tabs>
                <w:tab w:val="left" w:pos="1380"/>
              </w:tabs>
              <w:jc w:val="center"/>
              <w:rPr>
                <w:sz w:val="20"/>
                <w:szCs w:val="20"/>
              </w:rPr>
            </w:pPr>
            <w:r w:rsidRPr="000A1934">
              <w:rPr>
                <w:sz w:val="20"/>
                <w:szCs w:val="20"/>
              </w:rPr>
              <w:t xml:space="preserve">Норматив </w:t>
            </w:r>
          </w:p>
        </w:tc>
        <w:tc>
          <w:tcPr>
            <w:tcW w:w="1418" w:type="dxa"/>
          </w:tcPr>
          <w:p w:rsidR="000B579E" w:rsidRPr="000A1934" w:rsidRDefault="000B579E" w:rsidP="009B439B">
            <w:pPr>
              <w:tabs>
                <w:tab w:val="left" w:pos="1380"/>
              </w:tabs>
              <w:jc w:val="center"/>
              <w:rPr>
                <w:sz w:val="20"/>
                <w:szCs w:val="20"/>
              </w:rPr>
            </w:pPr>
            <w:r w:rsidRPr="000A1934">
              <w:rPr>
                <w:sz w:val="20"/>
                <w:szCs w:val="20"/>
              </w:rPr>
              <w:t>Оценка</w:t>
            </w:r>
          </w:p>
          <w:p w:rsidR="000B579E" w:rsidRPr="000A1934" w:rsidRDefault="000B579E" w:rsidP="009B439B">
            <w:pPr>
              <w:tabs>
                <w:tab w:val="left" w:pos="1380"/>
              </w:tabs>
              <w:jc w:val="center"/>
              <w:rPr>
                <w:sz w:val="20"/>
                <w:szCs w:val="20"/>
              </w:rPr>
            </w:pPr>
            <w:r w:rsidRPr="000A1934">
              <w:rPr>
                <w:sz w:val="20"/>
                <w:szCs w:val="20"/>
              </w:rPr>
              <w:t>в процентах</w:t>
            </w:r>
          </w:p>
          <w:p w:rsidR="000B579E" w:rsidRPr="000A1934" w:rsidRDefault="000B579E" w:rsidP="009B439B">
            <w:pPr>
              <w:tabs>
                <w:tab w:val="left" w:pos="1380"/>
              </w:tabs>
              <w:jc w:val="center"/>
              <w:rPr>
                <w:sz w:val="20"/>
                <w:szCs w:val="20"/>
              </w:rPr>
            </w:pPr>
          </w:p>
        </w:tc>
      </w:tr>
      <w:tr w:rsidR="000B579E" w:rsidRPr="00AF0E60" w:rsidTr="009B439B">
        <w:tc>
          <w:tcPr>
            <w:tcW w:w="486" w:type="dxa"/>
          </w:tcPr>
          <w:p w:rsidR="000B579E" w:rsidRPr="000A1934" w:rsidRDefault="000B579E" w:rsidP="009B439B">
            <w:pPr>
              <w:tabs>
                <w:tab w:val="left" w:pos="1380"/>
              </w:tabs>
              <w:jc w:val="center"/>
              <w:rPr>
                <w:sz w:val="20"/>
                <w:szCs w:val="20"/>
              </w:rPr>
            </w:pPr>
            <w:r w:rsidRPr="000A1934">
              <w:rPr>
                <w:sz w:val="20"/>
                <w:szCs w:val="20"/>
              </w:rPr>
              <w:t>1.</w:t>
            </w:r>
          </w:p>
        </w:tc>
        <w:tc>
          <w:tcPr>
            <w:tcW w:w="3170" w:type="dxa"/>
          </w:tcPr>
          <w:p w:rsidR="000B579E" w:rsidRPr="000A1934" w:rsidRDefault="000B579E" w:rsidP="009B439B">
            <w:pPr>
              <w:rPr>
                <w:sz w:val="20"/>
                <w:szCs w:val="20"/>
              </w:rPr>
            </w:pPr>
            <w:r w:rsidRPr="000A1934">
              <w:rPr>
                <w:sz w:val="20"/>
                <w:szCs w:val="20"/>
              </w:rPr>
              <w:t>Выполнение  нормативного  объёма работы</w:t>
            </w:r>
          </w:p>
        </w:tc>
        <w:tc>
          <w:tcPr>
            <w:tcW w:w="2533" w:type="dxa"/>
          </w:tcPr>
          <w:p w:rsidR="000B579E" w:rsidRPr="000A1934" w:rsidRDefault="000B579E" w:rsidP="009B439B">
            <w:pPr>
              <w:tabs>
                <w:tab w:val="left" w:pos="1380"/>
              </w:tabs>
              <w:jc w:val="center"/>
              <w:rPr>
                <w:sz w:val="20"/>
                <w:szCs w:val="20"/>
              </w:rPr>
            </w:pPr>
            <w:r w:rsidRPr="000A1934">
              <w:rPr>
                <w:sz w:val="20"/>
                <w:szCs w:val="20"/>
              </w:rPr>
              <w:t>Утвержденный норматив   количества</w:t>
            </w:r>
          </w:p>
        </w:tc>
        <w:tc>
          <w:tcPr>
            <w:tcW w:w="1430" w:type="dxa"/>
          </w:tcPr>
          <w:p w:rsidR="000B579E" w:rsidRPr="000A1934" w:rsidRDefault="000B579E" w:rsidP="009B439B">
            <w:pPr>
              <w:tabs>
                <w:tab w:val="left" w:pos="1380"/>
              </w:tabs>
              <w:jc w:val="center"/>
              <w:rPr>
                <w:sz w:val="20"/>
                <w:szCs w:val="20"/>
              </w:rPr>
            </w:pPr>
            <w:r w:rsidRPr="000A1934">
              <w:rPr>
                <w:sz w:val="20"/>
                <w:szCs w:val="20"/>
              </w:rPr>
              <w:t>100</w:t>
            </w:r>
          </w:p>
        </w:tc>
        <w:tc>
          <w:tcPr>
            <w:tcW w:w="1418" w:type="dxa"/>
          </w:tcPr>
          <w:p w:rsidR="000B579E" w:rsidRPr="000A1934" w:rsidRDefault="000B579E" w:rsidP="009B439B">
            <w:pPr>
              <w:tabs>
                <w:tab w:val="left" w:pos="1380"/>
              </w:tabs>
              <w:jc w:val="center"/>
              <w:rPr>
                <w:sz w:val="20"/>
                <w:szCs w:val="20"/>
              </w:rPr>
            </w:pPr>
            <w:r w:rsidRPr="000A1934">
              <w:rPr>
                <w:sz w:val="20"/>
                <w:szCs w:val="20"/>
              </w:rPr>
              <w:t>50</w:t>
            </w:r>
            <w:r>
              <w:rPr>
                <w:sz w:val="20"/>
                <w:szCs w:val="20"/>
              </w:rPr>
              <w:t>%</w:t>
            </w:r>
          </w:p>
          <w:p w:rsidR="000B579E" w:rsidRPr="000A1934" w:rsidRDefault="000B579E" w:rsidP="009B439B">
            <w:pPr>
              <w:tabs>
                <w:tab w:val="left" w:pos="1380"/>
              </w:tabs>
              <w:jc w:val="center"/>
              <w:rPr>
                <w:sz w:val="20"/>
                <w:szCs w:val="20"/>
              </w:rPr>
            </w:pPr>
          </w:p>
        </w:tc>
      </w:tr>
      <w:tr w:rsidR="000B579E" w:rsidRPr="00AF0E60" w:rsidTr="009B439B">
        <w:trPr>
          <w:trHeight w:val="890"/>
        </w:trPr>
        <w:tc>
          <w:tcPr>
            <w:tcW w:w="486" w:type="dxa"/>
          </w:tcPr>
          <w:p w:rsidR="000B579E" w:rsidRPr="000A1934" w:rsidRDefault="000B579E" w:rsidP="009B439B">
            <w:pPr>
              <w:tabs>
                <w:tab w:val="left" w:pos="1380"/>
              </w:tabs>
              <w:jc w:val="center"/>
              <w:rPr>
                <w:sz w:val="20"/>
                <w:szCs w:val="20"/>
              </w:rPr>
            </w:pPr>
            <w:r w:rsidRPr="000A1934">
              <w:rPr>
                <w:sz w:val="20"/>
                <w:szCs w:val="20"/>
              </w:rPr>
              <w:t>2.</w:t>
            </w:r>
          </w:p>
        </w:tc>
        <w:tc>
          <w:tcPr>
            <w:tcW w:w="3170" w:type="dxa"/>
          </w:tcPr>
          <w:p w:rsidR="000B579E" w:rsidRPr="000A1934" w:rsidRDefault="000B579E" w:rsidP="009B439B">
            <w:pPr>
              <w:tabs>
                <w:tab w:val="left" w:pos="1380"/>
              </w:tabs>
              <w:rPr>
                <w:sz w:val="20"/>
                <w:szCs w:val="20"/>
              </w:rPr>
            </w:pPr>
            <w:r w:rsidRPr="000A1934">
              <w:rPr>
                <w:sz w:val="20"/>
                <w:szCs w:val="20"/>
              </w:rPr>
              <w:t>Случаи  некачественного оформления медицинской документации</w:t>
            </w:r>
          </w:p>
        </w:tc>
        <w:tc>
          <w:tcPr>
            <w:tcW w:w="2533" w:type="dxa"/>
          </w:tcPr>
          <w:p w:rsidR="000B579E" w:rsidRPr="000A1934" w:rsidRDefault="000B579E" w:rsidP="009B439B">
            <w:pPr>
              <w:tabs>
                <w:tab w:val="left" w:pos="1380"/>
              </w:tabs>
              <w:rPr>
                <w:sz w:val="20"/>
                <w:szCs w:val="20"/>
              </w:rPr>
            </w:pPr>
            <w:r w:rsidRPr="000A1934">
              <w:rPr>
                <w:sz w:val="20"/>
                <w:szCs w:val="20"/>
              </w:rPr>
              <w:t xml:space="preserve">    Количество</w:t>
            </w:r>
          </w:p>
          <w:p w:rsidR="000B579E" w:rsidRPr="000A1934" w:rsidRDefault="000B579E" w:rsidP="009B439B">
            <w:pPr>
              <w:tabs>
                <w:tab w:val="left" w:pos="1380"/>
              </w:tabs>
              <w:rPr>
                <w:sz w:val="20"/>
                <w:szCs w:val="20"/>
              </w:rPr>
            </w:pPr>
            <w:r w:rsidRPr="000A1934">
              <w:rPr>
                <w:sz w:val="20"/>
                <w:szCs w:val="20"/>
              </w:rPr>
              <w:t>случаев</w:t>
            </w:r>
          </w:p>
        </w:tc>
        <w:tc>
          <w:tcPr>
            <w:tcW w:w="1430" w:type="dxa"/>
          </w:tcPr>
          <w:p w:rsidR="000B579E" w:rsidRPr="000A1934" w:rsidRDefault="000B579E" w:rsidP="009B439B">
            <w:pPr>
              <w:pStyle w:val="ConsPlusNormal"/>
              <w:widowControl/>
              <w:ind w:firstLine="0"/>
              <w:jc w:val="center"/>
              <w:rPr>
                <w:rFonts w:ascii="Times New Roman" w:hAnsi="Times New Roman" w:cs="Times New Roman"/>
              </w:rPr>
            </w:pPr>
            <w:r w:rsidRPr="000A1934">
              <w:rPr>
                <w:rFonts w:ascii="Times New Roman" w:hAnsi="Times New Roman" w:cs="Times New Roman"/>
              </w:rPr>
              <w:t>Отсутствие</w:t>
            </w:r>
          </w:p>
        </w:tc>
        <w:tc>
          <w:tcPr>
            <w:tcW w:w="1418" w:type="dxa"/>
          </w:tcPr>
          <w:p w:rsidR="000B579E" w:rsidRPr="000A1934" w:rsidRDefault="000B579E" w:rsidP="009B439B">
            <w:pPr>
              <w:tabs>
                <w:tab w:val="left" w:pos="1380"/>
              </w:tabs>
              <w:jc w:val="center"/>
              <w:rPr>
                <w:sz w:val="20"/>
                <w:szCs w:val="20"/>
              </w:rPr>
            </w:pPr>
            <w:r w:rsidRPr="000A1934">
              <w:rPr>
                <w:sz w:val="20"/>
                <w:szCs w:val="20"/>
              </w:rPr>
              <w:t>30</w:t>
            </w:r>
            <w:r>
              <w:rPr>
                <w:sz w:val="20"/>
                <w:szCs w:val="20"/>
              </w:rPr>
              <w:t>%</w:t>
            </w:r>
          </w:p>
          <w:p w:rsidR="000B579E" w:rsidRPr="000A1934" w:rsidRDefault="000B579E" w:rsidP="009B439B">
            <w:pPr>
              <w:tabs>
                <w:tab w:val="left" w:pos="1380"/>
              </w:tabs>
              <w:jc w:val="center"/>
              <w:rPr>
                <w:sz w:val="20"/>
                <w:szCs w:val="20"/>
              </w:rPr>
            </w:pPr>
          </w:p>
        </w:tc>
      </w:tr>
      <w:tr w:rsidR="000B579E" w:rsidRPr="00AF0E60" w:rsidTr="009B439B">
        <w:tc>
          <w:tcPr>
            <w:tcW w:w="486" w:type="dxa"/>
          </w:tcPr>
          <w:p w:rsidR="000B579E" w:rsidRPr="000A1934" w:rsidRDefault="000B579E" w:rsidP="009B439B">
            <w:pPr>
              <w:tabs>
                <w:tab w:val="left" w:pos="1380"/>
              </w:tabs>
              <w:jc w:val="center"/>
              <w:rPr>
                <w:sz w:val="20"/>
                <w:szCs w:val="20"/>
              </w:rPr>
            </w:pPr>
            <w:r w:rsidRPr="000A1934">
              <w:rPr>
                <w:sz w:val="20"/>
                <w:szCs w:val="20"/>
              </w:rPr>
              <w:t>3.</w:t>
            </w:r>
          </w:p>
        </w:tc>
        <w:tc>
          <w:tcPr>
            <w:tcW w:w="3170" w:type="dxa"/>
          </w:tcPr>
          <w:p w:rsidR="000B579E" w:rsidRPr="000A1934" w:rsidRDefault="000B579E" w:rsidP="009B439B">
            <w:pPr>
              <w:rPr>
                <w:sz w:val="20"/>
                <w:szCs w:val="20"/>
              </w:rPr>
            </w:pPr>
            <w:r w:rsidRPr="000A1934">
              <w:rPr>
                <w:sz w:val="20"/>
                <w:szCs w:val="20"/>
              </w:rPr>
              <w:t>Соблюдение правил охраны труда, пожарной безопасности.</w:t>
            </w:r>
          </w:p>
          <w:p w:rsidR="000B579E" w:rsidRPr="000A1934" w:rsidRDefault="000B579E" w:rsidP="009B439B">
            <w:pPr>
              <w:rPr>
                <w:sz w:val="20"/>
                <w:szCs w:val="20"/>
              </w:rPr>
            </w:pPr>
          </w:p>
        </w:tc>
        <w:tc>
          <w:tcPr>
            <w:tcW w:w="2533" w:type="dxa"/>
            <w:vAlign w:val="center"/>
          </w:tcPr>
          <w:p w:rsidR="000B579E" w:rsidRPr="000A1934" w:rsidRDefault="000B579E" w:rsidP="009B439B">
            <w:pPr>
              <w:tabs>
                <w:tab w:val="left" w:pos="1380"/>
              </w:tabs>
              <w:jc w:val="center"/>
              <w:rPr>
                <w:sz w:val="20"/>
                <w:szCs w:val="20"/>
              </w:rPr>
            </w:pPr>
            <w:r w:rsidRPr="000A1934">
              <w:rPr>
                <w:sz w:val="20"/>
                <w:szCs w:val="20"/>
              </w:rPr>
              <w:t>Количество</w:t>
            </w:r>
          </w:p>
          <w:p w:rsidR="000B579E" w:rsidRPr="000A1934" w:rsidRDefault="000B579E" w:rsidP="009B439B">
            <w:pPr>
              <w:tabs>
                <w:tab w:val="left" w:pos="1380"/>
              </w:tabs>
              <w:jc w:val="center"/>
              <w:rPr>
                <w:sz w:val="20"/>
                <w:szCs w:val="20"/>
              </w:rPr>
            </w:pPr>
            <w:r w:rsidRPr="000A1934">
              <w:rPr>
                <w:sz w:val="20"/>
                <w:szCs w:val="20"/>
              </w:rPr>
              <w:t>случаев</w:t>
            </w:r>
          </w:p>
        </w:tc>
        <w:tc>
          <w:tcPr>
            <w:tcW w:w="1430" w:type="dxa"/>
          </w:tcPr>
          <w:p w:rsidR="000B579E" w:rsidRPr="000A1934" w:rsidRDefault="000B579E" w:rsidP="009B439B">
            <w:pPr>
              <w:pStyle w:val="ConsPlusNormal"/>
              <w:widowControl/>
              <w:ind w:firstLine="0"/>
              <w:jc w:val="center"/>
              <w:rPr>
                <w:rFonts w:ascii="Times New Roman" w:hAnsi="Times New Roman" w:cs="Times New Roman"/>
              </w:rPr>
            </w:pPr>
            <w:r w:rsidRPr="000A1934">
              <w:rPr>
                <w:rFonts w:ascii="Times New Roman" w:hAnsi="Times New Roman" w:cs="Times New Roman"/>
              </w:rPr>
              <w:t>Соблюдение</w:t>
            </w:r>
          </w:p>
        </w:tc>
        <w:tc>
          <w:tcPr>
            <w:tcW w:w="1418" w:type="dxa"/>
          </w:tcPr>
          <w:p w:rsidR="000B579E" w:rsidRPr="000A1934" w:rsidRDefault="000B579E" w:rsidP="009B439B">
            <w:pPr>
              <w:tabs>
                <w:tab w:val="left" w:pos="1380"/>
              </w:tabs>
              <w:jc w:val="center"/>
              <w:rPr>
                <w:sz w:val="20"/>
                <w:szCs w:val="20"/>
              </w:rPr>
            </w:pPr>
            <w:r w:rsidRPr="000A1934">
              <w:rPr>
                <w:sz w:val="20"/>
                <w:szCs w:val="20"/>
              </w:rPr>
              <w:t>5</w:t>
            </w:r>
            <w:r>
              <w:rPr>
                <w:sz w:val="20"/>
                <w:szCs w:val="20"/>
              </w:rPr>
              <w:t>%</w:t>
            </w:r>
          </w:p>
          <w:p w:rsidR="000B579E" w:rsidRPr="000A1934" w:rsidRDefault="000B579E" w:rsidP="009B439B">
            <w:pPr>
              <w:tabs>
                <w:tab w:val="left" w:pos="1380"/>
              </w:tabs>
              <w:jc w:val="center"/>
              <w:rPr>
                <w:sz w:val="20"/>
                <w:szCs w:val="20"/>
              </w:rPr>
            </w:pPr>
          </w:p>
        </w:tc>
      </w:tr>
      <w:tr w:rsidR="000B579E" w:rsidRPr="00AF0E60" w:rsidTr="009B439B">
        <w:tc>
          <w:tcPr>
            <w:tcW w:w="486" w:type="dxa"/>
          </w:tcPr>
          <w:p w:rsidR="000B579E" w:rsidRPr="000A1934" w:rsidRDefault="000B579E" w:rsidP="009B439B">
            <w:pPr>
              <w:tabs>
                <w:tab w:val="left" w:pos="1380"/>
              </w:tabs>
              <w:jc w:val="center"/>
              <w:rPr>
                <w:sz w:val="20"/>
                <w:szCs w:val="20"/>
              </w:rPr>
            </w:pPr>
            <w:r w:rsidRPr="000A1934">
              <w:rPr>
                <w:sz w:val="20"/>
                <w:szCs w:val="20"/>
              </w:rPr>
              <w:t>4.</w:t>
            </w:r>
          </w:p>
        </w:tc>
        <w:tc>
          <w:tcPr>
            <w:tcW w:w="3170" w:type="dxa"/>
          </w:tcPr>
          <w:p w:rsidR="000B579E" w:rsidRPr="00187200" w:rsidRDefault="000B579E" w:rsidP="009B439B">
            <w:pPr>
              <w:rPr>
                <w:sz w:val="20"/>
                <w:szCs w:val="20"/>
              </w:rPr>
            </w:pPr>
            <w:r w:rsidRPr="00187200">
              <w:rPr>
                <w:sz w:val="20"/>
                <w:szCs w:val="20"/>
              </w:rPr>
              <w:t>Наличие обоснованных жалоб</w:t>
            </w:r>
          </w:p>
        </w:tc>
        <w:tc>
          <w:tcPr>
            <w:tcW w:w="2533" w:type="dxa"/>
            <w:vAlign w:val="center"/>
          </w:tcPr>
          <w:p w:rsidR="000B579E" w:rsidRPr="00187200" w:rsidRDefault="000B579E" w:rsidP="009B439B">
            <w:pPr>
              <w:tabs>
                <w:tab w:val="left" w:pos="1380"/>
              </w:tabs>
              <w:jc w:val="center"/>
              <w:rPr>
                <w:sz w:val="20"/>
                <w:szCs w:val="20"/>
              </w:rPr>
            </w:pPr>
            <w:r w:rsidRPr="00187200">
              <w:rPr>
                <w:sz w:val="20"/>
                <w:szCs w:val="20"/>
              </w:rPr>
              <w:t>Абсолютное число жалоб</w:t>
            </w:r>
          </w:p>
        </w:tc>
        <w:tc>
          <w:tcPr>
            <w:tcW w:w="1430" w:type="dxa"/>
          </w:tcPr>
          <w:p w:rsidR="000B579E" w:rsidRPr="000A1934" w:rsidRDefault="000B579E" w:rsidP="009B439B">
            <w:pPr>
              <w:pStyle w:val="ConsPlusNormal"/>
              <w:widowControl/>
              <w:ind w:firstLine="0"/>
              <w:jc w:val="center"/>
              <w:rPr>
                <w:rFonts w:ascii="Times New Roman" w:hAnsi="Times New Roman" w:cs="Times New Roman"/>
              </w:rPr>
            </w:pPr>
            <w:r w:rsidRPr="000A1934">
              <w:rPr>
                <w:rFonts w:ascii="Times New Roman" w:hAnsi="Times New Roman" w:cs="Times New Roman"/>
              </w:rPr>
              <w:t>Отсутствие</w:t>
            </w:r>
            <w:r>
              <w:rPr>
                <w:rFonts w:ascii="Times New Roman" w:hAnsi="Times New Roman" w:cs="Times New Roman"/>
              </w:rPr>
              <w:t xml:space="preserve"> жалоб</w:t>
            </w:r>
          </w:p>
        </w:tc>
        <w:tc>
          <w:tcPr>
            <w:tcW w:w="1418" w:type="dxa"/>
          </w:tcPr>
          <w:p w:rsidR="000B579E" w:rsidRPr="000A1934" w:rsidRDefault="000B579E" w:rsidP="009B439B">
            <w:pPr>
              <w:tabs>
                <w:tab w:val="left" w:pos="1380"/>
              </w:tabs>
              <w:jc w:val="center"/>
              <w:rPr>
                <w:sz w:val="20"/>
                <w:szCs w:val="20"/>
              </w:rPr>
            </w:pPr>
            <w:r w:rsidRPr="000A1934">
              <w:rPr>
                <w:sz w:val="20"/>
                <w:szCs w:val="20"/>
              </w:rPr>
              <w:t>15</w:t>
            </w:r>
            <w:r>
              <w:rPr>
                <w:sz w:val="20"/>
                <w:szCs w:val="20"/>
              </w:rPr>
              <w:t>%</w:t>
            </w:r>
          </w:p>
          <w:p w:rsidR="000B579E" w:rsidRPr="000A1934" w:rsidRDefault="000B579E" w:rsidP="009B439B">
            <w:pPr>
              <w:tabs>
                <w:tab w:val="left" w:pos="1380"/>
              </w:tabs>
              <w:jc w:val="center"/>
              <w:rPr>
                <w:sz w:val="20"/>
                <w:szCs w:val="20"/>
              </w:rPr>
            </w:pPr>
          </w:p>
        </w:tc>
      </w:tr>
    </w:tbl>
    <w:p w:rsidR="000B579E" w:rsidRDefault="000B579E" w:rsidP="000B579E">
      <w:pPr>
        <w:widowControl w:val="0"/>
        <w:tabs>
          <w:tab w:val="left" w:pos="285"/>
          <w:tab w:val="right" w:pos="8788"/>
        </w:tabs>
        <w:autoSpaceDE w:val="0"/>
        <w:autoSpaceDN w:val="0"/>
        <w:adjustRightInd w:val="0"/>
        <w:jc w:val="right"/>
        <w:outlineLvl w:val="1"/>
      </w:pPr>
      <w:r>
        <w:t>Таблица 21</w:t>
      </w:r>
    </w:p>
    <w:p w:rsidR="000B579E" w:rsidRPr="001835DF" w:rsidRDefault="000B579E" w:rsidP="000B579E">
      <w:pPr>
        <w:jc w:val="center"/>
      </w:pPr>
      <w:r w:rsidRPr="001835DF">
        <w:t>Критерии оценки эффективности деятельности</w:t>
      </w:r>
    </w:p>
    <w:p w:rsidR="000B579E" w:rsidRPr="001835DF" w:rsidRDefault="000B579E" w:rsidP="000B579E">
      <w:pPr>
        <w:jc w:val="center"/>
      </w:pPr>
      <w:r w:rsidRPr="001835DF">
        <w:t>Заведующего детской консультацией</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164"/>
        <w:gridCol w:w="2552"/>
        <w:gridCol w:w="1417"/>
        <w:gridCol w:w="1418"/>
      </w:tblGrid>
      <w:tr w:rsidR="000B579E" w:rsidRPr="000A1934" w:rsidTr="009B439B">
        <w:trPr>
          <w:trHeight w:val="814"/>
        </w:trPr>
        <w:tc>
          <w:tcPr>
            <w:tcW w:w="486" w:type="dxa"/>
          </w:tcPr>
          <w:p w:rsidR="000B579E" w:rsidRDefault="000B579E" w:rsidP="009B439B">
            <w:pPr>
              <w:tabs>
                <w:tab w:val="left" w:pos="1380"/>
              </w:tabs>
              <w:jc w:val="center"/>
              <w:rPr>
                <w:sz w:val="20"/>
                <w:szCs w:val="20"/>
              </w:rPr>
            </w:pPr>
            <w:r w:rsidRPr="000A1934">
              <w:rPr>
                <w:sz w:val="20"/>
                <w:szCs w:val="20"/>
              </w:rPr>
              <w:t>№</w:t>
            </w:r>
          </w:p>
          <w:p w:rsidR="000B579E" w:rsidRDefault="000B579E" w:rsidP="009B439B">
            <w:pPr>
              <w:rPr>
                <w:sz w:val="20"/>
                <w:szCs w:val="20"/>
              </w:rPr>
            </w:pPr>
          </w:p>
          <w:p w:rsidR="000B579E" w:rsidRPr="00E72D87" w:rsidRDefault="000B579E" w:rsidP="009B439B">
            <w:pPr>
              <w:rPr>
                <w:sz w:val="20"/>
                <w:szCs w:val="20"/>
              </w:rPr>
            </w:pPr>
            <w:r w:rsidRPr="00D41C35">
              <w:rPr>
                <w:sz w:val="20"/>
                <w:szCs w:val="20"/>
              </w:rPr>
              <w:t>п/п</w:t>
            </w:r>
          </w:p>
        </w:tc>
        <w:tc>
          <w:tcPr>
            <w:tcW w:w="3164" w:type="dxa"/>
          </w:tcPr>
          <w:p w:rsidR="000B579E" w:rsidRPr="000A1934" w:rsidRDefault="000B579E" w:rsidP="009B439B">
            <w:pPr>
              <w:tabs>
                <w:tab w:val="left" w:pos="1380"/>
              </w:tabs>
              <w:jc w:val="center"/>
              <w:rPr>
                <w:sz w:val="20"/>
                <w:szCs w:val="20"/>
              </w:rPr>
            </w:pPr>
            <w:r w:rsidRPr="000A1934">
              <w:rPr>
                <w:color w:val="000000"/>
                <w:sz w:val="20"/>
                <w:szCs w:val="20"/>
              </w:rPr>
              <w:t>Наименования показателя</w:t>
            </w:r>
          </w:p>
        </w:tc>
        <w:tc>
          <w:tcPr>
            <w:tcW w:w="2552" w:type="dxa"/>
          </w:tcPr>
          <w:p w:rsidR="000B579E" w:rsidRPr="000A1934" w:rsidRDefault="000B579E" w:rsidP="009B439B">
            <w:pPr>
              <w:autoSpaceDE w:val="0"/>
              <w:autoSpaceDN w:val="0"/>
              <w:adjustRightInd w:val="0"/>
              <w:jc w:val="center"/>
              <w:rPr>
                <w:sz w:val="20"/>
                <w:szCs w:val="20"/>
              </w:rPr>
            </w:pPr>
            <w:r w:rsidRPr="000A1934">
              <w:rPr>
                <w:sz w:val="20"/>
                <w:szCs w:val="20"/>
              </w:rPr>
              <w:t>Единицы измерения</w:t>
            </w:r>
          </w:p>
        </w:tc>
        <w:tc>
          <w:tcPr>
            <w:tcW w:w="1417" w:type="dxa"/>
          </w:tcPr>
          <w:p w:rsidR="000B579E" w:rsidRPr="000A1934" w:rsidRDefault="000B579E" w:rsidP="009B439B">
            <w:pPr>
              <w:autoSpaceDE w:val="0"/>
              <w:autoSpaceDN w:val="0"/>
              <w:adjustRightInd w:val="0"/>
              <w:jc w:val="center"/>
              <w:rPr>
                <w:sz w:val="20"/>
                <w:szCs w:val="20"/>
              </w:rPr>
            </w:pPr>
            <w:r w:rsidRPr="000A1934">
              <w:rPr>
                <w:sz w:val="20"/>
                <w:szCs w:val="20"/>
              </w:rPr>
              <w:t>Норматив*</w:t>
            </w:r>
          </w:p>
        </w:tc>
        <w:tc>
          <w:tcPr>
            <w:tcW w:w="1418" w:type="dxa"/>
          </w:tcPr>
          <w:p w:rsidR="000B579E" w:rsidRPr="000A1934" w:rsidRDefault="000B579E" w:rsidP="009B439B">
            <w:pPr>
              <w:autoSpaceDE w:val="0"/>
              <w:autoSpaceDN w:val="0"/>
              <w:adjustRightInd w:val="0"/>
              <w:spacing w:line="360" w:lineRule="auto"/>
              <w:jc w:val="center"/>
              <w:rPr>
                <w:sz w:val="20"/>
                <w:szCs w:val="20"/>
              </w:rPr>
            </w:pPr>
            <w:r w:rsidRPr="000A1934">
              <w:rPr>
                <w:sz w:val="20"/>
                <w:szCs w:val="20"/>
              </w:rPr>
              <w:t>Оценка  в процентах</w:t>
            </w:r>
          </w:p>
        </w:tc>
      </w:tr>
      <w:tr w:rsidR="000B579E" w:rsidRPr="000A1934" w:rsidTr="009B439B">
        <w:trPr>
          <w:trHeight w:val="814"/>
        </w:trPr>
        <w:tc>
          <w:tcPr>
            <w:tcW w:w="486" w:type="dxa"/>
          </w:tcPr>
          <w:p w:rsidR="000B579E" w:rsidRPr="000A1934" w:rsidRDefault="000B579E" w:rsidP="009B439B">
            <w:pPr>
              <w:tabs>
                <w:tab w:val="left" w:pos="1380"/>
              </w:tabs>
              <w:jc w:val="center"/>
              <w:rPr>
                <w:sz w:val="20"/>
                <w:szCs w:val="20"/>
              </w:rPr>
            </w:pPr>
            <w:r w:rsidRPr="000A1934">
              <w:rPr>
                <w:sz w:val="20"/>
                <w:szCs w:val="20"/>
              </w:rPr>
              <w:t>1.</w:t>
            </w:r>
          </w:p>
        </w:tc>
        <w:tc>
          <w:tcPr>
            <w:tcW w:w="3164" w:type="dxa"/>
          </w:tcPr>
          <w:p w:rsidR="000B579E" w:rsidRPr="000A1934" w:rsidRDefault="000B579E" w:rsidP="009B439B">
            <w:pPr>
              <w:autoSpaceDE w:val="0"/>
              <w:autoSpaceDN w:val="0"/>
              <w:adjustRightInd w:val="0"/>
              <w:rPr>
                <w:sz w:val="20"/>
                <w:szCs w:val="20"/>
              </w:rPr>
            </w:pPr>
            <w:r w:rsidRPr="000A1934">
              <w:rPr>
                <w:sz w:val="20"/>
                <w:szCs w:val="20"/>
              </w:rPr>
              <w:t xml:space="preserve"> Удельный вес детей первого года жизни,  находящихся на грудном  вскармливании           </w:t>
            </w:r>
          </w:p>
        </w:tc>
        <w:tc>
          <w:tcPr>
            <w:tcW w:w="2552" w:type="dxa"/>
          </w:tcPr>
          <w:p w:rsidR="000B579E" w:rsidRPr="000A1934" w:rsidRDefault="000B579E" w:rsidP="009B439B">
            <w:pPr>
              <w:autoSpaceDE w:val="0"/>
              <w:autoSpaceDN w:val="0"/>
              <w:adjustRightInd w:val="0"/>
              <w:rPr>
                <w:sz w:val="20"/>
                <w:szCs w:val="20"/>
              </w:rPr>
            </w:pPr>
            <w:r w:rsidRPr="000A1934">
              <w:rPr>
                <w:sz w:val="20"/>
                <w:szCs w:val="20"/>
              </w:rPr>
              <w:t>%  от  плана  за месяц</w:t>
            </w:r>
          </w:p>
        </w:tc>
        <w:tc>
          <w:tcPr>
            <w:tcW w:w="1417" w:type="dxa"/>
          </w:tcPr>
          <w:p w:rsidR="000B579E" w:rsidRPr="000A1934" w:rsidRDefault="000B579E" w:rsidP="009B439B">
            <w:pPr>
              <w:autoSpaceDE w:val="0"/>
              <w:autoSpaceDN w:val="0"/>
              <w:adjustRightInd w:val="0"/>
              <w:rPr>
                <w:sz w:val="20"/>
                <w:szCs w:val="20"/>
              </w:rPr>
            </w:pPr>
          </w:p>
          <w:p w:rsidR="000B579E" w:rsidRPr="000A1934" w:rsidRDefault="000B579E" w:rsidP="009B439B">
            <w:pPr>
              <w:autoSpaceDE w:val="0"/>
              <w:autoSpaceDN w:val="0"/>
              <w:adjustRightInd w:val="0"/>
              <w:rPr>
                <w:sz w:val="20"/>
                <w:szCs w:val="20"/>
              </w:rPr>
            </w:pPr>
            <w:r w:rsidRPr="000A1934">
              <w:rPr>
                <w:sz w:val="20"/>
                <w:szCs w:val="20"/>
              </w:rPr>
              <w:t xml:space="preserve">          90%                 </w:t>
            </w:r>
          </w:p>
        </w:tc>
        <w:tc>
          <w:tcPr>
            <w:tcW w:w="1418" w:type="dxa"/>
            <w:vAlign w:val="center"/>
          </w:tcPr>
          <w:p w:rsidR="000B579E" w:rsidRPr="000A1934" w:rsidRDefault="000B579E" w:rsidP="009B439B">
            <w:pPr>
              <w:autoSpaceDE w:val="0"/>
              <w:autoSpaceDN w:val="0"/>
              <w:adjustRightInd w:val="0"/>
              <w:jc w:val="center"/>
              <w:rPr>
                <w:sz w:val="20"/>
                <w:szCs w:val="20"/>
              </w:rPr>
            </w:pPr>
            <w:r w:rsidRPr="000A1934">
              <w:rPr>
                <w:sz w:val="20"/>
                <w:szCs w:val="20"/>
              </w:rPr>
              <w:t>30</w:t>
            </w:r>
            <w:r>
              <w:rPr>
                <w:sz w:val="20"/>
                <w:szCs w:val="20"/>
              </w:rPr>
              <w:t>%</w:t>
            </w:r>
          </w:p>
          <w:p w:rsidR="000B579E" w:rsidRPr="000A1934" w:rsidRDefault="000B579E" w:rsidP="009B439B">
            <w:pPr>
              <w:autoSpaceDE w:val="0"/>
              <w:autoSpaceDN w:val="0"/>
              <w:adjustRightInd w:val="0"/>
              <w:jc w:val="center"/>
              <w:rPr>
                <w:sz w:val="20"/>
                <w:szCs w:val="20"/>
              </w:rPr>
            </w:pPr>
          </w:p>
        </w:tc>
      </w:tr>
      <w:tr w:rsidR="000B579E" w:rsidRPr="000A1934" w:rsidTr="009B439B">
        <w:trPr>
          <w:trHeight w:val="814"/>
        </w:trPr>
        <w:tc>
          <w:tcPr>
            <w:tcW w:w="486" w:type="dxa"/>
          </w:tcPr>
          <w:p w:rsidR="000B579E" w:rsidRPr="000A1934" w:rsidRDefault="000B579E" w:rsidP="009B439B">
            <w:pPr>
              <w:tabs>
                <w:tab w:val="left" w:pos="1380"/>
              </w:tabs>
              <w:jc w:val="center"/>
              <w:rPr>
                <w:sz w:val="20"/>
                <w:szCs w:val="20"/>
              </w:rPr>
            </w:pPr>
            <w:r w:rsidRPr="000A1934">
              <w:rPr>
                <w:sz w:val="20"/>
                <w:szCs w:val="20"/>
              </w:rPr>
              <w:t>2.</w:t>
            </w:r>
          </w:p>
        </w:tc>
        <w:tc>
          <w:tcPr>
            <w:tcW w:w="3164" w:type="dxa"/>
          </w:tcPr>
          <w:p w:rsidR="000B579E" w:rsidRPr="000A1934" w:rsidRDefault="000B579E" w:rsidP="009B439B">
            <w:pPr>
              <w:autoSpaceDE w:val="0"/>
              <w:autoSpaceDN w:val="0"/>
              <w:adjustRightInd w:val="0"/>
              <w:rPr>
                <w:sz w:val="20"/>
                <w:szCs w:val="20"/>
              </w:rPr>
            </w:pPr>
            <w:r w:rsidRPr="000A1934">
              <w:rPr>
                <w:sz w:val="20"/>
                <w:szCs w:val="20"/>
              </w:rPr>
              <w:t xml:space="preserve">Выполнение  месячного плана    диспансеризации детей  сирот, </w:t>
            </w:r>
            <w:proofErr w:type="spellStart"/>
            <w:r w:rsidRPr="000A1934">
              <w:rPr>
                <w:sz w:val="20"/>
                <w:szCs w:val="20"/>
              </w:rPr>
              <w:t>профосмотров</w:t>
            </w:r>
            <w:proofErr w:type="spellEnd"/>
            <w:r w:rsidRPr="000A1934">
              <w:rPr>
                <w:sz w:val="20"/>
                <w:szCs w:val="20"/>
              </w:rPr>
              <w:t xml:space="preserve">  детей.</w:t>
            </w:r>
          </w:p>
        </w:tc>
        <w:tc>
          <w:tcPr>
            <w:tcW w:w="2552" w:type="dxa"/>
          </w:tcPr>
          <w:p w:rsidR="000B579E" w:rsidRPr="000A1934" w:rsidRDefault="000B579E" w:rsidP="009B439B">
            <w:pPr>
              <w:autoSpaceDE w:val="0"/>
              <w:autoSpaceDN w:val="0"/>
              <w:adjustRightInd w:val="0"/>
              <w:rPr>
                <w:sz w:val="20"/>
                <w:szCs w:val="20"/>
              </w:rPr>
            </w:pPr>
            <w:r w:rsidRPr="000A1934">
              <w:rPr>
                <w:sz w:val="20"/>
                <w:szCs w:val="20"/>
              </w:rPr>
              <w:t xml:space="preserve">   % выполнения        от общего числа     </w:t>
            </w:r>
          </w:p>
        </w:tc>
        <w:tc>
          <w:tcPr>
            <w:tcW w:w="1417" w:type="dxa"/>
          </w:tcPr>
          <w:p w:rsidR="000B579E" w:rsidRPr="000A1934" w:rsidRDefault="000B579E" w:rsidP="009B439B">
            <w:pPr>
              <w:autoSpaceDE w:val="0"/>
              <w:autoSpaceDN w:val="0"/>
              <w:adjustRightInd w:val="0"/>
              <w:rPr>
                <w:sz w:val="20"/>
                <w:szCs w:val="20"/>
              </w:rPr>
            </w:pPr>
          </w:p>
          <w:p w:rsidR="000B579E" w:rsidRPr="000A1934" w:rsidRDefault="000B579E" w:rsidP="009B439B">
            <w:pPr>
              <w:autoSpaceDE w:val="0"/>
              <w:autoSpaceDN w:val="0"/>
              <w:adjustRightInd w:val="0"/>
              <w:rPr>
                <w:sz w:val="20"/>
                <w:szCs w:val="20"/>
              </w:rPr>
            </w:pPr>
            <w:r w:rsidRPr="000A1934">
              <w:rPr>
                <w:sz w:val="20"/>
                <w:szCs w:val="20"/>
              </w:rPr>
              <w:t xml:space="preserve">         95 % </w:t>
            </w:r>
          </w:p>
        </w:tc>
        <w:tc>
          <w:tcPr>
            <w:tcW w:w="1418" w:type="dxa"/>
            <w:vAlign w:val="center"/>
          </w:tcPr>
          <w:p w:rsidR="000B579E" w:rsidRPr="000A1934" w:rsidRDefault="000B579E" w:rsidP="009B439B">
            <w:pPr>
              <w:jc w:val="center"/>
              <w:rPr>
                <w:sz w:val="20"/>
                <w:szCs w:val="20"/>
              </w:rPr>
            </w:pPr>
            <w:r w:rsidRPr="000A1934">
              <w:rPr>
                <w:sz w:val="20"/>
                <w:szCs w:val="20"/>
              </w:rPr>
              <w:t>50</w:t>
            </w:r>
            <w:r>
              <w:rPr>
                <w:sz w:val="20"/>
                <w:szCs w:val="20"/>
              </w:rPr>
              <w:t>%</w:t>
            </w:r>
          </w:p>
          <w:p w:rsidR="000B579E" w:rsidRPr="000A1934" w:rsidRDefault="000B579E" w:rsidP="009B439B">
            <w:pPr>
              <w:jc w:val="center"/>
              <w:rPr>
                <w:sz w:val="20"/>
                <w:szCs w:val="20"/>
              </w:rPr>
            </w:pPr>
          </w:p>
        </w:tc>
      </w:tr>
      <w:tr w:rsidR="000B579E" w:rsidRPr="000A1934" w:rsidTr="009B439B">
        <w:trPr>
          <w:trHeight w:val="814"/>
        </w:trPr>
        <w:tc>
          <w:tcPr>
            <w:tcW w:w="486" w:type="dxa"/>
          </w:tcPr>
          <w:p w:rsidR="000B579E" w:rsidRPr="000A1934" w:rsidRDefault="000B579E" w:rsidP="009B439B">
            <w:pPr>
              <w:tabs>
                <w:tab w:val="left" w:pos="1380"/>
              </w:tabs>
              <w:jc w:val="center"/>
              <w:rPr>
                <w:sz w:val="20"/>
                <w:szCs w:val="20"/>
              </w:rPr>
            </w:pPr>
            <w:r w:rsidRPr="000A1934">
              <w:rPr>
                <w:sz w:val="20"/>
                <w:szCs w:val="20"/>
              </w:rPr>
              <w:t>3.</w:t>
            </w:r>
          </w:p>
        </w:tc>
        <w:tc>
          <w:tcPr>
            <w:tcW w:w="3164" w:type="dxa"/>
          </w:tcPr>
          <w:p w:rsidR="000B579E" w:rsidRPr="000A1934" w:rsidRDefault="000B579E" w:rsidP="009B439B">
            <w:pPr>
              <w:autoSpaceDE w:val="0"/>
              <w:autoSpaceDN w:val="0"/>
              <w:adjustRightInd w:val="0"/>
              <w:rPr>
                <w:sz w:val="20"/>
                <w:szCs w:val="20"/>
              </w:rPr>
            </w:pPr>
            <w:r w:rsidRPr="000A1934">
              <w:rPr>
                <w:sz w:val="20"/>
                <w:szCs w:val="20"/>
              </w:rPr>
              <w:t xml:space="preserve"> Наличие обоснованных жалоб, связанных  с нарушением прав       пациентов, письменные замечания от руководства больницы              </w:t>
            </w:r>
          </w:p>
        </w:tc>
        <w:tc>
          <w:tcPr>
            <w:tcW w:w="2552" w:type="dxa"/>
            <w:vAlign w:val="center"/>
          </w:tcPr>
          <w:p w:rsidR="000B579E" w:rsidRPr="00187200" w:rsidRDefault="000B579E" w:rsidP="009B439B">
            <w:pPr>
              <w:autoSpaceDE w:val="0"/>
              <w:autoSpaceDN w:val="0"/>
              <w:adjustRightInd w:val="0"/>
              <w:jc w:val="center"/>
              <w:rPr>
                <w:sz w:val="20"/>
                <w:szCs w:val="20"/>
              </w:rPr>
            </w:pPr>
            <w:r w:rsidRPr="00187200">
              <w:rPr>
                <w:sz w:val="20"/>
                <w:szCs w:val="20"/>
              </w:rPr>
              <w:t>Абсолютное число жалоб</w:t>
            </w:r>
          </w:p>
        </w:tc>
        <w:tc>
          <w:tcPr>
            <w:tcW w:w="1417" w:type="dxa"/>
            <w:vAlign w:val="center"/>
          </w:tcPr>
          <w:p w:rsidR="000B579E" w:rsidRPr="000A1934" w:rsidRDefault="000B579E" w:rsidP="009B439B">
            <w:pPr>
              <w:autoSpaceDE w:val="0"/>
              <w:autoSpaceDN w:val="0"/>
              <w:adjustRightInd w:val="0"/>
              <w:jc w:val="center"/>
              <w:rPr>
                <w:sz w:val="20"/>
                <w:szCs w:val="20"/>
              </w:rPr>
            </w:pPr>
            <w:r>
              <w:rPr>
                <w:sz w:val="20"/>
                <w:szCs w:val="20"/>
              </w:rPr>
              <w:t>Отсутствие жалоб</w:t>
            </w:r>
          </w:p>
        </w:tc>
        <w:tc>
          <w:tcPr>
            <w:tcW w:w="1418" w:type="dxa"/>
            <w:vAlign w:val="center"/>
          </w:tcPr>
          <w:p w:rsidR="000B579E" w:rsidRPr="000A1934" w:rsidRDefault="000B579E" w:rsidP="009B439B">
            <w:pPr>
              <w:jc w:val="center"/>
              <w:rPr>
                <w:sz w:val="20"/>
                <w:szCs w:val="20"/>
              </w:rPr>
            </w:pPr>
            <w:r w:rsidRPr="000A1934">
              <w:rPr>
                <w:sz w:val="20"/>
                <w:szCs w:val="20"/>
              </w:rPr>
              <w:t>20</w:t>
            </w:r>
            <w:r>
              <w:rPr>
                <w:sz w:val="20"/>
                <w:szCs w:val="20"/>
              </w:rPr>
              <w:t>%</w:t>
            </w:r>
          </w:p>
          <w:p w:rsidR="000B579E" w:rsidRPr="000A1934" w:rsidRDefault="000B579E" w:rsidP="009B439B">
            <w:pPr>
              <w:jc w:val="center"/>
              <w:rPr>
                <w:sz w:val="20"/>
                <w:szCs w:val="20"/>
              </w:rPr>
            </w:pPr>
          </w:p>
        </w:tc>
      </w:tr>
    </w:tbl>
    <w:p w:rsidR="000B579E" w:rsidRDefault="000B579E" w:rsidP="000B579E"/>
    <w:p w:rsidR="000B579E" w:rsidRDefault="000B579E" w:rsidP="000B579E">
      <w:pPr>
        <w:pStyle w:val="ConsPlusNormal"/>
        <w:widowControl/>
        <w:ind w:firstLine="0"/>
        <w:jc w:val="both"/>
        <w:rPr>
          <w:rFonts w:cs="Times New Roman"/>
        </w:rPr>
      </w:pPr>
    </w:p>
    <w:p w:rsidR="000B579E" w:rsidRPr="000A1934" w:rsidRDefault="000B579E" w:rsidP="000B579E">
      <w:pPr>
        <w:widowControl w:val="0"/>
        <w:tabs>
          <w:tab w:val="left" w:pos="285"/>
          <w:tab w:val="right" w:pos="8788"/>
        </w:tabs>
        <w:autoSpaceDE w:val="0"/>
        <w:autoSpaceDN w:val="0"/>
        <w:adjustRightInd w:val="0"/>
        <w:jc w:val="right"/>
        <w:outlineLvl w:val="1"/>
      </w:pPr>
      <w:r>
        <w:t>Таблица 22</w:t>
      </w:r>
    </w:p>
    <w:p w:rsidR="000B579E" w:rsidRPr="001835DF" w:rsidRDefault="000B579E" w:rsidP="000B579E">
      <w:pPr>
        <w:rPr>
          <w:color w:val="000000"/>
        </w:rPr>
      </w:pPr>
      <w:r w:rsidRPr="001835DF">
        <w:rPr>
          <w:color w:val="000000"/>
        </w:rPr>
        <w:t>Критерии оценки деятельности</w:t>
      </w:r>
    </w:p>
    <w:p w:rsidR="000B579E" w:rsidRPr="00021FFD" w:rsidRDefault="000B579E" w:rsidP="000B579E">
      <w:pPr>
        <w:jc w:val="center"/>
        <w:rPr>
          <w:color w:val="000000"/>
        </w:rPr>
      </w:pPr>
      <w:r w:rsidRPr="00021FFD">
        <w:rPr>
          <w:color w:val="000000"/>
        </w:rPr>
        <w:t xml:space="preserve">Фельдшер школы, медицинская сестра школы, медицинская сестра детского сада. </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082"/>
        <w:gridCol w:w="2552"/>
        <w:gridCol w:w="1419"/>
        <w:gridCol w:w="1416"/>
      </w:tblGrid>
      <w:tr w:rsidR="000B579E" w:rsidRPr="00021FFD" w:rsidTr="009B439B">
        <w:trPr>
          <w:trHeight w:val="814"/>
        </w:trPr>
        <w:tc>
          <w:tcPr>
            <w:tcW w:w="568" w:type="dxa"/>
          </w:tcPr>
          <w:p w:rsidR="000B579E" w:rsidRDefault="000B579E" w:rsidP="009B439B">
            <w:pPr>
              <w:tabs>
                <w:tab w:val="left" w:pos="1380"/>
              </w:tabs>
              <w:jc w:val="center"/>
              <w:rPr>
                <w:color w:val="000000"/>
              </w:rPr>
            </w:pPr>
            <w:r w:rsidRPr="00021FFD">
              <w:rPr>
                <w:color w:val="000000"/>
              </w:rPr>
              <w:lastRenderedPageBreak/>
              <w:t>№</w:t>
            </w:r>
          </w:p>
          <w:p w:rsidR="000B579E" w:rsidRPr="00E72D87" w:rsidRDefault="000B579E" w:rsidP="009B439B">
            <w:r w:rsidRPr="00D41C35">
              <w:rPr>
                <w:sz w:val="20"/>
                <w:szCs w:val="20"/>
              </w:rPr>
              <w:t>п/п</w:t>
            </w:r>
          </w:p>
        </w:tc>
        <w:tc>
          <w:tcPr>
            <w:tcW w:w="3082" w:type="dxa"/>
          </w:tcPr>
          <w:p w:rsidR="000B579E" w:rsidRPr="000A1934" w:rsidRDefault="000B579E" w:rsidP="009B439B">
            <w:pPr>
              <w:tabs>
                <w:tab w:val="left" w:pos="1380"/>
              </w:tabs>
              <w:jc w:val="center"/>
              <w:rPr>
                <w:color w:val="000000"/>
                <w:sz w:val="20"/>
                <w:szCs w:val="20"/>
              </w:rPr>
            </w:pPr>
          </w:p>
          <w:p w:rsidR="000B579E" w:rsidRPr="000A1934" w:rsidRDefault="000B579E" w:rsidP="009B439B">
            <w:pPr>
              <w:tabs>
                <w:tab w:val="left" w:pos="1380"/>
              </w:tabs>
              <w:jc w:val="center"/>
              <w:rPr>
                <w:color w:val="000000"/>
                <w:sz w:val="20"/>
                <w:szCs w:val="20"/>
              </w:rPr>
            </w:pPr>
            <w:r w:rsidRPr="000A1934">
              <w:rPr>
                <w:color w:val="000000"/>
                <w:sz w:val="20"/>
                <w:szCs w:val="20"/>
              </w:rPr>
              <w:t>Наименования показателя</w:t>
            </w:r>
          </w:p>
        </w:tc>
        <w:tc>
          <w:tcPr>
            <w:tcW w:w="2552" w:type="dxa"/>
          </w:tcPr>
          <w:p w:rsidR="000B579E" w:rsidRPr="000A1934" w:rsidRDefault="000B579E" w:rsidP="009B439B">
            <w:pPr>
              <w:tabs>
                <w:tab w:val="left" w:pos="1380"/>
              </w:tabs>
              <w:jc w:val="center"/>
              <w:rPr>
                <w:color w:val="000000"/>
                <w:sz w:val="20"/>
                <w:szCs w:val="20"/>
              </w:rPr>
            </w:pPr>
            <w:r w:rsidRPr="000A1934">
              <w:rPr>
                <w:color w:val="000000"/>
                <w:sz w:val="20"/>
                <w:szCs w:val="20"/>
              </w:rPr>
              <w:t xml:space="preserve">Единицы измерения </w:t>
            </w:r>
          </w:p>
        </w:tc>
        <w:tc>
          <w:tcPr>
            <w:tcW w:w="1419" w:type="dxa"/>
          </w:tcPr>
          <w:p w:rsidR="000B579E" w:rsidRPr="000A1934" w:rsidRDefault="000B579E" w:rsidP="009B439B">
            <w:pPr>
              <w:tabs>
                <w:tab w:val="left" w:pos="1380"/>
              </w:tabs>
              <w:jc w:val="center"/>
              <w:rPr>
                <w:color w:val="000000"/>
                <w:sz w:val="20"/>
                <w:szCs w:val="20"/>
              </w:rPr>
            </w:pPr>
          </w:p>
          <w:p w:rsidR="000B579E" w:rsidRPr="000A1934" w:rsidRDefault="000B579E" w:rsidP="009B439B">
            <w:pPr>
              <w:tabs>
                <w:tab w:val="left" w:pos="1380"/>
              </w:tabs>
              <w:jc w:val="center"/>
              <w:rPr>
                <w:color w:val="000000"/>
                <w:sz w:val="20"/>
                <w:szCs w:val="20"/>
              </w:rPr>
            </w:pPr>
            <w:r w:rsidRPr="000A1934">
              <w:rPr>
                <w:color w:val="000000"/>
                <w:sz w:val="20"/>
                <w:szCs w:val="20"/>
              </w:rPr>
              <w:t>Критерий</w:t>
            </w:r>
          </w:p>
        </w:tc>
        <w:tc>
          <w:tcPr>
            <w:tcW w:w="1416" w:type="dxa"/>
          </w:tcPr>
          <w:p w:rsidR="000B579E" w:rsidRPr="000A1934" w:rsidRDefault="000B579E" w:rsidP="009B439B">
            <w:pPr>
              <w:tabs>
                <w:tab w:val="left" w:pos="1380"/>
              </w:tabs>
              <w:jc w:val="center"/>
              <w:rPr>
                <w:color w:val="000000"/>
                <w:sz w:val="20"/>
                <w:szCs w:val="20"/>
              </w:rPr>
            </w:pPr>
            <w:r w:rsidRPr="000A1934">
              <w:rPr>
                <w:color w:val="000000"/>
                <w:sz w:val="20"/>
                <w:szCs w:val="20"/>
              </w:rPr>
              <w:t>Оценка в</w:t>
            </w:r>
          </w:p>
          <w:p w:rsidR="000B579E" w:rsidRPr="000A1934" w:rsidRDefault="000B579E" w:rsidP="009B439B">
            <w:pPr>
              <w:tabs>
                <w:tab w:val="left" w:pos="1380"/>
              </w:tabs>
              <w:jc w:val="center"/>
              <w:rPr>
                <w:color w:val="000000"/>
                <w:sz w:val="20"/>
                <w:szCs w:val="20"/>
              </w:rPr>
            </w:pPr>
            <w:r w:rsidRPr="000A1934">
              <w:rPr>
                <w:color w:val="000000"/>
                <w:sz w:val="20"/>
                <w:szCs w:val="20"/>
              </w:rPr>
              <w:t>процентах</w:t>
            </w:r>
          </w:p>
          <w:p w:rsidR="000B579E" w:rsidRPr="000A1934" w:rsidRDefault="000B579E" w:rsidP="009B439B">
            <w:pPr>
              <w:tabs>
                <w:tab w:val="left" w:pos="1380"/>
              </w:tabs>
              <w:jc w:val="center"/>
              <w:rPr>
                <w:color w:val="000000"/>
                <w:sz w:val="20"/>
                <w:szCs w:val="20"/>
              </w:rPr>
            </w:pPr>
          </w:p>
        </w:tc>
      </w:tr>
      <w:tr w:rsidR="000B579E" w:rsidRPr="00021FFD" w:rsidTr="009B439B">
        <w:tc>
          <w:tcPr>
            <w:tcW w:w="568" w:type="dxa"/>
          </w:tcPr>
          <w:p w:rsidR="000B579E" w:rsidRPr="00021FFD" w:rsidRDefault="000B579E" w:rsidP="009B439B">
            <w:pPr>
              <w:tabs>
                <w:tab w:val="left" w:pos="1380"/>
              </w:tabs>
              <w:jc w:val="center"/>
              <w:rPr>
                <w:color w:val="000000"/>
              </w:rPr>
            </w:pPr>
            <w:r w:rsidRPr="00021FFD">
              <w:rPr>
                <w:color w:val="000000"/>
                <w:sz w:val="22"/>
                <w:szCs w:val="22"/>
              </w:rPr>
              <w:t>1.</w:t>
            </w:r>
          </w:p>
        </w:tc>
        <w:tc>
          <w:tcPr>
            <w:tcW w:w="3082" w:type="dxa"/>
          </w:tcPr>
          <w:p w:rsidR="000B579E" w:rsidRPr="000A1934" w:rsidRDefault="000B579E" w:rsidP="009B439B">
            <w:pPr>
              <w:tabs>
                <w:tab w:val="left" w:pos="1380"/>
              </w:tabs>
              <w:rPr>
                <w:color w:val="000000"/>
                <w:sz w:val="20"/>
                <w:szCs w:val="20"/>
              </w:rPr>
            </w:pPr>
            <w:r w:rsidRPr="000A1934">
              <w:rPr>
                <w:color w:val="000000"/>
                <w:sz w:val="20"/>
                <w:szCs w:val="20"/>
              </w:rPr>
              <w:t>Выполнение месячного плана проф. осмотров детей ДДУ, ДШУ</w:t>
            </w:r>
          </w:p>
        </w:tc>
        <w:tc>
          <w:tcPr>
            <w:tcW w:w="2552" w:type="dxa"/>
          </w:tcPr>
          <w:p w:rsidR="000B579E" w:rsidRPr="000A1934" w:rsidRDefault="000B579E" w:rsidP="009B439B">
            <w:pPr>
              <w:tabs>
                <w:tab w:val="left" w:pos="1380"/>
              </w:tabs>
              <w:jc w:val="center"/>
              <w:rPr>
                <w:color w:val="000000"/>
                <w:sz w:val="20"/>
                <w:szCs w:val="20"/>
              </w:rPr>
            </w:pPr>
            <w:r w:rsidRPr="000A1934">
              <w:rPr>
                <w:color w:val="000000"/>
                <w:sz w:val="20"/>
                <w:szCs w:val="20"/>
              </w:rPr>
              <w:t>Утвержденный норматив количества посещений</w:t>
            </w:r>
          </w:p>
        </w:tc>
        <w:tc>
          <w:tcPr>
            <w:tcW w:w="1419" w:type="dxa"/>
          </w:tcPr>
          <w:p w:rsidR="000B579E" w:rsidRPr="000A1934" w:rsidRDefault="000B579E" w:rsidP="009B439B">
            <w:pPr>
              <w:tabs>
                <w:tab w:val="left" w:pos="1380"/>
              </w:tabs>
              <w:jc w:val="center"/>
              <w:rPr>
                <w:color w:val="000000"/>
                <w:sz w:val="20"/>
                <w:szCs w:val="20"/>
              </w:rPr>
            </w:pPr>
            <w:r w:rsidRPr="000A1934">
              <w:rPr>
                <w:color w:val="000000"/>
                <w:sz w:val="20"/>
                <w:szCs w:val="20"/>
              </w:rPr>
              <w:t>100%</w:t>
            </w:r>
          </w:p>
        </w:tc>
        <w:tc>
          <w:tcPr>
            <w:tcW w:w="1416" w:type="dxa"/>
          </w:tcPr>
          <w:p w:rsidR="000B579E" w:rsidRPr="000A1934" w:rsidRDefault="000B579E" w:rsidP="009B439B">
            <w:pPr>
              <w:tabs>
                <w:tab w:val="left" w:pos="1380"/>
              </w:tabs>
              <w:jc w:val="center"/>
              <w:rPr>
                <w:color w:val="000000"/>
                <w:sz w:val="20"/>
                <w:szCs w:val="20"/>
              </w:rPr>
            </w:pPr>
            <w:r w:rsidRPr="000A1934">
              <w:rPr>
                <w:color w:val="000000"/>
                <w:sz w:val="20"/>
                <w:szCs w:val="20"/>
              </w:rPr>
              <w:t>50</w:t>
            </w:r>
            <w:r>
              <w:rPr>
                <w:color w:val="000000"/>
                <w:sz w:val="20"/>
                <w:szCs w:val="20"/>
              </w:rPr>
              <w:t>%</w:t>
            </w:r>
          </w:p>
          <w:p w:rsidR="000B579E" w:rsidRPr="000A1934" w:rsidRDefault="000B579E" w:rsidP="009B439B">
            <w:pPr>
              <w:tabs>
                <w:tab w:val="left" w:pos="1380"/>
              </w:tabs>
              <w:jc w:val="center"/>
              <w:rPr>
                <w:color w:val="000000"/>
                <w:sz w:val="20"/>
                <w:szCs w:val="20"/>
              </w:rPr>
            </w:pPr>
          </w:p>
        </w:tc>
      </w:tr>
      <w:tr w:rsidR="000B579E" w:rsidRPr="00021FFD" w:rsidTr="009B439B">
        <w:tc>
          <w:tcPr>
            <w:tcW w:w="568" w:type="dxa"/>
          </w:tcPr>
          <w:p w:rsidR="000B579E" w:rsidRPr="00021FFD" w:rsidRDefault="000B579E" w:rsidP="009B439B">
            <w:pPr>
              <w:tabs>
                <w:tab w:val="left" w:pos="1380"/>
              </w:tabs>
              <w:jc w:val="center"/>
              <w:rPr>
                <w:color w:val="000000"/>
              </w:rPr>
            </w:pPr>
            <w:r w:rsidRPr="00021FFD">
              <w:rPr>
                <w:color w:val="000000"/>
                <w:sz w:val="22"/>
                <w:szCs w:val="22"/>
              </w:rPr>
              <w:t>2.</w:t>
            </w:r>
          </w:p>
        </w:tc>
        <w:tc>
          <w:tcPr>
            <w:tcW w:w="3082" w:type="dxa"/>
          </w:tcPr>
          <w:p w:rsidR="000B579E" w:rsidRPr="000A1934" w:rsidRDefault="000B579E" w:rsidP="009B439B">
            <w:pPr>
              <w:tabs>
                <w:tab w:val="left" w:pos="1380"/>
              </w:tabs>
              <w:rPr>
                <w:color w:val="000000"/>
                <w:sz w:val="20"/>
                <w:szCs w:val="20"/>
              </w:rPr>
            </w:pPr>
            <w:r w:rsidRPr="000A1934">
              <w:rPr>
                <w:sz w:val="20"/>
                <w:szCs w:val="20"/>
              </w:rPr>
              <w:t>Дефекты оформления медицинской документации</w:t>
            </w:r>
          </w:p>
        </w:tc>
        <w:tc>
          <w:tcPr>
            <w:tcW w:w="2552" w:type="dxa"/>
          </w:tcPr>
          <w:p w:rsidR="000B579E" w:rsidRPr="000A1934" w:rsidRDefault="000B579E" w:rsidP="009B439B">
            <w:pPr>
              <w:tabs>
                <w:tab w:val="left" w:pos="1380"/>
              </w:tabs>
              <w:jc w:val="center"/>
              <w:rPr>
                <w:color w:val="000000"/>
                <w:sz w:val="20"/>
                <w:szCs w:val="20"/>
              </w:rPr>
            </w:pPr>
            <w:r w:rsidRPr="000A1934">
              <w:rPr>
                <w:color w:val="000000"/>
                <w:sz w:val="20"/>
                <w:szCs w:val="20"/>
              </w:rPr>
              <w:t xml:space="preserve">Количество </w:t>
            </w:r>
            <w:r>
              <w:rPr>
                <w:color w:val="000000"/>
                <w:sz w:val="20"/>
                <w:szCs w:val="20"/>
              </w:rPr>
              <w:t>отклонений</w:t>
            </w:r>
          </w:p>
        </w:tc>
        <w:tc>
          <w:tcPr>
            <w:tcW w:w="1419" w:type="dxa"/>
          </w:tcPr>
          <w:p w:rsidR="000B579E" w:rsidRPr="000A1934" w:rsidRDefault="000B579E" w:rsidP="009B439B">
            <w:pPr>
              <w:tabs>
                <w:tab w:val="left" w:pos="1380"/>
              </w:tabs>
              <w:jc w:val="center"/>
              <w:rPr>
                <w:color w:val="000000"/>
                <w:sz w:val="20"/>
                <w:szCs w:val="20"/>
              </w:rPr>
            </w:pPr>
            <w:r w:rsidRPr="000A1934">
              <w:rPr>
                <w:color w:val="000000"/>
                <w:sz w:val="20"/>
                <w:szCs w:val="20"/>
              </w:rPr>
              <w:t>Отсутствие</w:t>
            </w:r>
          </w:p>
          <w:p w:rsidR="000B579E" w:rsidRPr="000A1934" w:rsidRDefault="000B579E" w:rsidP="009B439B">
            <w:pPr>
              <w:tabs>
                <w:tab w:val="left" w:pos="1380"/>
              </w:tabs>
              <w:jc w:val="center"/>
              <w:rPr>
                <w:color w:val="000000"/>
                <w:sz w:val="20"/>
                <w:szCs w:val="20"/>
              </w:rPr>
            </w:pPr>
          </w:p>
        </w:tc>
        <w:tc>
          <w:tcPr>
            <w:tcW w:w="1416" w:type="dxa"/>
          </w:tcPr>
          <w:p w:rsidR="000B579E" w:rsidRPr="000A1934" w:rsidRDefault="000B579E" w:rsidP="009B439B">
            <w:pPr>
              <w:tabs>
                <w:tab w:val="left" w:pos="1380"/>
              </w:tabs>
              <w:jc w:val="center"/>
              <w:rPr>
                <w:color w:val="000000"/>
                <w:sz w:val="20"/>
                <w:szCs w:val="20"/>
              </w:rPr>
            </w:pPr>
            <w:r w:rsidRPr="000A1934">
              <w:rPr>
                <w:color w:val="000000"/>
                <w:sz w:val="20"/>
                <w:szCs w:val="20"/>
              </w:rPr>
              <w:t>20</w:t>
            </w:r>
            <w:r>
              <w:rPr>
                <w:color w:val="000000"/>
                <w:sz w:val="20"/>
                <w:szCs w:val="20"/>
              </w:rPr>
              <w:t>%</w:t>
            </w:r>
          </w:p>
          <w:p w:rsidR="000B579E" w:rsidRPr="000A1934" w:rsidRDefault="000B579E" w:rsidP="009B439B">
            <w:pPr>
              <w:tabs>
                <w:tab w:val="left" w:pos="1380"/>
              </w:tabs>
              <w:jc w:val="center"/>
              <w:rPr>
                <w:color w:val="000000"/>
                <w:sz w:val="20"/>
                <w:szCs w:val="20"/>
              </w:rPr>
            </w:pPr>
          </w:p>
        </w:tc>
      </w:tr>
      <w:tr w:rsidR="000B579E" w:rsidRPr="00021FFD" w:rsidTr="009B439B">
        <w:tc>
          <w:tcPr>
            <w:tcW w:w="568" w:type="dxa"/>
          </w:tcPr>
          <w:p w:rsidR="000B579E" w:rsidRPr="00021FFD" w:rsidRDefault="000B579E" w:rsidP="009B439B">
            <w:pPr>
              <w:tabs>
                <w:tab w:val="left" w:pos="1380"/>
              </w:tabs>
              <w:rPr>
                <w:color w:val="000000"/>
              </w:rPr>
            </w:pPr>
            <w:r w:rsidRPr="00021FFD">
              <w:rPr>
                <w:color w:val="000000"/>
                <w:sz w:val="22"/>
                <w:szCs w:val="22"/>
              </w:rPr>
              <w:t xml:space="preserve">  3.</w:t>
            </w:r>
          </w:p>
        </w:tc>
        <w:tc>
          <w:tcPr>
            <w:tcW w:w="3082" w:type="dxa"/>
          </w:tcPr>
          <w:p w:rsidR="000B579E" w:rsidRPr="000A1934" w:rsidRDefault="000B579E" w:rsidP="009B439B">
            <w:pPr>
              <w:rPr>
                <w:color w:val="000000"/>
                <w:sz w:val="20"/>
                <w:szCs w:val="20"/>
              </w:rPr>
            </w:pPr>
            <w:r w:rsidRPr="000A1934">
              <w:rPr>
                <w:color w:val="000000"/>
                <w:sz w:val="20"/>
                <w:szCs w:val="20"/>
              </w:rPr>
              <w:t>Соблюдение правил охраны труда, пожарной безопасности, сан-эпид.</w:t>
            </w:r>
            <w:r>
              <w:rPr>
                <w:color w:val="000000"/>
                <w:sz w:val="20"/>
                <w:szCs w:val="20"/>
              </w:rPr>
              <w:t xml:space="preserve"> </w:t>
            </w:r>
            <w:r w:rsidRPr="000A1934">
              <w:rPr>
                <w:color w:val="000000"/>
                <w:sz w:val="20"/>
                <w:szCs w:val="20"/>
              </w:rPr>
              <w:t>режима</w:t>
            </w:r>
          </w:p>
          <w:p w:rsidR="000B579E" w:rsidRPr="000A1934" w:rsidRDefault="000B579E" w:rsidP="009B439B">
            <w:pPr>
              <w:tabs>
                <w:tab w:val="left" w:pos="1380"/>
              </w:tabs>
              <w:rPr>
                <w:color w:val="000000"/>
                <w:sz w:val="20"/>
                <w:szCs w:val="20"/>
              </w:rPr>
            </w:pPr>
          </w:p>
        </w:tc>
        <w:tc>
          <w:tcPr>
            <w:tcW w:w="2552" w:type="dxa"/>
          </w:tcPr>
          <w:p w:rsidR="000B579E" w:rsidRPr="000A1934" w:rsidRDefault="000B579E" w:rsidP="009B439B">
            <w:pPr>
              <w:tabs>
                <w:tab w:val="left" w:pos="1380"/>
              </w:tabs>
              <w:jc w:val="center"/>
              <w:rPr>
                <w:color w:val="000000"/>
                <w:sz w:val="20"/>
                <w:szCs w:val="20"/>
              </w:rPr>
            </w:pPr>
            <w:r w:rsidRPr="000A1934">
              <w:rPr>
                <w:sz w:val="20"/>
                <w:szCs w:val="20"/>
              </w:rPr>
              <w:t xml:space="preserve">Число случаев </w:t>
            </w:r>
          </w:p>
        </w:tc>
        <w:tc>
          <w:tcPr>
            <w:tcW w:w="1419" w:type="dxa"/>
          </w:tcPr>
          <w:p w:rsidR="000B579E" w:rsidRPr="000A1934" w:rsidRDefault="000B579E" w:rsidP="009B439B">
            <w:pPr>
              <w:tabs>
                <w:tab w:val="left" w:pos="1380"/>
              </w:tabs>
              <w:jc w:val="center"/>
              <w:rPr>
                <w:color w:val="000000"/>
                <w:sz w:val="20"/>
                <w:szCs w:val="20"/>
              </w:rPr>
            </w:pPr>
            <w:r w:rsidRPr="000A1934">
              <w:rPr>
                <w:color w:val="000000"/>
                <w:sz w:val="20"/>
                <w:szCs w:val="20"/>
              </w:rPr>
              <w:t xml:space="preserve">Соблюдение </w:t>
            </w:r>
          </w:p>
          <w:p w:rsidR="000B579E" w:rsidRPr="000A1934" w:rsidRDefault="000B579E" w:rsidP="009B439B">
            <w:pPr>
              <w:tabs>
                <w:tab w:val="left" w:pos="1380"/>
              </w:tabs>
              <w:jc w:val="center"/>
              <w:rPr>
                <w:color w:val="000000"/>
                <w:sz w:val="20"/>
                <w:szCs w:val="20"/>
              </w:rPr>
            </w:pPr>
          </w:p>
        </w:tc>
        <w:tc>
          <w:tcPr>
            <w:tcW w:w="1416" w:type="dxa"/>
          </w:tcPr>
          <w:p w:rsidR="000B579E" w:rsidRPr="000A1934" w:rsidRDefault="000B579E" w:rsidP="009B439B">
            <w:pPr>
              <w:tabs>
                <w:tab w:val="left" w:pos="1380"/>
              </w:tabs>
              <w:jc w:val="center"/>
              <w:rPr>
                <w:color w:val="000000"/>
                <w:sz w:val="20"/>
                <w:szCs w:val="20"/>
              </w:rPr>
            </w:pPr>
            <w:r w:rsidRPr="000A1934">
              <w:rPr>
                <w:color w:val="000000"/>
                <w:sz w:val="20"/>
                <w:szCs w:val="20"/>
              </w:rPr>
              <w:t>10</w:t>
            </w:r>
            <w:r>
              <w:rPr>
                <w:color w:val="000000"/>
                <w:sz w:val="20"/>
                <w:szCs w:val="20"/>
              </w:rPr>
              <w:t>%</w:t>
            </w:r>
          </w:p>
          <w:p w:rsidR="000B579E" w:rsidRPr="000A1934" w:rsidRDefault="000B579E" w:rsidP="009B439B">
            <w:pPr>
              <w:tabs>
                <w:tab w:val="left" w:pos="1380"/>
              </w:tabs>
              <w:jc w:val="center"/>
              <w:rPr>
                <w:color w:val="000000"/>
                <w:sz w:val="20"/>
                <w:szCs w:val="20"/>
              </w:rPr>
            </w:pPr>
          </w:p>
        </w:tc>
      </w:tr>
      <w:tr w:rsidR="000B579E" w:rsidRPr="00021FFD" w:rsidTr="009B439B">
        <w:tc>
          <w:tcPr>
            <w:tcW w:w="568" w:type="dxa"/>
          </w:tcPr>
          <w:p w:rsidR="000B579E" w:rsidRPr="00021FFD" w:rsidRDefault="000B579E" w:rsidP="009B439B">
            <w:pPr>
              <w:tabs>
                <w:tab w:val="left" w:pos="1380"/>
              </w:tabs>
              <w:jc w:val="center"/>
              <w:rPr>
                <w:color w:val="000000"/>
              </w:rPr>
            </w:pPr>
            <w:r w:rsidRPr="00021FFD">
              <w:rPr>
                <w:color w:val="000000"/>
                <w:sz w:val="22"/>
                <w:szCs w:val="22"/>
              </w:rPr>
              <w:t>4.</w:t>
            </w:r>
          </w:p>
        </w:tc>
        <w:tc>
          <w:tcPr>
            <w:tcW w:w="3082" w:type="dxa"/>
          </w:tcPr>
          <w:p w:rsidR="000B579E" w:rsidRPr="008956AA" w:rsidRDefault="000B579E" w:rsidP="009B439B">
            <w:pPr>
              <w:rPr>
                <w:sz w:val="20"/>
                <w:szCs w:val="20"/>
              </w:rPr>
            </w:pPr>
            <w:r>
              <w:rPr>
                <w:sz w:val="20"/>
                <w:szCs w:val="20"/>
              </w:rPr>
              <w:t xml:space="preserve">Наличие  обоснованных  жалоб </w:t>
            </w:r>
          </w:p>
        </w:tc>
        <w:tc>
          <w:tcPr>
            <w:tcW w:w="2552" w:type="dxa"/>
          </w:tcPr>
          <w:p w:rsidR="000B579E" w:rsidRPr="000A1934" w:rsidRDefault="000B579E" w:rsidP="009B439B">
            <w:pPr>
              <w:tabs>
                <w:tab w:val="left" w:pos="1380"/>
              </w:tabs>
              <w:jc w:val="center"/>
              <w:rPr>
                <w:color w:val="000000"/>
                <w:sz w:val="20"/>
                <w:szCs w:val="20"/>
              </w:rPr>
            </w:pPr>
            <w:r w:rsidRPr="000A1934">
              <w:rPr>
                <w:color w:val="000000"/>
                <w:sz w:val="20"/>
                <w:szCs w:val="20"/>
              </w:rPr>
              <w:t xml:space="preserve">Абсолютное число жалоб </w:t>
            </w:r>
          </w:p>
        </w:tc>
        <w:tc>
          <w:tcPr>
            <w:tcW w:w="1419" w:type="dxa"/>
          </w:tcPr>
          <w:p w:rsidR="000B579E" w:rsidRPr="000A1934" w:rsidRDefault="000B579E" w:rsidP="009B439B">
            <w:pPr>
              <w:tabs>
                <w:tab w:val="left" w:pos="1380"/>
              </w:tabs>
              <w:jc w:val="center"/>
              <w:rPr>
                <w:color w:val="000000"/>
                <w:sz w:val="20"/>
                <w:szCs w:val="20"/>
              </w:rPr>
            </w:pPr>
            <w:r w:rsidRPr="000A1934">
              <w:rPr>
                <w:color w:val="000000"/>
                <w:sz w:val="20"/>
                <w:szCs w:val="20"/>
              </w:rPr>
              <w:t>Отсутствие</w:t>
            </w:r>
            <w:r>
              <w:rPr>
                <w:color w:val="000000"/>
                <w:sz w:val="20"/>
                <w:szCs w:val="20"/>
              </w:rPr>
              <w:t xml:space="preserve"> жалоб</w:t>
            </w:r>
          </w:p>
          <w:p w:rsidR="000B579E" w:rsidRPr="000A1934" w:rsidRDefault="000B579E" w:rsidP="009B439B">
            <w:pPr>
              <w:tabs>
                <w:tab w:val="left" w:pos="1380"/>
              </w:tabs>
              <w:jc w:val="center"/>
              <w:rPr>
                <w:color w:val="000000"/>
                <w:sz w:val="20"/>
                <w:szCs w:val="20"/>
              </w:rPr>
            </w:pPr>
          </w:p>
        </w:tc>
        <w:tc>
          <w:tcPr>
            <w:tcW w:w="1416" w:type="dxa"/>
          </w:tcPr>
          <w:p w:rsidR="000B579E" w:rsidRPr="000A1934" w:rsidRDefault="000B579E" w:rsidP="009B439B">
            <w:pPr>
              <w:tabs>
                <w:tab w:val="left" w:pos="1380"/>
              </w:tabs>
              <w:jc w:val="center"/>
              <w:rPr>
                <w:color w:val="000000"/>
                <w:sz w:val="20"/>
                <w:szCs w:val="20"/>
              </w:rPr>
            </w:pPr>
            <w:r w:rsidRPr="000A1934">
              <w:rPr>
                <w:color w:val="000000"/>
                <w:sz w:val="20"/>
                <w:szCs w:val="20"/>
              </w:rPr>
              <w:t>20</w:t>
            </w:r>
            <w:r>
              <w:rPr>
                <w:color w:val="000000"/>
                <w:sz w:val="20"/>
                <w:szCs w:val="20"/>
              </w:rPr>
              <w:t>%</w:t>
            </w:r>
          </w:p>
          <w:p w:rsidR="000B579E" w:rsidRPr="000A1934" w:rsidRDefault="000B579E" w:rsidP="009B439B">
            <w:pPr>
              <w:tabs>
                <w:tab w:val="left" w:pos="1380"/>
              </w:tabs>
              <w:jc w:val="center"/>
              <w:rPr>
                <w:color w:val="000000"/>
                <w:sz w:val="20"/>
                <w:szCs w:val="20"/>
              </w:rPr>
            </w:pPr>
          </w:p>
        </w:tc>
      </w:tr>
    </w:tbl>
    <w:p w:rsidR="000B579E" w:rsidRPr="000C2001" w:rsidRDefault="000B579E" w:rsidP="000B579E">
      <w:pPr>
        <w:widowControl w:val="0"/>
        <w:tabs>
          <w:tab w:val="left" w:pos="285"/>
          <w:tab w:val="right" w:pos="8788"/>
        </w:tabs>
        <w:autoSpaceDE w:val="0"/>
        <w:autoSpaceDN w:val="0"/>
        <w:adjustRightInd w:val="0"/>
        <w:jc w:val="right"/>
        <w:outlineLvl w:val="1"/>
      </w:pPr>
      <w:r>
        <w:t xml:space="preserve">Таблица </w:t>
      </w:r>
      <w:r w:rsidRPr="00811B1B">
        <w:t>23</w:t>
      </w:r>
    </w:p>
    <w:p w:rsidR="000B579E" w:rsidRPr="007F5BA6" w:rsidRDefault="000B579E" w:rsidP="000B579E">
      <w:pPr>
        <w:pStyle w:val="ConsPlusNormal"/>
        <w:widowControl/>
        <w:ind w:firstLine="0"/>
        <w:jc w:val="center"/>
        <w:rPr>
          <w:rFonts w:ascii="Times New Roman" w:hAnsi="Times New Roman" w:cs="Times New Roman"/>
          <w:sz w:val="24"/>
          <w:szCs w:val="24"/>
        </w:rPr>
      </w:pPr>
      <w:r w:rsidRPr="007F5BA6">
        <w:rPr>
          <w:rFonts w:ascii="Times New Roman" w:hAnsi="Times New Roman" w:cs="Times New Roman"/>
          <w:sz w:val="24"/>
          <w:szCs w:val="24"/>
        </w:rPr>
        <w:t>Критерии оценки</w:t>
      </w:r>
      <w:r>
        <w:rPr>
          <w:rFonts w:ascii="Times New Roman" w:hAnsi="Times New Roman" w:cs="Times New Roman"/>
          <w:sz w:val="24"/>
          <w:szCs w:val="24"/>
        </w:rPr>
        <w:t xml:space="preserve">  </w:t>
      </w:r>
      <w:r w:rsidRPr="00B7727B">
        <w:rPr>
          <w:rFonts w:ascii="Times New Roman" w:hAnsi="Times New Roman" w:cs="Times New Roman"/>
          <w:sz w:val="24"/>
          <w:szCs w:val="24"/>
        </w:rPr>
        <w:t>эффективности</w:t>
      </w:r>
      <w:r w:rsidRPr="007F5BA6">
        <w:rPr>
          <w:rFonts w:ascii="Times New Roman" w:hAnsi="Times New Roman" w:cs="Times New Roman"/>
          <w:sz w:val="24"/>
          <w:szCs w:val="24"/>
        </w:rPr>
        <w:t xml:space="preserve"> деятельности</w:t>
      </w:r>
    </w:p>
    <w:p w:rsidR="000B579E" w:rsidRPr="007F5BA6" w:rsidRDefault="000B579E" w:rsidP="000B579E">
      <w:pPr>
        <w:pStyle w:val="ConsPlusNormal"/>
        <w:widowControl/>
        <w:ind w:firstLine="0"/>
        <w:jc w:val="center"/>
        <w:rPr>
          <w:rFonts w:ascii="Times New Roman" w:hAnsi="Times New Roman" w:cs="Times New Roman"/>
          <w:sz w:val="24"/>
          <w:szCs w:val="24"/>
        </w:rPr>
      </w:pPr>
      <w:r w:rsidRPr="007F5BA6">
        <w:rPr>
          <w:rFonts w:ascii="Times New Roman" w:hAnsi="Times New Roman" w:cs="Times New Roman"/>
          <w:sz w:val="24"/>
          <w:szCs w:val="24"/>
        </w:rPr>
        <w:t>Врача-эпидемиолога, помощника  врача - эпидемиолога</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163"/>
        <w:gridCol w:w="2552"/>
        <w:gridCol w:w="1415"/>
        <w:gridCol w:w="1420"/>
      </w:tblGrid>
      <w:tr w:rsidR="000B579E" w:rsidRPr="0049037F" w:rsidTr="009B439B">
        <w:trPr>
          <w:trHeight w:val="814"/>
        </w:trPr>
        <w:tc>
          <w:tcPr>
            <w:tcW w:w="487" w:type="dxa"/>
          </w:tcPr>
          <w:p w:rsidR="000B579E" w:rsidRDefault="000B579E" w:rsidP="009B439B">
            <w:pPr>
              <w:tabs>
                <w:tab w:val="left" w:pos="1380"/>
              </w:tabs>
              <w:jc w:val="center"/>
            </w:pPr>
            <w:r w:rsidRPr="0049037F">
              <w:t>№</w:t>
            </w:r>
          </w:p>
          <w:p w:rsidR="000B579E" w:rsidRPr="00E72D87" w:rsidRDefault="000B579E" w:rsidP="009B439B">
            <w:r w:rsidRPr="00D41C35">
              <w:rPr>
                <w:sz w:val="20"/>
                <w:szCs w:val="20"/>
              </w:rPr>
              <w:t>п/п</w:t>
            </w:r>
          </w:p>
        </w:tc>
        <w:tc>
          <w:tcPr>
            <w:tcW w:w="3163" w:type="dxa"/>
          </w:tcPr>
          <w:p w:rsidR="000B579E" w:rsidRPr="007F5BA6" w:rsidRDefault="000B579E" w:rsidP="009B439B">
            <w:pPr>
              <w:tabs>
                <w:tab w:val="left" w:pos="1380"/>
              </w:tabs>
              <w:jc w:val="center"/>
              <w:rPr>
                <w:sz w:val="20"/>
                <w:szCs w:val="20"/>
              </w:rPr>
            </w:pPr>
            <w:r w:rsidRPr="007F5BA6">
              <w:rPr>
                <w:sz w:val="20"/>
                <w:szCs w:val="20"/>
              </w:rPr>
              <w:t>Наименования показателя</w:t>
            </w:r>
          </w:p>
        </w:tc>
        <w:tc>
          <w:tcPr>
            <w:tcW w:w="2552"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Единицы измерения</w:t>
            </w:r>
          </w:p>
        </w:tc>
        <w:tc>
          <w:tcPr>
            <w:tcW w:w="1415"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Норматив*</w:t>
            </w:r>
          </w:p>
        </w:tc>
        <w:tc>
          <w:tcPr>
            <w:tcW w:w="1420"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 xml:space="preserve">Оценка  </w:t>
            </w:r>
            <w:proofErr w:type="gramStart"/>
            <w:r w:rsidRPr="007F5BA6">
              <w:rPr>
                <w:rFonts w:ascii="Times New Roman" w:hAnsi="Times New Roman" w:cs="Times New Roman"/>
              </w:rPr>
              <w:t>в</w:t>
            </w:r>
            <w:proofErr w:type="gramEnd"/>
          </w:p>
          <w:p w:rsidR="000B579E" w:rsidRPr="007F5BA6"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процентах</w:t>
            </w:r>
          </w:p>
        </w:tc>
      </w:tr>
      <w:tr w:rsidR="000B579E" w:rsidRPr="0049037F" w:rsidTr="009B439B">
        <w:trPr>
          <w:trHeight w:val="765"/>
        </w:trPr>
        <w:tc>
          <w:tcPr>
            <w:tcW w:w="487" w:type="dxa"/>
          </w:tcPr>
          <w:p w:rsidR="000B579E" w:rsidRPr="0049037F" w:rsidRDefault="000B579E" w:rsidP="009B439B">
            <w:pPr>
              <w:tabs>
                <w:tab w:val="left" w:pos="1380"/>
              </w:tabs>
              <w:jc w:val="center"/>
            </w:pPr>
            <w:r>
              <w:rPr>
                <w:sz w:val="22"/>
                <w:szCs w:val="22"/>
              </w:rPr>
              <w:t>1</w:t>
            </w:r>
            <w:r w:rsidRPr="0049037F">
              <w:rPr>
                <w:sz w:val="22"/>
                <w:szCs w:val="22"/>
              </w:rPr>
              <w:t>.</w:t>
            </w:r>
          </w:p>
        </w:tc>
        <w:tc>
          <w:tcPr>
            <w:tcW w:w="3163" w:type="dxa"/>
          </w:tcPr>
          <w:p w:rsidR="000B579E" w:rsidRPr="007F5BA6" w:rsidRDefault="000B579E" w:rsidP="009B439B">
            <w:pPr>
              <w:widowControl w:val="0"/>
              <w:rPr>
                <w:sz w:val="20"/>
                <w:szCs w:val="20"/>
              </w:rPr>
            </w:pPr>
            <w:r w:rsidRPr="007F5BA6">
              <w:rPr>
                <w:color w:val="000000"/>
                <w:sz w:val="20"/>
                <w:szCs w:val="20"/>
              </w:rPr>
              <w:t>Дефект в оформлении медицинской документации</w:t>
            </w:r>
          </w:p>
        </w:tc>
        <w:tc>
          <w:tcPr>
            <w:tcW w:w="2552"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Количество отклонений</w:t>
            </w:r>
          </w:p>
        </w:tc>
        <w:tc>
          <w:tcPr>
            <w:tcW w:w="1415"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Отсутствие </w:t>
            </w:r>
          </w:p>
        </w:tc>
        <w:tc>
          <w:tcPr>
            <w:tcW w:w="1420" w:type="dxa"/>
            <w:vAlign w:val="center"/>
          </w:tcPr>
          <w:p w:rsidR="000B579E" w:rsidRPr="007F5BA6" w:rsidRDefault="000B579E" w:rsidP="009B439B">
            <w:pPr>
              <w:jc w:val="center"/>
              <w:rPr>
                <w:sz w:val="20"/>
                <w:szCs w:val="20"/>
              </w:rPr>
            </w:pPr>
            <w:r w:rsidRPr="007F5BA6">
              <w:rPr>
                <w:sz w:val="20"/>
                <w:szCs w:val="20"/>
              </w:rPr>
              <w:t>20</w:t>
            </w:r>
            <w:r>
              <w:rPr>
                <w:sz w:val="20"/>
                <w:szCs w:val="20"/>
              </w:rPr>
              <w:t>%</w:t>
            </w:r>
          </w:p>
          <w:p w:rsidR="000B579E" w:rsidRPr="007F5BA6" w:rsidRDefault="000B579E" w:rsidP="009B439B">
            <w:pPr>
              <w:jc w:val="center"/>
              <w:rPr>
                <w:sz w:val="20"/>
                <w:szCs w:val="20"/>
              </w:rPr>
            </w:pPr>
          </w:p>
        </w:tc>
      </w:tr>
      <w:tr w:rsidR="000B579E" w:rsidRPr="0049037F" w:rsidTr="009B439B">
        <w:trPr>
          <w:trHeight w:val="715"/>
        </w:trPr>
        <w:tc>
          <w:tcPr>
            <w:tcW w:w="487" w:type="dxa"/>
          </w:tcPr>
          <w:p w:rsidR="000B579E" w:rsidRPr="0049037F" w:rsidRDefault="000B579E" w:rsidP="009B439B">
            <w:pPr>
              <w:tabs>
                <w:tab w:val="left" w:pos="1380"/>
              </w:tabs>
              <w:jc w:val="center"/>
            </w:pPr>
            <w:r>
              <w:rPr>
                <w:sz w:val="22"/>
                <w:szCs w:val="22"/>
              </w:rPr>
              <w:t>2.</w:t>
            </w:r>
          </w:p>
        </w:tc>
        <w:tc>
          <w:tcPr>
            <w:tcW w:w="3163"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Выполнение предписаний Роспотребнадзора</w:t>
            </w:r>
          </w:p>
        </w:tc>
        <w:tc>
          <w:tcPr>
            <w:tcW w:w="2552"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Количество случаев  </w:t>
            </w:r>
          </w:p>
        </w:tc>
        <w:tc>
          <w:tcPr>
            <w:tcW w:w="1415" w:type="dxa"/>
          </w:tcPr>
          <w:p w:rsidR="000B579E" w:rsidRPr="000A1934" w:rsidRDefault="000B579E" w:rsidP="009B439B">
            <w:pPr>
              <w:tabs>
                <w:tab w:val="left" w:pos="1380"/>
              </w:tabs>
              <w:jc w:val="center"/>
              <w:rPr>
                <w:color w:val="000000"/>
                <w:sz w:val="20"/>
                <w:szCs w:val="20"/>
              </w:rPr>
            </w:pPr>
            <w:r w:rsidRPr="000A1934">
              <w:rPr>
                <w:color w:val="000000"/>
                <w:sz w:val="20"/>
                <w:szCs w:val="20"/>
              </w:rPr>
              <w:t xml:space="preserve">Соблюдение </w:t>
            </w:r>
          </w:p>
          <w:p w:rsidR="000B579E" w:rsidRPr="007F5BA6" w:rsidRDefault="000B579E" w:rsidP="009B439B">
            <w:pPr>
              <w:tabs>
                <w:tab w:val="left" w:pos="1380"/>
              </w:tabs>
              <w:rPr>
                <w:sz w:val="20"/>
                <w:szCs w:val="20"/>
              </w:rPr>
            </w:pPr>
          </w:p>
        </w:tc>
        <w:tc>
          <w:tcPr>
            <w:tcW w:w="1420" w:type="dxa"/>
            <w:vAlign w:val="center"/>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30</w:t>
            </w:r>
            <w:r>
              <w:rPr>
                <w:rFonts w:ascii="Times New Roman" w:hAnsi="Times New Roman" w:cs="Times New Roman"/>
              </w:rPr>
              <w:t>%</w:t>
            </w:r>
          </w:p>
          <w:p w:rsidR="000B579E" w:rsidRPr="007F5BA6" w:rsidRDefault="000B579E" w:rsidP="009B439B">
            <w:pPr>
              <w:pStyle w:val="ConsPlusNormal"/>
              <w:widowControl/>
              <w:ind w:firstLine="0"/>
              <w:jc w:val="center"/>
              <w:rPr>
                <w:rFonts w:ascii="Times New Roman" w:hAnsi="Times New Roman" w:cs="Times New Roman"/>
              </w:rPr>
            </w:pPr>
          </w:p>
        </w:tc>
      </w:tr>
      <w:tr w:rsidR="000B579E" w:rsidRPr="0049037F" w:rsidTr="009B439B">
        <w:trPr>
          <w:trHeight w:val="698"/>
        </w:trPr>
        <w:tc>
          <w:tcPr>
            <w:tcW w:w="487" w:type="dxa"/>
          </w:tcPr>
          <w:p w:rsidR="000B579E" w:rsidRPr="0049037F" w:rsidRDefault="000B579E" w:rsidP="009B439B">
            <w:pPr>
              <w:tabs>
                <w:tab w:val="left" w:pos="1380"/>
              </w:tabs>
              <w:jc w:val="center"/>
            </w:pPr>
            <w:r>
              <w:rPr>
                <w:sz w:val="22"/>
                <w:szCs w:val="22"/>
              </w:rPr>
              <w:t>3</w:t>
            </w:r>
            <w:r w:rsidRPr="0049037F">
              <w:rPr>
                <w:sz w:val="22"/>
                <w:szCs w:val="22"/>
              </w:rPr>
              <w:t>.</w:t>
            </w:r>
          </w:p>
        </w:tc>
        <w:tc>
          <w:tcPr>
            <w:tcW w:w="3163"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 Охват вакцинацией в рамках национального  календаря прививок      </w:t>
            </w:r>
          </w:p>
        </w:tc>
        <w:tc>
          <w:tcPr>
            <w:tcW w:w="2552"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 выполнения        от общего числа     </w:t>
            </w:r>
          </w:p>
        </w:tc>
        <w:tc>
          <w:tcPr>
            <w:tcW w:w="1415"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       95%   </w:t>
            </w:r>
          </w:p>
        </w:tc>
        <w:tc>
          <w:tcPr>
            <w:tcW w:w="1420" w:type="dxa"/>
            <w:vAlign w:val="center"/>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30</w:t>
            </w:r>
            <w:r>
              <w:rPr>
                <w:rFonts w:ascii="Times New Roman" w:hAnsi="Times New Roman" w:cs="Times New Roman"/>
              </w:rPr>
              <w:t>%</w:t>
            </w:r>
          </w:p>
          <w:p w:rsidR="000B579E" w:rsidRPr="007F5BA6" w:rsidRDefault="000B579E" w:rsidP="009B439B">
            <w:pPr>
              <w:pStyle w:val="ConsPlusNormal"/>
              <w:widowControl/>
              <w:ind w:firstLine="0"/>
              <w:jc w:val="center"/>
              <w:rPr>
                <w:rFonts w:ascii="Times New Roman" w:hAnsi="Times New Roman" w:cs="Times New Roman"/>
              </w:rPr>
            </w:pPr>
          </w:p>
        </w:tc>
      </w:tr>
      <w:tr w:rsidR="000B579E" w:rsidRPr="0049037F" w:rsidTr="009B439B">
        <w:trPr>
          <w:trHeight w:val="669"/>
        </w:trPr>
        <w:tc>
          <w:tcPr>
            <w:tcW w:w="487" w:type="dxa"/>
          </w:tcPr>
          <w:p w:rsidR="000B579E" w:rsidRPr="0049037F" w:rsidRDefault="000B579E" w:rsidP="009B439B">
            <w:pPr>
              <w:tabs>
                <w:tab w:val="left" w:pos="1380"/>
              </w:tabs>
              <w:jc w:val="center"/>
            </w:pPr>
            <w:r>
              <w:rPr>
                <w:sz w:val="22"/>
                <w:szCs w:val="22"/>
              </w:rPr>
              <w:t>4.</w:t>
            </w:r>
          </w:p>
        </w:tc>
        <w:tc>
          <w:tcPr>
            <w:tcW w:w="3163"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 Наличие обоснованных жалоб </w:t>
            </w:r>
          </w:p>
        </w:tc>
        <w:tc>
          <w:tcPr>
            <w:tcW w:w="2552"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Абсолютное число жалоб</w:t>
            </w:r>
          </w:p>
        </w:tc>
        <w:tc>
          <w:tcPr>
            <w:tcW w:w="1415" w:type="dxa"/>
          </w:tcPr>
          <w:p w:rsidR="000B579E" w:rsidRPr="007F5BA6" w:rsidRDefault="000B579E" w:rsidP="009B439B">
            <w:pPr>
              <w:tabs>
                <w:tab w:val="left" w:pos="1380"/>
              </w:tabs>
              <w:rPr>
                <w:sz w:val="20"/>
                <w:szCs w:val="20"/>
              </w:rPr>
            </w:pPr>
            <w:r w:rsidRPr="007F5BA6">
              <w:rPr>
                <w:sz w:val="20"/>
                <w:szCs w:val="20"/>
              </w:rPr>
              <w:t xml:space="preserve">Отсутствие </w:t>
            </w:r>
            <w:r>
              <w:rPr>
                <w:sz w:val="20"/>
                <w:szCs w:val="20"/>
              </w:rPr>
              <w:t>жалоб</w:t>
            </w:r>
          </w:p>
        </w:tc>
        <w:tc>
          <w:tcPr>
            <w:tcW w:w="1420" w:type="dxa"/>
            <w:vAlign w:val="center"/>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15</w:t>
            </w:r>
            <w:r>
              <w:rPr>
                <w:rFonts w:ascii="Times New Roman" w:hAnsi="Times New Roman" w:cs="Times New Roman"/>
              </w:rPr>
              <w:t>%</w:t>
            </w:r>
          </w:p>
          <w:p w:rsidR="000B579E" w:rsidRPr="007F5BA6" w:rsidRDefault="000B579E" w:rsidP="009B439B">
            <w:pPr>
              <w:pStyle w:val="ConsPlusNormal"/>
              <w:widowControl/>
              <w:ind w:firstLine="0"/>
              <w:jc w:val="center"/>
              <w:rPr>
                <w:rFonts w:ascii="Times New Roman" w:hAnsi="Times New Roman" w:cs="Times New Roman"/>
              </w:rPr>
            </w:pPr>
          </w:p>
        </w:tc>
      </w:tr>
      <w:tr w:rsidR="000B579E" w:rsidRPr="009A3F29" w:rsidTr="009B439B">
        <w:tc>
          <w:tcPr>
            <w:tcW w:w="487" w:type="dxa"/>
          </w:tcPr>
          <w:p w:rsidR="000B579E" w:rsidRPr="00E21582" w:rsidRDefault="000B579E" w:rsidP="009B439B">
            <w:pPr>
              <w:tabs>
                <w:tab w:val="left" w:pos="1380"/>
              </w:tabs>
            </w:pPr>
            <w:r>
              <w:rPr>
                <w:sz w:val="22"/>
                <w:szCs w:val="22"/>
              </w:rPr>
              <w:t xml:space="preserve"> 5.</w:t>
            </w:r>
          </w:p>
        </w:tc>
        <w:tc>
          <w:tcPr>
            <w:tcW w:w="3163"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 Соблюдение правил охраны труда, пожарной безопасности</w:t>
            </w:r>
          </w:p>
        </w:tc>
        <w:tc>
          <w:tcPr>
            <w:tcW w:w="2552" w:type="dxa"/>
          </w:tcPr>
          <w:p w:rsidR="000B579E" w:rsidRDefault="000B579E" w:rsidP="009B439B">
            <w:pPr>
              <w:pStyle w:val="ConsPlusNormal"/>
              <w:widowControl/>
              <w:ind w:firstLine="0"/>
              <w:rPr>
                <w:rFonts w:ascii="Times New Roman" w:hAnsi="Times New Roman" w:cs="Times New Roman"/>
              </w:rPr>
            </w:pPr>
            <w:r>
              <w:rPr>
                <w:rFonts w:ascii="Times New Roman" w:hAnsi="Times New Roman" w:cs="Times New Roman"/>
              </w:rPr>
              <w:t>Число случаев</w:t>
            </w:r>
          </w:p>
          <w:p w:rsidR="000B579E" w:rsidRPr="007F5BA6" w:rsidRDefault="000B579E" w:rsidP="009B439B">
            <w:pPr>
              <w:pStyle w:val="ConsPlusNormal"/>
              <w:widowControl/>
              <w:ind w:firstLine="0"/>
              <w:rPr>
                <w:rFonts w:ascii="Times New Roman" w:hAnsi="Times New Roman" w:cs="Times New Roman"/>
              </w:rPr>
            </w:pPr>
          </w:p>
        </w:tc>
        <w:tc>
          <w:tcPr>
            <w:tcW w:w="1415" w:type="dxa"/>
          </w:tcPr>
          <w:p w:rsidR="000B579E" w:rsidRPr="007F5BA6" w:rsidRDefault="000B579E" w:rsidP="009B439B">
            <w:pPr>
              <w:tabs>
                <w:tab w:val="left" w:pos="1380"/>
              </w:tabs>
              <w:rPr>
                <w:sz w:val="20"/>
                <w:szCs w:val="20"/>
              </w:rPr>
            </w:pPr>
            <w:r w:rsidRPr="007F5BA6">
              <w:rPr>
                <w:sz w:val="20"/>
                <w:szCs w:val="20"/>
              </w:rPr>
              <w:t>Соблюдение</w:t>
            </w:r>
          </w:p>
        </w:tc>
        <w:tc>
          <w:tcPr>
            <w:tcW w:w="1420" w:type="dxa"/>
            <w:vAlign w:val="center"/>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5</w:t>
            </w:r>
            <w:r>
              <w:rPr>
                <w:rFonts w:ascii="Times New Roman" w:hAnsi="Times New Roman" w:cs="Times New Roman"/>
              </w:rPr>
              <w:t>%</w:t>
            </w:r>
          </w:p>
          <w:p w:rsidR="000B579E" w:rsidRPr="007F5BA6" w:rsidRDefault="000B579E" w:rsidP="009B439B">
            <w:pPr>
              <w:pStyle w:val="ConsPlusNormal"/>
              <w:widowControl/>
              <w:ind w:firstLine="0"/>
              <w:jc w:val="center"/>
              <w:rPr>
                <w:rFonts w:ascii="Times New Roman" w:hAnsi="Times New Roman" w:cs="Times New Roman"/>
              </w:rPr>
            </w:pPr>
          </w:p>
        </w:tc>
      </w:tr>
    </w:tbl>
    <w:p w:rsidR="000B579E" w:rsidRPr="000C2001" w:rsidRDefault="000B579E" w:rsidP="000B579E">
      <w:pPr>
        <w:widowControl w:val="0"/>
        <w:tabs>
          <w:tab w:val="left" w:pos="285"/>
          <w:tab w:val="right" w:pos="8788"/>
        </w:tabs>
        <w:autoSpaceDE w:val="0"/>
        <w:autoSpaceDN w:val="0"/>
        <w:adjustRightInd w:val="0"/>
        <w:jc w:val="right"/>
        <w:outlineLvl w:val="1"/>
      </w:pPr>
      <w:r>
        <w:rPr>
          <w:b/>
          <w:bCs/>
          <w:i/>
          <w:iCs/>
        </w:rPr>
        <w:tab/>
      </w:r>
      <w:r>
        <w:t>Таблица 24</w:t>
      </w:r>
    </w:p>
    <w:p w:rsidR="000B579E" w:rsidRPr="001835DF" w:rsidRDefault="000B579E" w:rsidP="000B579E">
      <w:pPr>
        <w:pStyle w:val="ConsPlusNormal"/>
        <w:widowControl/>
        <w:ind w:firstLine="0"/>
        <w:jc w:val="center"/>
        <w:rPr>
          <w:rFonts w:ascii="Times New Roman" w:hAnsi="Times New Roman" w:cs="Times New Roman"/>
          <w:sz w:val="24"/>
          <w:szCs w:val="24"/>
        </w:rPr>
      </w:pPr>
      <w:r w:rsidRPr="001835DF">
        <w:rPr>
          <w:rFonts w:ascii="Times New Roman" w:hAnsi="Times New Roman" w:cs="Times New Roman"/>
          <w:sz w:val="24"/>
          <w:szCs w:val="24"/>
        </w:rPr>
        <w:t xml:space="preserve">Критерии оценки </w:t>
      </w:r>
      <w:r w:rsidRPr="00B7727B">
        <w:rPr>
          <w:rFonts w:ascii="Times New Roman" w:hAnsi="Times New Roman" w:cs="Times New Roman"/>
          <w:sz w:val="24"/>
          <w:szCs w:val="24"/>
        </w:rPr>
        <w:t xml:space="preserve">эффективности </w:t>
      </w:r>
      <w:r w:rsidRPr="001835DF">
        <w:rPr>
          <w:rFonts w:ascii="Times New Roman" w:hAnsi="Times New Roman" w:cs="Times New Roman"/>
          <w:sz w:val="24"/>
          <w:szCs w:val="24"/>
        </w:rPr>
        <w:t>деятельности</w:t>
      </w:r>
    </w:p>
    <w:p w:rsidR="000B579E" w:rsidRPr="001835DF" w:rsidRDefault="000B579E" w:rsidP="000B579E">
      <w:pPr>
        <w:jc w:val="center"/>
        <w:rPr>
          <w:b/>
          <w:bCs/>
        </w:rPr>
      </w:pPr>
      <w:r w:rsidRPr="001835DF">
        <w:t xml:space="preserve">Врач – </w:t>
      </w:r>
      <w:r>
        <w:t>трансфузиолог</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163"/>
        <w:gridCol w:w="2552"/>
        <w:gridCol w:w="1415"/>
        <w:gridCol w:w="1420"/>
      </w:tblGrid>
      <w:tr w:rsidR="000B579E" w:rsidRPr="0049037F" w:rsidTr="009B439B">
        <w:trPr>
          <w:trHeight w:val="537"/>
        </w:trPr>
        <w:tc>
          <w:tcPr>
            <w:tcW w:w="487" w:type="dxa"/>
          </w:tcPr>
          <w:p w:rsidR="000B579E" w:rsidRDefault="000B579E" w:rsidP="009B439B">
            <w:pPr>
              <w:tabs>
                <w:tab w:val="left" w:pos="1380"/>
              </w:tabs>
              <w:jc w:val="center"/>
              <w:rPr>
                <w:sz w:val="20"/>
                <w:szCs w:val="20"/>
              </w:rPr>
            </w:pPr>
            <w:r w:rsidRPr="000C2001">
              <w:rPr>
                <w:sz w:val="20"/>
                <w:szCs w:val="20"/>
              </w:rPr>
              <w:t>№</w:t>
            </w:r>
          </w:p>
          <w:p w:rsidR="000B579E" w:rsidRPr="00E72D87" w:rsidRDefault="000B579E" w:rsidP="009B439B">
            <w:pPr>
              <w:rPr>
                <w:sz w:val="20"/>
                <w:szCs w:val="20"/>
              </w:rPr>
            </w:pPr>
            <w:r w:rsidRPr="00D41C35">
              <w:rPr>
                <w:sz w:val="20"/>
                <w:szCs w:val="20"/>
              </w:rPr>
              <w:t>п/п</w:t>
            </w:r>
          </w:p>
        </w:tc>
        <w:tc>
          <w:tcPr>
            <w:tcW w:w="3163" w:type="dxa"/>
          </w:tcPr>
          <w:p w:rsidR="000B579E" w:rsidRPr="000C2001" w:rsidRDefault="000B579E" w:rsidP="009B439B">
            <w:pPr>
              <w:tabs>
                <w:tab w:val="left" w:pos="1380"/>
              </w:tabs>
              <w:jc w:val="center"/>
              <w:rPr>
                <w:sz w:val="20"/>
                <w:szCs w:val="20"/>
              </w:rPr>
            </w:pPr>
            <w:r w:rsidRPr="000C2001">
              <w:rPr>
                <w:sz w:val="20"/>
                <w:szCs w:val="20"/>
              </w:rPr>
              <w:t>Наименования показателя</w:t>
            </w:r>
          </w:p>
        </w:tc>
        <w:tc>
          <w:tcPr>
            <w:tcW w:w="2552" w:type="dxa"/>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Единицы измерения</w:t>
            </w:r>
          </w:p>
        </w:tc>
        <w:tc>
          <w:tcPr>
            <w:tcW w:w="1415" w:type="dxa"/>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Норматив*</w:t>
            </w:r>
          </w:p>
        </w:tc>
        <w:tc>
          <w:tcPr>
            <w:tcW w:w="1420" w:type="dxa"/>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 xml:space="preserve">Оценка  </w:t>
            </w:r>
            <w:proofErr w:type="gramStart"/>
            <w:r w:rsidRPr="000C2001">
              <w:rPr>
                <w:rFonts w:ascii="Times New Roman" w:hAnsi="Times New Roman" w:cs="Times New Roman"/>
              </w:rPr>
              <w:t>в</w:t>
            </w:r>
            <w:proofErr w:type="gramEnd"/>
          </w:p>
          <w:p w:rsidR="000B579E" w:rsidRPr="000C2001"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процентах</w:t>
            </w:r>
          </w:p>
        </w:tc>
      </w:tr>
      <w:tr w:rsidR="000B579E" w:rsidRPr="0049037F" w:rsidTr="009B439B">
        <w:trPr>
          <w:trHeight w:val="700"/>
        </w:trPr>
        <w:tc>
          <w:tcPr>
            <w:tcW w:w="487" w:type="dxa"/>
          </w:tcPr>
          <w:p w:rsidR="000B579E" w:rsidRPr="000C2001" w:rsidRDefault="000B579E" w:rsidP="009B439B">
            <w:pPr>
              <w:tabs>
                <w:tab w:val="left" w:pos="1380"/>
              </w:tabs>
              <w:jc w:val="center"/>
              <w:rPr>
                <w:sz w:val="20"/>
                <w:szCs w:val="20"/>
              </w:rPr>
            </w:pPr>
            <w:r w:rsidRPr="000C2001">
              <w:rPr>
                <w:sz w:val="20"/>
                <w:szCs w:val="20"/>
              </w:rPr>
              <w:t>1.</w:t>
            </w:r>
          </w:p>
        </w:tc>
        <w:tc>
          <w:tcPr>
            <w:tcW w:w="3163" w:type="dxa"/>
          </w:tcPr>
          <w:p w:rsidR="000B579E" w:rsidRPr="000C2001" w:rsidRDefault="000B579E" w:rsidP="009B439B">
            <w:pPr>
              <w:widowControl w:val="0"/>
              <w:rPr>
                <w:sz w:val="20"/>
                <w:szCs w:val="20"/>
              </w:rPr>
            </w:pPr>
            <w:r w:rsidRPr="000C2001">
              <w:rPr>
                <w:color w:val="000000"/>
                <w:sz w:val="20"/>
                <w:szCs w:val="20"/>
              </w:rPr>
              <w:t>Дефект в оформлении медицинской документации</w:t>
            </w:r>
          </w:p>
        </w:tc>
        <w:tc>
          <w:tcPr>
            <w:tcW w:w="2552" w:type="dxa"/>
          </w:tcPr>
          <w:p w:rsidR="000B579E" w:rsidRPr="000C2001" w:rsidRDefault="000B579E" w:rsidP="009B439B">
            <w:pPr>
              <w:pStyle w:val="ConsPlusNormal"/>
              <w:widowControl/>
              <w:ind w:firstLine="0"/>
              <w:rPr>
                <w:rFonts w:ascii="Times New Roman" w:hAnsi="Times New Roman" w:cs="Times New Roman"/>
              </w:rPr>
            </w:pPr>
            <w:r w:rsidRPr="000C2001">
              <w:rPr>
                <w:rFonts w:ascii="Times New Roman" w:hAnsi="Times New Roman" w:cs="Times New Roman"/>
              </w:rPr>
              <w:t>Количество отклонений</w:t>
            </w:r>
          </w:p>
        </w:tc>
        <w:tc>
          <w:tcPr>
            <w:tcW w:w="1415" w:type="dxa"/>
          </w:tcPr>
          <w:p w:rsidR="000B579E" w:rsidRPr="000C2001" w:rsidRDefault="000B579E" w:rsidP="009B439B">
            <w:pPr>
              <w:pStyle w:val="ConsPlusNormal"/>
              <w:widowControl/>
              <w:ind w:firstLine="0"/>
              <w:rPr>
                <w:rFonts w:ascii="Times New Roman" w:hAnsi="Times New Roman" w:cs="Times New Roman"/>
              </w:rPr>
            </w:pPr>
            <w:r w:rsidRPr="000C2001">
              <w:rPr>
                <w:rFonts w:ascii="Times New Roman" w:hAnsi="Times New Roman" w:cs="Times New Roman"/>
              </w:rPr>
              <w:t xml:space="preserve">Отсутствие </w:t>
            </w:r>
          </w:p>
        </w:tc>
        <w:tc>
          <w:tcPr>
            <w:tcW w:w="1420" w:type="dxa"/>
            <w:vAlign w:val="center"/>
          </w:tcPr>
          <w:p w:rsidR="000B579E" w:rsidRPr="000C2001" w:rsidRDefault="000B579E" w:rsidP="009B439B">
            <w:pPr>
              <w:jc w:val="center"/>
              <w:rPr>
                <w:sz w:val="20"/>
                <w:szCs w:val="20"/>
              </w:rPr>
            </w:pPr>
            <w:r w:rsidRPr="000C2001">
              <w:rPr>
                <w:sz w:val="20"/>
                <w:szCs w:val="20"/>
              </w:rPr>
              <w:t>50</w:t>
            </w:r>
            <w:r>
              <w:rPr>
                <w:sz w:val="20"/>
                <w:szCs w:val="20"/>
              </w:rPr>
              <w:t>%</w:t>
            </w:r>
          </w:p>
          <w:p w:rsidR="000B579E" w:rsidRPr="000C2001" w:rsidRDefault="000B579E" w:rsidP="009B439B">
            <w:pPr>
              <w:jc w:val="center"/>
              <w:rPr>
                <w:sz w:val="20"/>
                <w:szCs w:val="20"/>
              </w:rPr>
            </w:pPr>
          </w:p>
        </w:tc>
      </w:tr>
      <w:tr w:rsidR="000B579E" w:rsidRPr="0049037F" w:rsidTr="009B439B">
        <w:trPr>
          <w:trHeight w:val="555"/>
        </w:trPr>
        <w:tc>
          <w:tcPr>
            <w:tcW w:w="487" w:type="dxa"/>
          </w:tcPr>
          <w:p w:rsidR="000B579E" w:rsidRPr="000C2001" w:rsidRDefault="000B579E" w:rsidP="009B439B">
            <w:pPr>
              <w:tabs>
                <w:tab w:val="left" w:pos="1380"/>
              </w:tabs>
              <w:jc w:val="center"/>
              <w:rPr>
                <w:sz w:val="20"/>
                <w:szCs w:val="20"/>
              </w:rPr>
            </w:pPr>
            <w:r w:rsidRPr="000C2001">
              <w:rPr>
                <w:sz w:val="20"/>
                <w:szCs w:val="20"/>
              </w:rPr>
              <w:t>2.</w:t>
            </w:r>
          </w:p>
        </w:tc>
        <w:tc>
          <w:tcPr>
            <w:tcW w:w="3163" w:type="dxa"/>
          </w:tcPr>
          <w:p w:rsidR="000B579E" w:rsidRPr="000C2001" w:rsidRDefault="000B579E" w:rsidP="009B439B">
            <w:pPr>
              <w:pStyle w:val="ConsPlusNormal"/>
              <w:widowControl/>
              <w:ind w:firstLine="0"/>
              <w:rPr>
                <w:rFonts w:ascii="Times New Roman" w:hAnsi="Times New Roman" w:cs="Times New Roman"/>
              </w:rPr>
            </w:pPr>
            <w:r w:rsidRPr="000C2001">
              <w:rPr>
                <w:rFonts w:ascii="Times New Roman" w:hAnsi="Times New Roman" w:cs="Times New Roman"/>
              </w:rPr>
              <w:t xml:space="preserve"> Наличие обоснованных жалоб</w:t>
            </w:r>
          </w:p>
        </w:tc>
        <w:tc>
          <w:tcPr>
            <w:tcW w:w="2552" w:type="dxa"/>
          </w:tcPr>
          <w:p w:rsidR="000B579E" w:rsidRPr="000C2001"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Абсолютное число жалоб</w:t>
            </w:r>
          </w:p>
        </w:tc>
        <w:tc>
          <w:tcPr>
            <w:tcW w:w="1415" w:type="dxa"/>
          </w:tcPr>
          <w:p w:rsidR="000B579E" w:rsidRPr="000C2001" w:rsidRDefault="000B579E" w:rsidP="009B439B">
            <w:pPr>
              <w:pStyle w:val="ConsPlusNormal"/>
              <w:widowControl/>
              <w:ind w:firstLine="0"/>
              <w:rPr>
                <w:rFonts w:ascii="Times New Roman" w:hAnsi="Times New Roman" w:cs="Times New Roman"/>
              </w:rPr>
            </w:pPr>
            <w:r w:rsidRPr="000C2001">
              <w:rPr>
                <w:rFonts w:ascii="Times New Roman" w:hAnsi="Times New Roman" w:cs="Times New Roman"/>
              </w:rPr>
              <w:t xml:space="preserve">Отсутствие  </w:t>
            </w:r>
            <w:r>
              <w:rPr>
                <w:rFonts w:ascii="Times New Roman" w:hAnsi="Times New Roman" w:cs="Times New Roman"/>
              </w:rPr>
              <w:t>жалоб</w:t>
            </w:r>
          </w:p>
        </w:tc>
        <w:tc>
          <w:tcPr>
            <w:tcW w:w="1420" w:type="dxa"/>
            <w:vAlign w:val="center"/>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30</w:t>
            </w:r>
            <w:r>
              <w:rPr>
                <w:rFonts w:ascii="Times New Roman" w:hAnsi="Times New Roman" w:cs="Times New Roman"/>
              </w:rPr>
              <w:t>%</w:t>
            </w:r>
          </w:p>
          <w:p w:rsidR="000B579E" w:rsidRPr="000C2001" w:rsidRDefault="000B579E" w:rsidP="009B439B">
            <w:pPr>
              <w:pStyle w:val="ConsPlusNormal"/>
              <w:widowControl/>
              <w:ind w:firstLine="0"/>
              <w:jc w:val="center"/>
              <w:rPr>
                <w:rFonts w:ascii="Times New Roman" w:hAnsi="Times New Roman" w:cs="Times New Roman"/>
              </w:rPr>
            </w:pPr>
          </w:p>
        </w:tc>
      </w:tr>
      <w:tr w:rsidR="000B579E" w:rsidRPr="009A3F29" w:rsidTr="009B439B">
        <w:trPr>
          <w:trHeight w:val="550"/>
        </w:trPr>
        <w:tc>
          <w:tcPr>
            <w:tcW w:w="487" w:type="dxa"/>
          </w:tcPr>
          <w:p w:rsidR="000B579E" w:rsidRPr="000C2001" w:rsidRDefault="000B579E" w:rsidP="009B439B">
            <w:pPr>
              <w:tabs>
                <w:tab w:val="left" w:pos="1380"/>
              </w:tabs>
              <w:rPr>
                <w:sz w:val="20"/>
                <w:szCs w:val="20"/>
              </w:rPr>
            </w:pPr>
            <w:r w:rsidRPr="000C2001">
              <w:rPr>
                <w:sz w:val="20"/>
                <w:szCs w:val="20"/>
              </w:rPr>
              <w:t xml:space="preserve"> 3.</w:t>
            </w:r>
          </w:p>
        </w:tc>
        <w:tc>
          <w:tcPr>
            <w:tcW w:w="3163" w:type="dxa"/>
          </w:tcPr>
          <w:p w:rsidR="000B579E" w:rsidRPr="000C2001" w:rsidRDefault="000B579E" w:rsidP="009B439B">
            <w:pPr>
              <w:pStyle w:val="ConsPlusNormal"/>
              <w:widowControl/>
              <w:ind w:firstLine="0"/>
              <w:rPr>
                <w:rFonts w:ascii="Times New Roman" w:hAnsi="Times New Roman" w:cs="Times New Roman"/>
              </w:rPr>
            </w:pPr>
            <w:r w:rsidRPr="000C2001">
              <w:rPr>
                <w:rFonts w:ascii="Times New Roman" w:hAnsi="Times New Roman" w:cs="Times New Roman"/>
              </w:rPr>
              <w:t xml:space="preserve"> Соблюдение правил охраны труда, пожарной безопасности</w:t>
            </w:r>
          </w:p>
        </w:tc>
        <w:tc>
          <w:tcPr>
            <w:tcW w:w="2552" w:type="dxa"/>
          </w:tcPr>
          <w:p w:rsidR="000B579E" w:rsidRPr="000C2001"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Число случаев </w:t>
            </w:r>
          </w:p>
        </w:tc>
        <w:tc>
          <w:tcPr>
            <w:tcW w:w="1415" w:type="dxa"/>
          </w:tcPr>
          <w:p w:rsidR="000B579E" w:rsidRPr="000C2001" w:rsidRDefault="000B579E" w:rsidP="009B439B">
            <w:pPr>
              <w:tabs>
                <w:tab w:val="left" w:pos="1380"/>
              </w:tabs>
              <w:rPr>
                <w:sz w:val="20"/>
                <w:szCs w:val="20"/>
              </w:rPr>
            </w:pPr>
            <w:r w:rsidRPr="000C2001">
              <w:rPr>
                <w:sz w:val="20"/>
                <w:szCs w:val="20"/>
              </w:rPr>
              <w:t>Соблюдение</w:t>
            </w:r>
          </w:p>
        </w:tc>
        <w:tc>
          <w:tcPr>
            <w:tcW w:w="1420" w:type="dxa"/>
            <w:vAlign w:val="center"/>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20</w:t>
            </w:r>
            <w:r>
              <w:rPr>
                <w:rFonts w:ascii="Times New Roman" w:hAnsi="Times New Roman" w:cs="Times New Roman"/>
              </w:rPr>
              <w:t>%</w:t>
            </w:r>
          </w:p>
          <w:p w:rsidR="000B579E" w:rsidRPr="000C2001" w:rsidRDefault="000B579E" w:rsidP="009B439B">
            <w:pPr>
              <w:pStyle w:val="ConsPlusNormal"/>
              <w:widowControl/>
              <w:ind w:firstLine="0"/>
              <w:jc w:val="center"/>
              <w:rPr>
                <w:rFonts w:ascii="Times New Roman" w:hAnsi="Times New Roman" w:cs="Times New Roman"/>
              </w:rPr>
            </w:pPr>
          </w:p>
        </w:tc>
      </w:tr>
    </w:tbl>
    <w:p w:rsidR="000B579E" w:rsidRPr="000C2001" w:rsidRDefault="000B579E" w:rsidP="000B579E">
      <w:pPr>
        <w:widowControl w:val="0"/>
        <w:tabs>
          <w:tab w:val="left" w:pos="285"/>
          <w:tab w:val="right" w:pos="8788"/>
        </w:tabs>
        <w:autoSpaceDE w:val="0"/>
        <w:autoSpaceDN w:val="0"/>
        <w:adjustRightInd w:val="0"/>
        <w:jc w:val="right"/>
        <w:outlineLvl w:val="1"/>
      </w:pPr>
      <w:r>
        <w:rPr>
          <w:b/>
          <w:bCs/>
          <w:i/>
          <w:iCs/>
        </w:rPr>
        <w:tab/>
      </w:r>
      <w:r>
        <w:t>Таблица 25</w:t>
      </w:r>
    </w:p>
    <w:p w:rsidR="000B579E" w:rsidRPr="000C2001" w:rsidRDefault="000B579E" w:rsidP="000B579E">
      <w:pPr>
        <w:pStyle w:val="ConsPlusNormal"/>
        <w:widowControl/>
        <w:ind w:firstLine="0"/>
        <w:jc w:val="center"/>
        <w:rPr>
          <w:rFonts w:ascii="Times New Roman" w:hAnsi="Times New Roman" w:cs="Times New Roman"/>
          <w:sz w:val="24"/>
          <w:szCs w:val="24"/>
        </w:rPr>
      </w:pPr>
      <w:r w:rsidRPr="000C2001">
        <w:rPr>
          <w:rFonts w:ascii="Times New Roman" w:hAnsi="Times New Roman" w:cs="Times New Roman"/>
          <w:sz w:val="24"/>
          <w:szCs w:val="24"/>
        </w:rPr>
        <w:t xml:space="preserve">Критерии оценки </w:t>
      </w:r>
      <w:r w:rsidRPr="00B7727B">
        <w:rPr>
          <w:rFonts w:ascii="Times New Roman" w:hAnsi="Times New Roman" w:cs="Times New Roman"/>
          <w:sz w:val="24"/>
          <w:szCs w:val="24"/>
        </w:rPr>
        <w:t>эффективности</w:t>
      </w:r>
      <w:r w:rsidRPr="000C2001">
        <w:rPr>
          <w:rFonts w:ascii="Times New Roman" w:hAnsi="Times New Roman" w:cs="Times New Roman"/>
          <w:sz w:val="24"/>
          <w:szCs w:val="24"/>
        </w:rPr>
        <w:t xml:space="preserve"> деятельности  </w:t>
      </w:r>
    </w:p>
    <w:p w:rsidR="000B579E" w:rsidRPr="000C2001" w:rsidRDefault="000B579E" w:rsidP="000B579E">
      <w:pPr>
        <w:pStyle w:val="ConsPlusNormal"/>
        <w:widowControl/>
        <w:ind w:firstLine="0"/>
        <w:jc w:val="center"/>
        <w:rPr>
          <w:rFonts w:ascii="Times New Roman" w:hAnsi="Times New Roman" w:cs="Times New Roman"/>
          <w:sz w:val="24"/>
          <w:szCs w:val="24"/>
        </w:rPr>
      </w:pPr>
      <w:r w:rsidRPr="000C2001">
        <w:rPr>
          <w:rFonts w:ascii="Times New Roman" w:hAnsi="Times New Roman" w:cs="Times New Roman"/>
          <w:sz w:val="24"/>
          <w:szCs w:val="24"/>
        </w:rPr>
        <w:t>Врач - патологоанатом</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163"/>
        <w:gridCol w:w="2552"/>
        <w:gridCol w:w="1415"/>
        <w:gridCol w:w="1420"/>
      </w:tblGrid>
      <w:tr w:rsidR="000B579E" w:rsidRPr="00A207B1" w:rsidTr="009B439B">
        <w:trPr>
          <w:trHeight w:val="814"/>
        </w:trPr>
        <w:tc>
          <w:tcPr>
            <w:tcW w:w="487" w:type="dxa"/>
          </w:tcPr>
          <w:p w:rsidR="000B579E" w:rsidRDefault="000B579E" w:rsidP="009B439B">
            <w:pPr>
              <w:tabs>
                <w:tab w:val="left" w:pos="1380"/>
              </w:tabs>
              <w:jc w:val="center"/>
              <w:rPr>
                <w:sz w:val="20"/>
                <w:szCs w:val="20"/>
              </w:rPr>
            </w:pPr>
            <w:r w:rsidRPr="000C2001">
              <w:rPr>
                <w:sz w:val="20"/>
                <w:szCs w:val="20"/>
              </w:rPr>
              <w:t>№</w:t>
            </w:r>
          </w:p>
          <w:p w:rsidR="000B579E" w:rsidRPr="00E72D87" w:rsidRDefault="000B579E" w:rsidP="009B439B">
            <w:pPr>
              <w:rPr>
                <w:sz w:val="20"/>
                <w:szCs w:val="20"/>
              </w:rPr>
            </w:pPr>
            <w:r w:rsidRPr="00D41C35">
              <w:rPr>
                <w:sz w:val="20"/>
                <w:szCs w:val="20"/>
              </w:rPr>
              <w:t>п/п</w:t>
            </w:r>
          </w:p>
        </w:tc>
        <w:tc>
          <w:tcPr>
            <w:tcW w:w="3163" w:type="dxa"/>
          </w:tcPr>
          <w:p w:rsidR="000B579E" w:rsidRPr="000C2001" w:rsidRDefault="000B579E" w:rsidP="009B439B">
            <w:pPr>
              <w:tabs>
                <w:tab w:val="left" w:pos="1380"/>
              </w:tabs>
              <w:jc w:val="center"/>
              <w:rPr>
                <w:sz w:val="20"/>
                <w:szCs w:val="20"/>
              </w:rPr>
            </w:pPr>
            <w:r w:rsidRPr="000C2001">
              <w:rPr>
                <w:sz w:val="20"/>
                <w:szCs w:val="20"/>
              </w:rPr>
              <w:t>Наименования показателя</w:t>
            </w:r>
          </w:p>
        </w:tc>
        <w:tc>
          <w:tcPr>
            <w:tcW w:w="2552" w:type="dxa"/>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Единицы измерения</w:t>
            </w:r>
          </w:p>
        </w:tc>
        <w:tc>
          <w:tcPr>
            <w:tcW w:w="1415" w:type="dxa"/>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Норматив*</w:t>
            </w:r>
          </w:p>
        </w:tc>
        <w:tc>
          <w:tcPr>
            <w:tcW w:w="1420" w:type="dxa"/>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 xml:space="preserve">Оценка  </w:t>
            </w:r>
            <w:proofErr w:type="gramStart"/>
            <w:r w:rsidRPr="000C2001">
              <w:rPr>
                <w:rFonts w:ascii="Times New Roman" w:hAnsi="Times New Roman" w:cs="Times New Roman"/>
              </w:rPr>
              <w:t>в</w:t>
            </w:r>
            <w:proofErr w:type="gramEnd"/>
          </w:p>
          <w:p w:rsidR="000B579E" w:rsidRPr="000C2001"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процентах</w:t>
            </w:r>
          </w:p>
        </w:tc>
      </w:tr>
      <w:tr w:rsidR="000B579E" w:rsidRPr="00A207B1" w:rsidTr="009B439B">
        <w:trPr>
          <w:trHeight w:val="644"/>
        </w:trPr>
        <w:tc>
          <w:tcPr>
            <w:tcW w:w="487" w:type="dxa"/>
          </w:tcPr>
          <w:p w:rsidR="000B579E" w:rsidRPr="000C2001" w:rsidRDefault="000B579E" w:rsidP="009B439B">
            <w:pPr>
              <w:tabs>
                <w:tab w:val="left" w:pos="1380"/>
              </w:tabs>
              <w:jc w:val="center"/>
              <w:rPr>
                <w:sz w:val="20"/>
                <w:szCs w:val="20"/>
              </w:rPr>
            </w:pPr>
            <w:r w:rsidRPr="000C2001">
              <w:rPr>
                <w:sz w:val="20"/>
                <w:szCs w:val="20"/>
              </w:rPr>
              <w:t>1.</w:t>
            </w:r>
          </w:p>
        </w:tc>
        <w:tc>
          <w:tcPr>
            <w:tcW w:w="3163" w:type="dxa"/>
          </w:tcPr>
          <w:p w:rsidR="000B579E" w:rsidRPr="000C2001" w:rsidRDefault="000B579E" w:rsidP="009B439B">
            <w:pPr>
              <w:pStyle w:val="ConsPlusNormal"/>
              <w:widowControl/>
              <w:ind w:firstLine="0"/>
              <w:rPr>
                <w:rFonts w:ascii="Times New Roman" w:hAnsi="Times New Roman" w:cs="Times New Roman"/>
              </w:rPr>
            </w:pPr>
            <w:r w:rsidRPr="000C2001">
              <w:rPr>
                <w:rFonts w:ascii="Times New Roman" w:hAnsi="Times New Roman" w:cs="Times New Roman"/>
                <w:color w:val="000000"/>
              </w:rPr>
              <w:t>Дефект в оформлении медицинской документации</w:t>
            </w:r>
          </w:p>
        </w:tc>
        <w:tc>
          <w:tcPr>
            <w:tcW w:w="2552" w:type="dxa"/>
            <w:vAlign w:val="center"/>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Количество отклонений</w:t>
            </w:r>
          </w:p>
        </w:tc>
        <w:tc>
          <w:tcPr>
            <w:tcW w:w="1415" w:type="dxa"/>
            <w:vAlign w:val="center"/>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Отсутствие</w:t>
            </w:r>
          </w:p>
        </w:tc>
        <w:tc>
          <w:tcPr>
            <w:tcW w:w="1420" w:type="dxa"/>
            <w:vAlign w:val="center"/>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30</w:t>
            </w:r>
            <w:r>
              <w:rPr>
                <w:rFonts w:ascii="Times New Roman" w:hAnsi="Times New Roman" w:cs="Times New Roman"/>
              </w:rPr>
              <w:t>%</w:t>
            </w:r>
          </w:p>
          <w:p w:rsidR="000B579E" w:rsidRPr="000C2001" w:rsidRDefault="000B579E" w:rsidP="009B439B">
            <w:pPr>
              <w:pStyle w:val="ConsPlusNormal"/>
              <w:widowControl/>
              <w:ind w:firstLine="0"/>
              <w:jc w:val="center"/>
              <w:rPr>
                <w:rFonts w:ascii="Times New Roman" w:hAnsi="Times New Roman" w:cs="Times New Roman"/>
              </w:rPr>
            </w:pPr>
          </w:p>
        </w:tc>
      </w:tr>
      <w:tr w:rsidR="000B579E" w:rsidRPr="00A207B1" w:rsidTr="009B439B">
        <w:trPr>
          <w:trHeight w:val="1013"/>
        </w:trPr>
        <w:tc>
          <w:tcPr>
            <w:tcW w:w="487" w:type="dxa"/>
          </w:tcPr>
          <w:p w:rsidR="000B579E" w:rsidRPr="000C2001" w:rsidRDefault="000B579E" w:rsidP="009B439B">
            <w:pPr>
              <w:tabs>
                <w:tab w:val="left" w:pos="1380"/>
              </w:tabs>
              <w:jc w:val="center"/>
              <w:rPr>
                <w:sz w:val="20"/>
                <w:szCs w:val="20"/>
              </w:rPr>
            </w:pPr>
            <w:r w:rsidRPr="000C2001">
              <w:rPr>
                <w:sz w:val="20"/>
                <w:szCs w:val="20"/>
              </w:rPr>
              <w:t>2.</w:t>
            </w:r>
          </w:p>
        </w:tc>
        <w:tc>
          <w:tcPr>
            <w:tcW w:w="3163" w:type="dxa"/>
          </w:tcPr>
          <w:p w:rsidR="000B579E" w:rsidRPr="000C2001" w:rsidRDefault="000B579E" w:rsidP="009B439B">
            <w:pPr>
              <w:pStyle w:val="ConsPlusNormal"/>
              <w:widowControl/>
              <w:ind w:firstLine="0"/>
              <w:rPr>
                <w:rFonts w:ascii="Times New Roman" w:hAnsi="Times New Roman" w:cs="Times New Roman"/>
              </w:rPr>
            </w:pPr>
            <w:r w:rsidRPr="000C2001">
              <w:rPr>
                <w:rFonts w:ascii="Times New Roman" w:hAnsi="Times New Roman" w:cs="Times New Roman"/>
              </w:rPr>
              <w:t>Доля протоколов вскрытия, оформленных своевременно (в зависимости от  категории сложности)</w:t>
            </w:r>
          </w:p>
        </w:tc>
        <w:tc>
          <w:tcPr>
            <w:tcW w:w="2552" w:type="dxa"/>
            <w:vAlign w:val="center"/>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Количество отклонений</w:t>
            </w:r>
          </w:p>
        </w:tc>
        <w:tc>
          <w:tcPr>
            <w:tcW w:w="1415" w:type="dxa"/>
            <w:vAlign w:val="center"/>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Отсутствие</w:t>
            </w:r>
          </w:p>
        </w:tc>
        <w:tc>
          <w:tcPr>
            <w:tcW w:w="1420" w:type="dxa"/>
            <w:vAlign w:val="center"/>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40</w:t>
            </w:r>
            <w:r>
              <w:rPr>
                <w:rFonts w:ascii="Times New Roman" w:hAnsi="Times New Roman" w:cs="Times New Roman"/>
              </w:rPr>
              <w:t>%</w:t>
            </w:r>
          </w:p>
          <w:p w:rsidR="000B579E" w:rsidRPr="000C2001" w:rsidRDefault="000B579E" w:rsidP="009B439B">
            <w:pPr>
              <w:pStyle w:val="ConsPlusNormal"/>
              <w:widowControl/>
              <w:ind w:firstLine="0"/>
              <w:jc w:val="center"/>
              <w:rPr>
                <w:rFonts w:ascii="Times New Roman" w:hAnsi="Times New Roman" w:cs="Times New Roman"/>
              </w:rPr>
            </w:pPr>
          </w:p>
        </w:tc>
      </w:tr>
      <w:tr w:rsidR="000B579E" w:rsidRPr="0049037F" w:rsidTr="009B439B">
        <w:trPr>
          <w:trHeight w:val="754"/>
        </w:trPr>
        <w:tc>
          <w:tcPr>
            <w:tcW w:w="487" w:type="dxa"/>
          </w:tcPr>
          <w:p w:rsidR="000B579E" w:rsidRPr="000C2001" w:rsidRDefault="000B579E" w:rsidP="009B439B">
            <w:pPr>
              <w:tabs>
                <w:tab w:val="left" w:pos="1380"/>
              </w:tabs>
              <w:jc w:val="center"/>
              <w:rPr>
                <w:sz w:val="20"/>
                <w:szCs w:val="20"/>
              </w:rPr>
            </w:pPr>
            <w:r w:rsidRPr="000C2001">
              <w:rPr>
                <w:sz w:val="20"/>
                <w:szCs w:val="20"/>
              </w:rPr>
              <w:lastRenderedPageBreak/>
              <w:t>3.</w:t>
            </w:r>
          </w:p>
        </w:tc>
        <w:tc>
          <w:tcPr>
            <w:tcW w:w="3163" w:type="dxa"/>
          </w:tcPr>
          <w:p w:rsidR="000B579E" w:rsidRPr="000C2001" w:rsidRDefault="000B579E" w:rsidP="009B439B">
            <w:pPr>
              <w:pStyle w:val="ConsPlusNormal"/>
              <w:widowControl/>
              <w:ind w:firstLine="0"/>
              <w:rPr>
                <w:rFonts w:ascii="Times New Roman" w:hAnsi="Times New Roman" w:cs="Times New Roman"/>
              </w:rPr>
            </w:pPr>
            <w:r w:rsidRPr="000C2001">
              <w:rPr>
                <w:rFonts w:ascii="Times New Roman" w:hAnsi="Times New Roman" w:cs="Times New Roman"/>
              </w:rPr>
              <w:t xml:space="preserve"> Соблюдение правил охраны труда, пожарной безопасности</w:t>
            </w:r>
          </w:p>
        </w:tc>
        <w:tc>
          <w:tcPr>
            <w:tcW w:w="2552" w:type="dxa"/>
          </w:tcPr>
          <w:p w:rsidR="000B579E" w:rsidRPr="000C2001" w:rsidRDefault="000B579E" w:rsidP="009B439B">
            <w:pPr>
              <w:pStyle w:val="ConsPlusNormal"/>
              <w:widowControl/>
              <w:ind w:firstLine="0"/>
              <w:rPr>
                <w:rFonts w:ascii="Times New Roman" w:hAnsi="Times New Roman" w:cs="Times New Roman"/>
              </w:rPr>
            </w:pPr>
            <w:r w:rsidRPr="000C2001">
              <w:rPr>
                <w:rFonts w:ascii="Times New Roman" w:hAnsi="Times New Roman" w:cs="Times New Roman"/>
              </w:rPr>
              <w:t>Чи</w:t>
            </w:r>
            <w:r>
              <w:rPr>
                <w:rFonts w:ascii="Times New Roman" w:hAnsi="Times New Roman" w:cs="Times New Roman"/>
              </w:rPr>
              <w:t xml:space="preserve">сло случаев </w:t>
            </w:r>
          </w:p>
        </w:tc>
        <w:tc>
          <w:tcPr>
            <w:tcW w:w="1415" w:type="dxa"/>
          </w:tcPr>
          <w:p w:rsidR="000B579E" w:rsidRPr="000C2001" w:rsidRDefault="000B579E" w:rsidP="009B439B">
            <w:pPr>
              <w:pStyle w:val="ConsPlusNormal"/>
              <w:widowControl/>
              <w:ind w:firstLine="0"/>
              <w:rPr>
                <w:rFonts w:ascii="Times New Roman" w:hAnsi="Times New Roman" w:cs="Times New Roman"/>
              </w:rPr>
            </w:pPr>
            <w:r w:rsidRPr="000C2001">
              <w:rPr>
                <w:rFonts w:ascii="Times New Roman" w:hAnsi="Times New Roman" w:cs="Times New Roman"/>
              </w:rPr>
              <w:t xml:space="preserve">   Соблюдение         </w:t>
            </w:r>
          </w:p>
        </w:tc>
        <w:tc>
          <w:tcPr>
            <w:tcW w:w="1420" w:type="dxa"/>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10</w:t>
            </w:r>
            <w:r>
              <w:rPr>
                <w:rFonts w:ascii="Times New Roman" w:hAnsi="Times New Roman" w:cs="Times New Roman"/>
              </w:rPr>
              <w:t>%</w:t>
            </w:r>
          </w:p>
          <w:p w:rsidR="000B579E" w:rsidRPr="000C2001" w:rsidRDefault="000B579E" w:rsidP="009B439B">
            <w:pPr>
              <w:pStyle w:val="ConsPlusNormal"/>
              <w:widowControl/>
              <w:ind w:firstLine="0"/>
              <w:jc w:val="center"/>
              <w:rPr>
                <w:rFonts w:ascii="Times New Roman" w:hAnsi="Times New Roman" w:cs="Times New Roman"/>
              </w:rPr>
            </w:pPr>
          </w:p>
        </w:tc>
      </w:tr>
      <w:tr w:rsidR="000B579E" w:rsidRPr="009A3F29" w:rsidTr="009B439B">
        <w:tc>
          <w:tcPr>
            <w:tcW w:w="487" w:type="dxa"/>
          </w:tcPr>
          <w:p w:rsidR="000B579E" w:rsidRPr="000C2001" w:rsidRDefault="000B579E" w:rsidP="009B439B">
            <w:pPr>
              <w:tabs>
                <w:tab w:val="left" w:pos="1380"/>
              </w:tabs>
              <w:rPr>
                <w:sz w:val="20"/>
                <w:szCs w:val="20"/>
              </w:rPr>
            </w:pPr>
            <w:r w:rsidRPr="000C2001">
              <w:rPr>
                <w:sz w:val="20"/>
                <w:szCs w:val="20"/>
              </w:rPr>
              <w:t xml:space="preserve"> 4.</w:t>
            </w:r>
          </w:p>
        </w:tc>
        <w:tc>
          <w:tcPr>
            <w:tcW w:w="3163" w:type="dxa"/>
          </w:tcPr>
          <w:p w:rsidR="000B579E" w:rsidRPr="000C2001" w:rsidRDefault="000B579E" w:rsidP="009B439B">
            <w:pPr>
              <w:pStyle w:val="ConsPlusNormal"/>
              <w:widowControl/>
              <w:ind w:firstLine="0"/>
              <w:rPr>
                <w:rFonts w:ascii="Times New Roman" w:hAnsi="Times New Roman" w:cs="Times New Roman"/>
              </w:rPr>
            </w:pPr>
            <w:r w:rsidRPr="000C2001">
              <w:rPr>
                <w:rFonts w:ascii="Times New Roman" w:hAnsi="Times New Roman" w:cs="Times New Roman"/>
              </w:rPr>
              <w:t xml:space="preserve"> Наличие обоснованных жалоб </w:t>
            </w:r>
          </w:p>
        </w:tc>
        <w:tc>
          <w:tcPr>
            <w:tcW w:w="2552" w:type="dxa"/>
            <w:vAlign w:val="center"/>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 xml:space="preserve">Абсолютное число жалоб </w:t>
            </w:r>
          </w:p>
        </w:tc>
        <w:tc>
          <w:tcPr>
            <w:tcW w:w="1415" w:type="dxa"/>
            <w:vAlign w:val="center"/>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Отсутствие</w:t>
            </w:r>
            <w:r>
              <w:rPr>
                <w:rFonts w:ascii="Times New Roman" w:hAnsi="Times New Roman" w:cs="Times New Roman"/>
              </w:rPr>
              <w:t xml:space="preserve"> жалоб</w:t>
            </w:r>
          </w:p>
        </w:tc>
        <w:tc>
          <w:tcPr>
            <w:tcW w:w="1420" w:type="dxa"/>
            <w:vAlign w:val="center"/>
          </w:tcPr>
          <w:p w:rsidR="000B579E" w:rsidRPr="000C2001" w:rsidRDefault="000B579E" w:rsidP="009B439B">
            <w:pPr>
              <w:pStyle w:val="ConsPlusNormal"/>
              <w:widowControl/>
              <w:ind w:firstLine="0"/>
              <w:jc w:val="center"/>
              <w:rPr>
                <w:rFonts w:ascii="Times New Roman" w:hAnsi="Times New Roman" w:cs="Times New Roman"/>
              </w:rPr>
            </w:pPr>
            <w:r w:rsidRPr="000C2001">
              <w:rPr>
                <w:rFonts w:ascii="Times New Roman" w:hAnsi="Times New Roman" w:cs="Times New Roman"/>
              </w:rPr>
              <w:t>20</w:t>
            </w:r>
            <w:r>
              <w:rPr>
                <w:rFonts w:ascii="Times New Roman" w:hAnsi="Times New Roman" w:cs="Times New Roman"/>
              </w:rPr>
              <w:t>%</w:t>
            </w:r>
          </w:p>
          <w:p w:rsidR="000B579E" w:rsidRPr="000C2001" w:rsidRDefault="000B579E" w:rsidP="009B439B">
            <w:pPr>
              <w:pStyle w:val="ConsPlusNormal"/>
              <w:widowControl/>
              <w:ind w:firstLine="0"/>
              <w:jc w:val="center"/>
              <w:rPr>
                <w:rFonts w:ascii="Times New Roman" w:hAnsi="Times New Roman" w:cs="Times New Roman"/>
              </w:rPr>
            </w:pPr>
          </w:p>
        </w:tc>
      </w:tr>
    </w:tbl>
    <w:p w:rsidR="000B579E" w:rsidRDefault="000B579E" w:rsidP="000B579E">
      <w:pPr>
        <w:widowControl w:val="0"/>
        <w:tabs>
          <w:tab w:val="left" w:pos="285"/>
          <w:tab w:val="right" w:pos="8788"/>
        </w:tabs>
        <w:autoSpaceDE w:val="0"/>
        <w:autoSpaceDN w:val="0"/>
        <w:adjustRightInd w:val="0"/>
        <w:jc w:val="right"/>
        <w:outlineLvl w:val="1"/>
      </w:pPr>
      <w:r>
        <w:t>Таблица 26</w:t>
      </w:r>
    </w:p>
    <w:p w:rsidR="000B579E" w:rsidRPr="00B7727B" w:rsidRDefault="000B579E" w:rsidP="000B579E">
      <w:pPr>
        <w:pStyle w:val="ConsPlusNormal"/>
        <w:widowControl/>
        <w:ind w:firstLine="0"/>
        <w:jc w:val="center"/>
        <w:rPr>
          <w:rFonts w:ascii="Times New Roman" w:hAnsi="Times New Roman" w:cs="Times New Roman"/>
          <w:sz w:val="24"/>
          <w:szCs w:val="24"/>
        </w:rPr>
      </w:pPr>
      <w:r w:rsidRPr="00B7727B">
        <w:rPr>
          <w:rFonts w:ascii="Times New Roman" w:hAnsi="Times New Roman" w:cs="Times New Roman"/>
          <w:sz w:val="24"/>
          <w:szCs w:val="24"/>
        </w:rPr>
        <w:t xml:space="preserve">Критерии оценки </w:t>
      </w:r>
      <w:r w:rsidRPr="00B50F9D">
        <w:rPr>
          <w:rFonts w:ascii="Times New Roman" w:hAnsi="Times New Roman" w:cs="Times New Roman"/>
          <w:sz w:val="24"/>
          <w:szCs w:val="24"/>
        </w:rPr>
        <w:t xml:space="preserve">эффективности </w:t>
      </w:r>
      <w:r w:rsidRPr="00B7727B">
        <w:rPr>
          <w:rFonts w:ascii="Times New Roman" w:hAnsi="Times New Roman" w:cs="Times New Roman"/>
          <w:sz w:val="24"/>
          <w:szCs w:val="24"/>
        </w:rPr>
        <w:t>деятельности</w:t>
      </w:r>
    </w:p>
    <w:p w:rsidR="000B579E" w:rsidRPr="00736378" w:rsidRDefault="000B579E" w:rsidP="000B579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Врач ЭКГ, врач УЗИ, Эндоскопист</w:t>
      </w:r>
      <w:proofErr w:type="gramStart"/>
      <w:r>
        <w:rPr>
          <w:rFonts w:ascii="Times New Roman" w:hAnsi="Times New Roman" w:cs="Times New Roman"/>
          <w:sz w:val="24"/>
          <w:szCs w:val="24"/>
        </w:rPr>
        <w:t xml:space="preserve"> .</w:t>
      </w:r>
      <w:proofErr w:type="gramEnd"/>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066"/>
        <w:gridCol w:w="2485"/>
        <w:gridCol w:w="1410"/>
        <w:gridCol w:w="1399"/>
      </w:tblGrid>
      <w:tr w:rsidR="000B579E" w:rsidRPr="00736378" w:rsidTr="009B439B">
        <w:trPr>
          <w:trHeight w:val="814"/>
        </w:trPr>
        <w:tc>
          <w:tcPr>
            <w:tcW w:w="487" w:type="dxa"/>
          </w:tcPr>
          <w:p w:rsidR="000B579E" w:rsidRPr="009F2D57" w:rsidRDefault="000B579E" w:rsidP="009B439B">
            <w:pPr>
              <w:tabs>
                <w:tab w:val="left" w:pos="1380"/>
              </w:tabs>
              <w:jc w:val="center"/>
              <w:rPr>
                <w:sz w:val="20"/>
                <w:szCs w:val="20"/>
              </w:rPr>
            </w:pPr>
            <w:r w:rsidRPr="009F2D57">
              <w:rPr>
                <w:sz w:val="20"/>
                <w:szCs w:val="20"/>
              </w:rPr>
              <w:t>№</w:t>
            </w:r>
            <w:r w:rsidRPr="00D41C35">
              <w:rPr>
                <w:sz w:val="20"/>
                <w:szCs w:val="20"/>
              </w:rPr>
              <w:t>п/п</w:t>
            </w:r>
          </w:p>
        </w:tc>
        <w:tc>
          <w:tcPr>
            <w:tcW w:w="3168" w:type="dxa"/>
          </w:tcPr>
          <w:p w:rsidR="000B579E" w:rsidRPr="009F2D57" w:rsidRDefault="000B579E" w:rsidP="009B439B">
            <w:pPr>
              <w:tabs>
                <w:tab w:val="left" w:pos="1380"/>
              </w:tabs>
              <w:jc w:val="center"/>
              <w:rPr>
                <w:sz w:val="20"/>
                <w:szCs w:val="20"/>
              </w:rPr>
            </w:pPr>
            <w:r w:rsidRPr="009F2D57">
              <w:rPr>
                <w:sz w:val="20"/>
                <w:szCs w:val="20"/>
              </w:rPr>
              <w:t>Наименования показателя</w:t>
            </w:r>
          </w:p>
        </w:tc>
        <w:tc>
          <w:tcPr>
            <w:tcW w:w="2547" w:type="dxa"/>
          </w:tcPr>
          <w:p w:rsidR="000B579E" w:rsidRPr="009F2D57" w:rsidRDefault="000B579E" w:rsidP="009B439B">
            <w:pPr>
              <w:pStyle w:val="ConsPlusNormal"/>
              <w:widowControl/>
              <w:ind w:firstLine="0"/>
              <w:jc w:val="center"/>
              <w:rPr>
                <w:rFonts w:ascii="Times New Roman" w:hAnsi="Times New Roman" w:cs="Times New Roman"/>
              </w:rPr>
            </w:pPr>
            <w:r w:rsidRPr="009F2D57">
              <w:rPr>
                <w:rFonts w:ascii="Times New Roman" w:hAnsi="Times New Roman" w:cs="Times New Roman"/>
              </w:rPr>
              <w:t>Единицы измерения</w:t>
            </w:r>
          </w:p>
        </w:tc>
        <w:tc>
          <w:tcPr>
            <w:tcW w:w="1417" w:type="dxa"/>
          </w:tcPr>
          <w:p w:rsidR="000B579E" w:rsidRPr="009F2D57" w:rsidRDefault="000B579E" w:rsidP="009B439B">
            <w:pPr>
              <w:pStyle w:val="ConsPlusNormal"/>
              <w:widowControl/>
              <w:ind w:firstLine="0"/>
              <w:jc w:val="center"/>
              <w:rPr>
                <w:rFonts w:ascii="Times New Roman" w:hAnsi="Times New Roman" w:cs="Times New Roman"/>
              </w:rPr>
            </w:pPr>
            <w:r w:rsidRPr="009F2D57">
              <w:rPr>
                <w:rFonts w:ascii="Times New Roman" w:hAnsi="Times New Roman" w:cs="Times New Roman"/>
              </w:rPr>
              <w:t>Норматив*</w:t>
            </w:r>
          </w:p>
        </w:tc>
        <w:tc>
          <w:tcPr>
            <w:tcW w:w="1418" w:type="dxa"/>
          </w:tcPr>
          <w:p w:rsidR="000B579E" w:rsidRPr="009F2D57" w:rsidRDefault="000B579E" w:rsidP="009B439B">
            <w:pPr>
              <w:pStyle w:val="ConsPlusNormal"/>
              <w:widowControl/>
              <w:ind w:firstLine="0"/>
              <w:jc w:val="center"/>
              <w:rPr>
                <w:rFonts w:ascii="Times New Roman" w:hAnsi="Times New Roman" w:cs="Times New Roman"/>
              </w:rPr>
            </w:pPr>
            <w:r w:rsidRPr="009F2D57">
              <w:rPr>
                <w:rFonts w:ascii="Times New Roman" w:hAnsi="Times New Roman" w:cs="Times New Roman"/>
              </w:rPr>
              <w:t xml:space="preserve">Оценка  </w:t>
            </w:r>
            <w:proofErr w:type="gramStart"/>
            <w:r w:rsidRPr="009F2D57">
              <w:rPr>
                <w:rFonts w:ascii="Times New Roman" w:hAnsi="Times New Roman" w:cs="Times New Roman"/>
              </w:rPr>
              <w:t>в</w:t>
            </w:r>
            <w:proofErr w:type="gramEnd"/>
          </w:p>
          <w:p w:rsidR="000B579E" w:rsidRPr="009F2D57"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процентах</w:t>
            </w:r>
          </w:p>
          <w:p w:rsidR="000B579E" w:rsidRPr="009F2D57" w:rsidRDefault="000B579E" w:rsidP="009B439B">
            <w:pPr>
              <w:pStyle w:val="ConsPlusNormal"/>
              <w:widowControl/>
              <w:ind w:firstLine="0"/>
              <w:jc w:val="center"/>
              <w:rPr>
                <w:rFonts w:ascii="Times New Roman" w:hAnsi="Times New Roman" w:cs="Times New Roman"/>
              </w:rPr>
            </w:pPr>
          </w:p>
        </w:tc>
      </w:tr>
      <w:tr w:rsidR="000B579E" w:rsidRPr="00736378" w:rsidTr="009B439B">
        <w:trPr>
          <w:trHeight w:val="851"/>
        </w:trPr>
        <w:tc>
          <w:tcPr>
            <w:tcW w:w="487" w:type="dxa"/>
          </w:tcPr>
          <w:p w:rsidR="000B579E" w:rsidRPr="009F2D57" w:rsidRDefault="000B579E" w:rsidP="009B439B">
            <w:pPr>
              <w:tabs>
                <w:tab w:val="left" w:pos="1380"/>
              </w:tabs>
              <w:jc w:val="center"/>
              <w:rPr>
                <w:sz w:val="20"/>
                <w:szCs w:val="20"/>
              </w:rPr>
            </w:pPr>
            <w:r w:rsidRPr="009F2D57">
              <w:rPr>
                <w:sz w:val="20"/>
                <w:szCs w:val="20"/>
              </w:rPr>
              <w:t>1.</w:t>
            </w:r>
          </w:p>
        </w:tc>
        <w:tc>
          <w:tcPr>
            <w:tcW w:w="3168" w:type="dxa"/>
          </w:tcPr>
          <w:p w:rsidR="000B579E" w:rsidRPr="009F2D57" w:rsidRDefault="000B579E" w:rsidP="009B439B">
            <w:pPr>
              <w:pStyle w:val="ConsPlusNormal"/>
              <w:widowControl/>
              <w:ind w:firstLine="0"/>
              <w:rPr>
                <w:rFonts w:ascii="Times New Roman" w:hAnsi="Times New Roman" w:cs="Times New Roman"/>
              </w:rPr>
            </w:pPr>
            <w:r w:rsidRPr="009F2D57">
              <w:rPr>
                <w:rFonts w:ascii="Times New Roman" w:hAnsi="Times New Roman" w:cs="Times New Roman"/>
              </w:rPr>
              <w:t>Выполнение плана, нагрузки</w:t>
            </w:r>
          </w:p>
        </w:tc>
        <w:tc>
          <w:tcPr>
            <w:tcW w:w="2547" w:type="dxa"/>
          </w:tcPr>
          <w:p w:rsidR="000B579E" w:rsidRPr="009F2D57" w:rsidRDefault="000B579E" w:rsidP="009B439B">
            <w:pPr>
              <w:pStyle w:val="ConsPlusNormal"/>
              <w:widowControl/>
              <w:ind w:firstLine="0"/>
              <w:rPr>
                <w:rFonts w:ascii="Times New Roman" w:hAnsi="Times New Roman" w:cs="Times New Roman"/>
              </w:rPr>
            </w:pPr>
            <w:r w:rsidRPr="009F2D57">
              <w:rPr>
                <w:rFonts w:ascii="Times New Roman" w:hAnsi="Times New Roman" w:cs="Times New Roman"/>
              </w:rPr>
              <w:t>Утвержденны</w:t>
            </w:r>
            <w:r>
              <w:rPr>
                <w:rFonts w:ascii="Times New Roman" w:hAnsi="Times New Roman" w:cs="Times New Roman"/>
              </w:rPr>
              <w:t xml:space="preserve">й норматив </w:t>
            </w:r>
          </w:p>
        </w:tc>
        <w:tc>
          <w:tcPr>
            <w:tcW w:w="1417" w:type="dxa"/>
          </w:tcPr>
          <w:p w:rsidR="000B579E" w:rsidRDefault="000B579E" w:rsidP="009B439B">
            <w:pPr>
              <w:pStyle w:val="ConsPlusNormal"/>
              <w:widowControl/>
              <w:ind w:firstLine="0"/>
              <w:rPr>
                <w:rFonts w:ascii="Times New Roman" w:hAnsi="Times New Roman" w:cs="Times New Roman"/>
              </w:rPr>
            </w:pPr>
          </w:p>
          <w:p w:rsidR="000B579E" w:rsidRPr="009F2D57" w:rsidRDefault="000B579E" w:rsidP="009B439B">
            <w:pPr>
              <w:pStyle w:val="ConsPlusNormal"/>
              <w:widowControl/>
              <w:ind w:firstLine="0"/>
              <w:rPr>
                <w:rFonts w:ascii="Times New Roman" w:hAnsi="Times New Roman" w:cs="Times New Roman"/>
              </w:rPr>
            </w:pPr>
            <w:r w:rsidRPr="009F2D57">
              <w:rPr>
                <w:rFonts w:ascii="Times New Roman" w:hAnsi="Times New Roman" w:cs="Times New Roman"/>
              </w:rPr>
              <w:t xml:space="preserve">100% </w:t>
            </w:r>
          </w:p>
        </w:tc>
        <w:tc>
          <w:tcPr>
            <w:tcW w:w="1418" w:type="dxa"/>
          </w:tcPr>
          <w:p w:rsidR="000B579E" w:rsidRDefault="000B579E" w:rsidP="009B439B">
            <w:pPr>
              <w:pStyle w:val="ConsPlusNormal"/>
              <w:widowControl/>
              <w:ind w:firstLine="0"/>
              <w:jc w:val="center"/>
              <w:rPr>
                <w:rFonts w:ascii="Times New Roman" w:hAnsi="Times New Roman" w:cs="Times New Roman"/>
              </w:rPr>
            </w:pPr>
          </w:p>
          <w:p w:rsidR="000B579E" w:rsidRPr="009F2D57" w:rsidRDefault="000B579E" w:rsidP="009B439B">
            <w:pPr>
              <w:pStyle w:val="ConsPlusNormal"/>
              <w:widowControl/>
              <w:ind w:firstLine="0"/>
              <w:jc w:val="center"/>
              <w:rPr>
                <w:rFonts w:ascii="Times New Roman" w:hAnsi="Times New Roman" w:cs="Times New Roman"/>
              </w:rPr>
            </w:pPr>
            <w:r w:rsidRPr="009F2D57">
              <w:rPr>
                <w:rFonts w:ascii="Times New Roman" w:hAnsi="Times New Roman" w:cs="Times New Roman"/>
              </w:rPr>
              <w:t>60</w:t>
            </w:r>
            <w:r>
              <w:rPr>
                <w:rFonts w:ascii="Times New Roman" w:hAnsi="Times New Roman" w:cs="Times New Roman"/>
              </w:rPr>
              <w:t>%</w:t>
            </w:r>
          </w:p>
          <w:p w:rsidR="000B579E" w:rsidRPr="009F2D57" w:rsidRDefault="000B579E" w:rsidP="009B439B">
            <w:pPr>
              <w:pStyle w:val="ConsPlusNormal"/>
              <w:widowControl/>
              <w:ind w:firstLine="0"/>
              <w:jc w:val="center"/>
              <w:rPr>
                <w:rFonts w:ascii="Times New Roman" w:hAnsi="Times New Roman" w:cs="Times New Roman"/>
              </w:rPr>
            </w:pPr>
          </w:p>
        </w:tc>
      </w:tr>
      <w:tr w:rsidR="000B579E" w:rsidRPr="00736378" w:rsidTr="009B439B">
        <w:trPr>
          <w:trHeight w:val="990"/>
        </w:trPr>
        <w:tc>
          <w:tcPr>
            <w:tcW w:w="487" w:type="dxa"/>
          </w:tcPr>
          <w:p w:rsidR="000B579E" w:rsidRPr="009F2D57" w:rsidRDefault="000B579E" w:rsidP="009B439B">
            <w:pPr>
              <w:tabs>
                <w:tab w:val="left" w:pos="1380"/>
              </w:tabs>
              <w:jc w:val="center"/>
              <w:rPr>
                <w:sz w:val="20"/>
                <w:szCs w:val="20"/>
              </w:rPr>
            </w:pPr>
            <w:r w:rsidRPr="009F2D57">
              <w:rPr>
                <w:sz w:val="20"/>
                <w:szCs w:val="20"/>
              </w:rPr>
              <w:t>2.</w:t>
            </w:r>
          </w:p>
        </w:tc>
        <w:tc>
          <w:tcPr>
            <w:tcW w:w="3168" w:type="dxa"/>
          </w:tcPr>
          <w:p w:rsidR="000B579E" w:rsidRPr="009F2D57" w:rsidRDefault="000B579E" w:rsidP="009B439B">
            <w:pPr>
              <w:pStyle w:val="ConsPlusNormal"/>
              <w:widowControl/>
              <w:ind w:firstLine="0"/>
              <w:rPr>
                <w:rFonts w:ascii="Times New Roman" w:hAnsi="Times New Roman" w:cs="Times New Roman"/>
              </w:rPr>
            </w:pPr>
            <w:r w:rsidRPr="009F2D57">
              <w:rPr>
                <w:rFonts w:ascii="Times New Roman" w:hAnsi="Times New Roman" w:cs="Times New Roman"/>
              </w:rPr>
              <w:t>Соблюдение правил охраны труда, пожарной безопасности.</w:t>
            </w:r>
          </w:p>
        </w:tc>
        <w:tc>
          <w:tcPr>
            <w:tcW w:w="2547" w:type="dxa"/>
          </w:tcPr>
          <w:p w:rsidR="000B579E" w:rsidRPr="009F2D57" w:rsidRDefault="000B579E" w:rsidP="009B439B">
            <w:pPr>
              <w:pStyle w:val="ConsPlusNormal"/>
              <w:widowControl/>
              <w:ind w:firstLine="0"/>
              <w:rPr>
                <w:rFonts w:ascii="Times New Roman" w:hAnsi="Times New Roman" w:cs="Times New Roman"/>
              </w:rPr>
            </w:pPr>
            <w:r>
              <w:rPr>
                <w:rFonts w:ascii="Times New Roman" w:hAnsi="Times New Roman" w:cs="Times New Roman"/>
              </w:rPr>
              <w:t>Число случаев</w:t>
            </w:r>
          </w:p>
          <w:p w:rsidR="000B579E" w:rsidRPr="009F2D57" w:rsidRDefault="000B579E" w:rsidP="009B439B">
            <w:pPr>
              <w:rPr>
                <w:sz w:val="20"/>
                <w:szCs w:val="20"/>
              </w:rPr>
            </w:pPr>
          </w:p>
          <w:p w:rsidR="000B579E" w:rsidRPr="009F2D57" w:rsidRDefault="000B579E" w:rsidP="009B439B">
            <w:pPr>
              <w:rPr>
                <w:sz w:val="20"/>
                <w:szCs w:val="20"/>
              </w:rPr>
            </w:pPr>
          </w:p>
        </w:tc>
        <w:tc>
          <w:tcPr>
            <w:tcW w:w="1417" w:type="dxa"/>
          </w:tcPr>
          <w:p w:rsidR="000B579E" w:rsidRPr="009F2D57" w:rsidRDefault="000B579E" w:rsidP="009B439B">
            <w:pPr>
              <w:pStyle w:val="ConsPlusNormal"/>
              <w:widowControl/>
              <w:ind w:firstLine="0"/>
              <w:rPr>
                <w:rFonts w:ascii="Times New Roman" w:hAnsi="Times New Roman" w:cs="Times New Roman"/>
              </w:rPr>
            </w:pPr>
            <w:r w:rsidRPr="009F2D57">
              <w:rPr>
                <w:rFonts w:ascii="Times New Roman" w:hAnsi="Times New Roman" w:cs="Times New Roman"/>
              </w:rPr>
              <w:t>Соблюдение</w:t>
            </w:r>
          </w:p>
        </w:tc>
        <w:tc>
          <w:tcPr>
            <w:tcW w:w="1418" w:type="dxa"/>
          </w:tcPr>
          <w:p w:rsidR="000B579E" w:rsidRDefault="000B579E" w:rsidP="009B439B">
            <w:pPr>
              <w:pStyle w:val="ConsPlusNormal"/>
              <w:widowControl/>
              <w:ind w:firstLine="0"/>
              <w:jc w:val="center"/>
              <w:rPr>
                <w:rFonts w:ascii="Times New Roman" w:hAnsi="Times New Roman" w:cs="Times New Roman"/>
              </w:rPr>
            </w:pPr>
          </w:p>
          <w:p w:rsidR="000B579E" w:rsidRPr="009F2D57" w:rsidRDefault="000B579E" w:rsidP="009B439B">
            <w:pPr>
              <w:pStyle w:val="ConsPlusNormal"/>
              <w:widowControl/>
              <w:ind w:firstLine="0"/>
              <w:jc w:val="center"/>
              <w:rPr>
                <w:rFonts w:ascii="Times New Roman" w:hAnsi="Times New Roman" w:cs="Times New Roman"/>
              </w:rPr>
            </w:pPr>
            <w:r w:rsidRPr="009F2D57">
              <w:rPr>
                <w:rFonts w:ascii="Times New Roman" w:hAnsi="Times New Roman" w:cs="Times New Roman"/>
              </w:rPr>
              <w:t>10</w:t>
            </w:r>
            <w:r>
              <w:rPr>
                <w:rFonts w:ascii="Times New Roman" w:hAnsi="Times New Roman" w:cs="Times New Roman"/>
              </w:rPr>
              <w:t>%</w:t>
            </w:r>
          </w:p>
          <w:p w:rsidR="000B579E" w:rsidRPr="009F2D57" w:rsidRDefault="000B579E" w:rsidP="009B439B">
            <w:pPr>
              <w:pStyle w:val="ConsPlusNormal"/>
              <w:widowControl/>
              <w:ind w:firstLine="0"/>
              <w:jc w:val="center"/>
              <w:rPr>
                <w:rFonts w:ascii="Times New Roman" w:hAnsi="Times New Roman" w:cs="Times New Roman"/>
              </w:rPr>
            </w:pPr>
          </w:p>
        </w:tc>
      </w:tr>
      <w:tr w:rsidR="000B579E" w:rsidRPr="00736378" w:rsidTr="009B439B">
        <w:trPr>
          <w:trHeight w:val="847"/>
        </w:trPr>
        <w:tc>
          <w:tcPr>
            <w:tcW w:w="487" w:type="dxa"/>
          </w:tcPr>
          <w:p w:rsidR="000B579E" w:rsidRPr="009F2D57" w:rsidRDefault="000B579E" w:rsidP="009B439B">
            <w:pPr>
              <w:tabs>
                <w:tab w:val="left" w:pos="1380"/>
              </w:tabs>
              <w:jc w:val="center"/>
              <w:rPr>
                <w:sz w:val="20"/>
                <w:szCs w:val="20"/>
              </w:rPr>
            </w:pPr>
            <w:r w:rsidRPr="009F2D57">
              <w:rPr>
                <w:sz w:val="20"/>
                <w:szCs w:val="20"/>
              </w:rPr>
              <w:t>3.</w:t>
            </w:r>
          </w:p>
        </w:tc>
        <w:tc>
          <w:tcPr>
            <w:tcW w:w="3168"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 Наличие обоснованных жалоб </w:t>
            </w:r>
          </w:p>
        </w:tc>
        <w:tc>
          <w:tcPr>
            <w:tcW w:w="2547"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Абсолютное число жалоб</w:t>
            </w:r>
          </w:p>
        </w:tc>
        <w:tc>
          <w:tcPr>
            <w:tcW w:w="1417" w:type="dxa"/>
          </w:tcPr>
          <w:p w:rsidR="000B579E" w:rsidRPr="007F5BA6" w:rsidRDefault="000B579E" w:rsidP="009B439B">
            <w:pPr>
              <w:tabs>
                <w:tab w:val="left" w:pos="1380"/>
              </w:tabs>
              <w:rPr>
                <w:sz w:val="20"/>
                <w:szCs w:val="20"/>
              </w:rPr>
            </w:pPr>
            <w:r w:rsidRPr="007F5BA6">
              <w:rPr>
                <w:sz w:val="20"/>
                <w:szCs w:val="20"/>
              </w:rPr>
              <w:t xml:space="preserve">Отсутствие </w:t>
            </w:r>
            <w:r>
              <w:rPr>
                <w:sz w:val="20"/>
                <w:szCs w:val="20"/>
              </w:rPr>
              <w:t>жалоб</w:t>
            </w:r>
          </w:p>
        </w:tc>
        <w:tc>
          <w:tcPr>
            <w:tcW w:w="1418" w:type="dxa"/>
          </w:tcPr>
          <w:p w:rsidR="000B579E" w:rsidRPr="009F2D57" w:rsidRDefault="000B579E" w:rsidP="009B439B">
            <w:pPr>
              <w:jc w:val="center"/>
              <w:rPr>
                <w:sz w:val="20"/>
                <w:szCs w:val="20"/>
              </w:rPr>
            </w:pPr>
            <w:r w:rsidRPr="009F2D57">
              <w:rPr>
                <w:sz w:val="20"/>
                <w:szCs w:val="20"/>
              </w:rPr>
              <w:t>30</w:t>
            </w:r>
            <w:r>
              <w:rPr>
                <w:sz w:val="20"/>
                <w:szCs w:val="20"/>
              </w:rPr>
              <w:t>%</w:t>
            </w:r>
          </w:p>
          <w:p w:rsidR="000B579E" w:rsidRPr="009F2D57" w:rsidRDefault="000B579E" w:rsidP="009B439B">
            <w:pPr>
              <w:jc w:val="center"/>
              <w:rPr>
                <w:sz w:val="20"/>
                <w:szCs w:val="20"/>
              </w:rPr>
            </w:pPr>
          </w:p>
        </w:tc>
      </w:tr>
    </w:tbl>
    <w:p w:rsidR="000B579E" w:rsidRDefault="000B579E" w:rsidP="000B579E">
      <w:pPr>
        <w:jc w:val="right"/>
      </w:pPr>
      <w:r>
        <w:tab/>
      </w:r>
      <w:r>
        <w:tab/>
        <w:t>Таблица 27</w:t>
      </w:r>
    </w:p>
    <w:p w:rsidR="000B579E" w:rsidRPr="007F5BA6" w:rsidRDefault="000B579E" w:rsidP="000B579E">
      <w:pPr>
        <w:widowControl w:val="0"/>
        <w:tabs>
          <w:tab w:val="left" w:pos="285"/>
          <w:tab w:val="left" w:pos="388"/>
          <w:tab w:val="left" w:pos="8502"/>
        </w:tabs>
        <w:autoSpaceDE w:val="0"/>
        <w:autoSpaceDN w:val="0"/>
        <w:adjustRightInd w:val="0"/>
        <w:outlineLvl w:val="1"/>
      </w:pPr>
      <w:r>
        <w:tab/>
      </w:r>
      <w:r w:rsidRPr="007F5BA6">
        <w:t xml:space="preserve">Критерии оценки </w:t>
      </w:r>
      <w:r w:rsidRPr="009F2D57">
        <w:t>эффективности</w:t>
      </w:r>
      <w:r>
        <w:t xml:space="preserve">  </w:t>
      </w:r>
      <w:r w:rsidRPr="007F5BA6">
        <w:t>деятельности</w:t>
      </w:r>
    </w:p>
    <w:p w:rsidR="000B579E" w:rsidRPr="007F5BA6" w:rsidRDefault="000B579E" w:rsidP="000B579E">
      <w:pPr>
        <w:jc w:val="center"/>
      </w:pPr>
      <w:r w:rsidRPr="007F5BA6">
        <w:t xml:space="preserve">Заведующая КДЛ, Врач КДЛ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113"/>
        <w:gridCol w:w="2552"/>
        <w:gridCol w:w="1417"/>
        <w:gridCol w:w="1418"/>
      </w:tblGrid>
      <w:tr w:rsidR="000B579E" w:rsidRPr="007F5BA6" w:rsidTr="009B439B">
        <w:trPr>
          <w:trHeight w:val="814"/>
        </w:trPr>
        <w:tc>
          <w:tcPr>
            <w:tcW w:w="537" w:type="dxa"/>
          </w:tcPr>
          <w:p w:rsidR="000B579E" w:rsidRPr="007F5BA6" w:rsidRDefault="000B579E" w:rsidP="009B439B">
            <w:pPr>
              <w:tabs>
                <w:tab w:val="left" w:pos="1380"/>
              </w:tabs>
              <w:jc w:val="center"/>
              <w:rPr>
                <w:sz w:val="20"/>
                <w:szCs w:val="20"/>
              </w:rPr>
            </w:pPr>
            <w:r w:rsidRPr="007F5BA6">
              <w:rPr>
                <w:sz w:val="20"/>
                <w:szCs w:val="20"/>
              </w:rPr>
              <w:t>№</w:t>
            </w:r>
            <w:r w:rsidRPr="00D41C35">
              <w:rPr>
                <w:sz w:val="20"/>
                <w:szCs w:val="20"/>
              </w:rPr>
              <w:t>п/п</w:t>
            </w:r>
          </w:p>
        </w:tc>
        <w:tc>
          <w:tcPr>
            <w:tcW w:w="3113" w:type="dxa"/>
          </w:tcPr>
          <w:p w:rsidR="000B579E" w:rsidRPr="007F5BA6" w:rsidRDefault="000B579E" w:rsidP="009B439B">
            <w:pPr>
              <w:tabs>
                <w:tab w:val="left" w:pos="1380"/>
              </w:tabs>
              <w:jc w:val="center"/>
              <w:rPr>
                <w:sz w:val="20"/>
                <w:szCs w:val="20"/>
              </w:rPr>
            </w:pPr>
          </w:p>
          <w:p w:rsidR="000B579E" w:rsidRPr="007F5BA6" w:rsidRDefault="000B579E" w:rsidP="009B439B">
            <w:pPr>
              <w:tabs>
                <w:tab w:val="left" w:pos="1380"/>
              </w:tabs>
              <w:jc w:val="center"/>
              <w:rPr>
                <w:sz w:val="20"/>
                <w:szCs w:val="20"/>
              </w:rPr>
            </w:pPr>
            <w:r w:rsidRPr="007F5BA6">
              <w:rPr>
                <w:sz w:val="20"/>
                <w:szCs w:val="20"/>
              </w:rPr>
              <w:t>Наименования показателя</w:t>
            </w:r>
          </w:p>
        </w:tc>
        <w:tc>
          <w:tcPr>
            <w:tcW w:w="2552" w:type="dxa"/>
          </w:tcPr>
          <w:p w:rsidR="000B579E" w:rsidRPr="007F5BA6" w:rsidRDefault="000B579E" w:rsidP="009B439B">
            <w:pPr>
              <w:tabs>
                <w:tab w:val="left" w:pos="1380"/>
              </w:tabs>
              <w:jc w:val="center"/>
              <w:rPr>
                <w:sz w:val="20"/>
                <w:szCs w:val="20"/>
              </w:rPr>
            </w:pPr>
          </w:p>
          <w:p w:rsidR="000B579E" w:rsidRPr="007F5BA6" w:rsidRDefault="000B579E" w:rsidP="009B439B">
            <w:pPr>
              <w:tabs>
                <w:tab w:val="left" w:pos="1380"/>
              </w:tabs>
              <w:jc w:val="center"/>
              <w:rPr>
                <w:sz w:val="20"/>
                <w:szCs w:val="20"/>
              </w:rPr>
            </w:pPr>
            <w:r w:rsidRPr="007F5BA6">
              <w:rPr>
                <w:sz w:val="20"/>
                <w:szCs w:val="20"/>
              </w:rPr>
              <w:t>Критерий</w:t>
            </w:r>
          </w:p>
        </w:tc>
        <w:tc>
          <w:tcPr>
            <w:tcW w:w="1417" w:type="dxa"/>
          </w:tcPr>
          <w:p w:rsidR="000B579E" w:rsidRPr="007F5BA6" w:rsidRDefault="000B579E" w:rsidP="009B439B">
            <w:pPr>
              <w:tabs>
                <w:tab w:val="left" w:pos="1380"/>
              </w:tabs>
              <w:jc w:val="center"/>
              <w:rPr>
                <w:sz w:val="20"/>
                <w:szCs w:val="20"/>
              </w:rPr>
            </w:pPr>
            <w:r w:rsidRPr="007F5BA6">
              <w:rPr>
                <w:sz w:val="20"/>
                <w:szCs w:val="20"/>
              </w:rPr>
              <w:t>Норматив*</w:t>
            </w:r>
          </w:p>
        </w:tc>
        <w:tc>
          <w:tcPr>
            <w:tcW w:w="1418" w:type="dxa"/>
          </w:tcPr>
          <w:p w:rsidR="000B579E" w:rsidRPr="007F5BA6" w:rsidRDefault="000B579E" w:rsidP="009B439B">
            <w:pPr>
              <w:tabs>
                <w:tab w:val="left" w:pos="1380"/>
              </w:tabs>
              <w:jc w:val="center"/>
              <w:rPr>
                <w:sz w:val="20"/>
                <w:szCs w:val="20"/>
              </w:rPr>
            </w:pPr>
            <w:r w:rsidRPr="007F5BA6">
              <w:rPr>
                <w:sz w:val="20"/>
                <w:szCs w:val="20"/>
              </w:rPr>
              <w:t>Оценка в</w:t>
            </w:r>
          </w:p>
          <w:p w:rsidR="000B579E" w:rsidRPr="007F5BA6" w:rsidRDefault="000B579E" w:rsidP="009B439B">
            <w:pPr>
              <w:tabs>
                <w:tab w:val="left" w:pos="1380"/>
              </w:tabs>
              <w:jc w:val="center"/>
              <w:rPr>
                <w:sz w:val="20"/>
                <w:szCs w:val="20"/>
              </w:rPr>
            </w:pPr>
            <w:r>
              <w:rPr>
                <w:sz w:val="20"/>
                <w:szCs w:val="20"/>
              </w:rPr>
              <w:t>процентах</w:t>
            </w:r>
          </w:p>
          <w:p w:rsidR="000B579E" w:rsidRPr="007F5BA6" w:rsidRDefault="000B579E" w:rsidP="009B439B">
            <w:pPr>
              <w:tabs>
                <w:tab w:val="left" w:pos="1380"/>
              </w:tabs>
              <w:jc w:val="center"/>
              <w:rPr>
                <w:sz w:val="20"/>
                <w:szCs w:val="20"/>
              </w:rPr>
            </w:pPr>
          </w:p>
        </w:tc>
      </w:tr>
      <w:tr w:rsidR="000B579E" w:rsidRPr="007F5BA6" w:rsidTr="009B439B">
        <w:tc>
          <w:tcPr>
            <w:tcW w:w="537" w:type="dxa"/>
          </w:tcPr>
          <w:p w:rsidR="000B579E" w:rsidRPr="007F5BA6" w:rsidRDefault="000B579E" w:rsidP="009B439B">
            <w:pPr>
              <w:tabs>
                <w:tab w:val="left" w:pos="1380"/>
              </w:tabs>
              <w:jc w:val="center"/>
              <w:rPr>
                <w:sz w:val="20"/>
                <w:szCs w:val="20"/>
              </w:rPr>
            </w:pPr>
            <w:r w:rsidRPr="007F5BA6">
              <w:rPr>
                <w:sz w:val="20"/>
                <w:szCs w:val="20"/>
              </w:rPr>
              <w:t>1.</w:t>
            </w:r>
          </w:p>
        </w:tc>
        <w:tc>
          <w:tcPr>
            <w:tcW w:w="3113" w:type="dxa"/>
          </w:tcPr>
          <w:p w:rsidR="000B579E" w:rsidRPr="007F5BA6" w:rsidRDefault="000B579E" w:rsidP="009B439B">
            <w:pPr>
              <w:tabs>
                <w:tab w:val="left" w:pos="1380"/>
              </w:tabs>
              <w:rPr>
                <w:sz w:val="20"/>
                <w:szCs w:val="20"/>
              </w:rPr>
            </w:pPr>
            <w:r w:rsidRPr="007F5BA6">
              <w:rPr>
                <w:sz w:val="20"/>
                <w:szCs w:val="20"/>
              </w:rPr>
              <w:t>Дефекты оформления медицинской документации</w:t>
            </w:r>
          </w:p>
        </w:tc>
        <w:tc>
          <w:tcPr>
            <w:tcW w:w="2552" w:type="dxa"/>
          </w:tcPr>
          <w:p w:rsidR="000B579E" w:rsidRPr="00C67DAD" w:rsidRDefault="000B579E" w:rsidP="009B439B">
            <w:pPr>
              <w:tabs>
                <w:tab w:val="left" w:pos="1380"/>
              </w:tabs>
              <w:jc w:val="center"/>
              <w:rPr>
                <w:sz w:val="20"/>
                <w:szCs w:val="20"/>
              </w:rPr>
            </w:pPr>
            <w:r w:rsidRPr="00C67DAD">
              <w:rPr>
                <w:sz w:val="20"/>
                <w:szCs w:val="20"/>
              </w:rPr>
              <w:t>Количество отклонений</w:t>
            </w:r>
          </w:p>
        </w:tc>
        <w:tc>
          <w:tcPr>
            <w:tcW w:w="1417"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Отсутствие </w:t>
            </w:r>
          </w:p>
        </w:tc>
        <w:tc>
          <w:tcPr>
            <w:tcW w:w="1418" w:type="dxa"/>
          </w:tcPr>
          <w:p w:rsidR="000B579E" w:rsidRPr="007F5BA6" w:rsidRDefault="000B579E" w:rsidP="009B439B">
            <w:pPr>
              <w:tabs>
                <w:tab w:val="left" w:pos="1380"/>
              </w:tabs>
              <w:jc w:val="center"/>
              <w:rPr>
                <w:sz w:val="20"/>
                <w:szCs w:val="20"/>
              </w:rPr>
            </w:pPr>
            <w:r w:rsidRPr="007F5BA6">
              <w:rPr>
                <w:sz w:val="20"/>
                <w:szCs w:val="20"/>
              </w:rPr>
              <w:t>50</w:t>
            </w:r>
            <w:r>
              <w:rPr>
                <w:sz w:val="20"/>
                <w:szCs w:val="20"/>
              </w:rPr>
              <w:t>%</w:t>
            </w:r>
          </w:p>
          <w:p w:rsidR="000B579E" w:rsidRPr="007F5BA6" w:rsidRDefault="000B579E" w:rsidP="009B439B">
            <w:pPr>
              <w:tabs>
                <w:tab w:val="left" w:pos="1380"/>
              </w:tabs>
              <w:jc w:val="center"/>
              <w:rPr>
                <w:sz w:val="20"/>
                <w:szCs w:val="20"/>
              </w:rPr>
            </w:pPr>
          </w:p>
        </w:tc>
      </w:tr>
      <w:tr w:rsidR="000B579E" w:rsidRPr="007F5BA6" w:rsidTr="009B439B">
        <w:tc>
          <w:tcPr>
            <w:tcW w:w="537" w:type="dxa"/>
          </w:tcPr>
          <w:p w:rsidR="000B579E" w:rsidRPr="007F5BA6" w:rsidRDefault="000B579E" w:rsidP="009B439B">
            <w:pPr>
              <w:tabs>
                <w:tab w:val="left" w:pos="1380"/>
              </w:tabs>
              <w:jc w:val="center"/>
              <w:rPr>
                <w:sz w:val="20"/>
                <w:szCs w:val="20"/>
              </w:rPr>
            </w:pPr>
            <w:r w:rsidRPr="007F5BA6">
              <w:rPr>
                <w:sz w:val="20"/>
                <w:szCs w:val="20"/>
              </w:rPr>
              <w:t>2.</w:t>
            </w:r>
          </w:p>
        </w:tc>
        <w:tc>
          <w:tcPr>
            <w:tcW w:w="3113" w:type="dxa"/>
          </w:tcPr>
          <w:p w:rsidR="000B579E" w:rsidRPr="007F5BA6" w:rsidRDefault="000B579E" w:rsidP="009B439B">
            <w:pPr>
              <w:rPr>
                <w:sz w:val="20"/>
                <w:szCs w:val="20"/>
              </w:rPr>
            </w:pPr>
            <w:r w:rsidRPr="007F5BA6">
              <w:rPr>
                <w:color w:val="000000"/>
                <w:sz w:val="20"/>
                <w:szCs w:val="20"/>
              </w:rPr>
              <w:t>Наличие обоснованных жалоб.</w:t>
            </w:r>
          </w:p>
        </w:tc>
        <w:tc>
          <w:tcPr>
            <w:tcW w:w="2552" w:type="dxa"/>
          </w:tcPr>
          <w:p w:rsidR="000B579E" w:rsidRPr="00C67DAD" w:rsidRDefault="000B579E" w:rsidP="009B439B">
            <w:pPr>
              <w:tabs>
                <w:tab w:val="left" w:pos="1380"/>
              </w:tabs>
              <w:jc w:val="center"/>
              <w:rPr>
                <w:sz w:val="20"/>
                <w:szCs w:val="20"/>
              </w:rPr>
            </w:pPr>
            <w:r w:rsidRPr="00C67DAD">
              <w:rPr>
                <w:sz w:val="20"/>
                <w:szCs w:val="20"/>
              </w:rPr>
              <w:t>Абсолютное число жалоб</w:t>
            </w:r>
          </w:p>
        </w:tc>
        <w:tc>
          <w:tcPr>
            <w:tcW w:w="1417" w:type="dxa"/>
          </w:tcPr>
          <w:p w:rsidR="000B579E" w:rsidRPr="007F5BA6" w:rsidRDefault="000B579E" w:rsidP="009B439B">
            <w:pPr>
              <w:tabs>
                <w:tab w:val="left" w:pos="1380"/>
              </w:tabs>
              <w:rPr>
                <w:sz w:val="20"/>
                <w:szCs w:val="20"/>
              </w:rPr>
            </w:pPr>
            <w:r w:rsidRPr="007F5BA6">
              <w:rPr>
                <w:sz w:val="20"/>
                <w:szCs w:val="20"/>
              </w:rPr>
              <w:t xml:space="preserve">Отсутствие </w:t>
            </w:r>
            <w:r>
              <w:rPr>
                <w:sz w:val="20"/>
                <w:szCs w:val="20"/>
              </w:rPr>
              <w:t xml:space="preserve"> жалоб</w:t>
            </w:r>
          </w:p>
        </w:tc>
        <w:tc>
          <w:tcPr>
            <w:tcW w:w="1418" w:type="dxa"/>
          </w:tcPr>
          <w:p w:rsidR="000B579E" w:rsidRPr="007F5BA6" w:rsidRDefault="000B579E" w:rsidP="009B439B">
            <w:pPr>
              <w:tabs>
                <w:tab w:val="left" w:pos="1380"/>
              </w:tabs>
              <w:jc w:val="center"/>
              <w:rPr>
                <w:sz w:val="20"/>
                <w:szCs w:val="20"/>
              </w:rPr>
            </w:pPr>
            <w:r w:rsidRPr="007F5BA6">
              <w:rPr>
                <w:sz w:val="20"/>
                <w:szCs w:val="20"/>
              </w:rPr>
              <w:t>30</w:t>
            </w:r>
            <w:r>
              <w:rPr>
                <w:sz w:val="20"/>
                <w:szCs w:val="20"/>
              </w:rPr>
              <w:t>%</w:t>
            </w:r>
          </w:p>
          <w:p w:rsidR="000B579E" w:rsidRPr="007F5BA6" w:rsidRDefault="000B579E" w:rsidP="009B439B">
            <w:pPr>
              <w:tabs>
                <w:tab w:val="left" w:pos="1380"/>
              </w:tabs>
              <w:jc w:val="center"/>
              <w:rPr>
                <w:sz w:val="20"/>
                <w:szCs w:val="20"/>
              </w:rPr>
            </w:pPr>
          </w:p>
        </w:tc>
      </w:tr>
      <w:tr w:rsidR="000B579E" w:rsidRPr="007F5BA6" w:rsidTr="009B439B">
        <w:tc>
          <w:tcPr>
            <w:tcW w:w="537" w:type="dxa"/>
          </w:tcPr>
          <w:p w:rsidR="000B579E" w:rsidRPr="007F5BA6" w:rsidRDefault="000B579E" w:rsidP="009B439B">
            <w:pPr>
              <w:tabs>
                <w:tab w:val="left" w:pos="1380"/>
              </w:tabs>
              <w:jc w:val="center"/>
              <w:rPr>
                <w:sz w:val="20"/>
                <w:szCs w:val="20"/>
              </w:rPr>
            </w:pPr>
            <w:r w:rsidRPr="007F5BA6">
              <w:rPr>
                <w:sz w:val="20"/>
                <w:szCs w:val="20"/>
              </w:rPr>
              <w:t>3.</w:t>
            </w:r>
          </w:p>
        </w:tc>
        <w:tc>
          <w:tcPr>
            <w:tcW w:w="3113" w:type="dxa"/>
          </w:tcPr>
          <w:p w:rsidR="000B579E" w:rsidRPr="007F5BA6" w:rsidRDefault="000B579E" w:rsidP="009B439B">
            <w:pPr>
              <w:rPr>
                <w:sz w:val="20"/>
                <w:szCs w:val="20"/>
              </w:rPr>
            </w:pPr>
            <w:r w:rsidRPr="007F5BA6">
              <w:rPr>
                <w:sz w:val="20"/>
                <w:szCs w:val="20"/>
              </w:rPr>
              <w:t>Соблюдение правил охраны труда, пожарной безопасности.</w:t>
            </w:r>
          </w:p>
        </w:tc>
        <w:tc>
          <w:tcPr>
            <w:tcW w:w="2552" w:type="dxa"/>
          </w:tcPr>
          <w:p w:rsidR="000B579E" w:rsidRPr="00D06347" w:rsidRDefault="000B579E" w:rsidP="009B439B">
            <w:pPr>
              <w:tabs>
                <w:tab w:val="left" w:pos="1380"/>
              </w:tabs>
              <w:jc w:val="center"/>
              <w:rPr>
                <w:sz w:val="20"/>
                <w:szCs w:val="20"/>
              </w:rPr>
            </w:pPr>
            <w:r w:rsidRPr="00D06347">
              <w:rPr>
                <w:sz w:val="20"/>
                <w:szCs w:val="20"/>
              </w:rPr>
              <w:t xml:space="preserve">Число случаев         </w:t>
            </w:r>
          </w:p>
        </w:tc>
        <w:tc>
          <w:tcPr>
            <w:tcW w:w="1417" w:type="dxa"/>
          </w:tcPr>
          <w:p w:rsidR="000B579E" w:rsidRPr="007F5BA6" w:rsidRDefault="000B579E" w:rsidP="009B439B">
            <w:pPr>
              <w:tabs>
                <w:tab w:val="left" w:pos="1380"/>
              </w:tabs>
              <w:rPr>
                <w:sz w:val="20"/>
                <w:szCs w:val="20"/>
              </w:rPr>
            </w:pPr>
          </w:p>
          <w:p w:rsidR="000B579E" w:rsidRPr="007F5BA6" w:rsidRDefault="000B579E" w:rsidP="009B439B">
            <w:pPr>
              <w:tabs>
                <w:tab w:val="left" w:pos="1380"/>
              </w:tabs>
              <w:rPr>
                <w:sz w:val="20"/>
                <w:szCs w:val="20"/>
              </w:rPr>
            </w:pPr>
            <w:r w:rsidRPr="007F5BA6">
              <w:rPr>
                <w:sz w:val="20"/>
                <w:szCs w:val="20"/>
              </w:rPr>
              <w:t>Соблюдение</w:t>
            </w:r>
          </w:p>
        </w:tc>
        <w:tc>
          <w:tcPr>
            <w:tcW w:w="1418" w:type="dxa"/>
          </w:tcPr>
          <w:p w:rsidR="000B579E" w:rsidRPr="007F5BA6" w:rsidRDefault="000B579E" w:rsidP="009B439B">
            <w:pPr>
              <w:tabs>
                <w:tab w:val="left" w:pos="1380"/>
              </w:tabs>
              <w:jc w:val="center"/>
              <w:rPr>
                <w:sz w:val="20"/>
                <w:szCs w:val="20"/>
              </w:rPr>
            </w:pPr>
            <w:r w:rsidRPr="007F5BA6">
              <w:rPr>
                <w:sz w:val="20"/>
                <w:szCs w:val="20"/>
              </w:rPr>
              <w:t>20</w:t>
            </w:r>
            <w:r>
              <w:rPr>
                <w:sz w:val="20"/>
                <w:szCs w:val="20"/>
              </w:rPr>
              <w:t>%</w:t>
            </w:r>
          </w:p>
          <w:p w:rsidR="000B579E" w:rsidRPr="007F5BA6" w:rsidRDefault="000B579E" w:rsidP="009B439B">
            <w:pPr>
              <w:tabs>
                <w:tab w:val="left" w:pos="1380"/>
              </w:tabs>
              <w:jc w:val="center"/>
              <w:rPr>
                <w:sz w:val="20"/>
                <w:szCs w:val="20"/>
              </w:rPr>
            </w:pPr>
          </w:p>
        </w:tc>
      </w:tr>
    </w:tbl>
    <w:p w:rsidR="000B579E" w:rsidRPr="007F5BA6" w:rsidRDefault="000B579E" w:rsidP="000B579E">
      <w:pPr>
        <w:widowControl w:val="0"/>
        <w:tabs>
          <w:tab w:val="left" w:pos="285"/>
          <w:tab w:val="right" w:pos="8788"/>
        </w:tabs>
        <w:autoSpaceDE w:val="0"/>
        <w:autoSpaceDN w:val="0"/>
        <w:adjustRightInd w:val="0"/>
        <w:jc w:val="right"/>
        <w:outlineLvl w:val="1"/>
      </w:pPr>
      <w:r>
        <w:t>Таблица 28</w:t>
      </w:r>
    </w:p>
    <w:p w:rsidR="000B579E" w:rsidRPr="007F5BA6" w:rsidRDefault="000B579E" w:rsidP="000B579E">
      <w:pPr>
        <w:pStyle w:val="ConsPlusNormal"/>
        <w:widowControl/>
        <w:ind w:firstLine="0"/>
        <w:jc w:val="center"/>
        <w:rPr>
          <w:rFonts w:ascii="Times New Roman" w:hAnsi="Times New Roman" w:cs="Times New Roman"/>
          <w:sz w:val="24"/>
          <w:szCs w:val="24"/>
        </w:rPr>
      </w:pPr>
      <w:r w:rsidRPr="007F5BA6">
        <w:rPr>
          <w:rFonts w:ascii="Times New Roman" w:hAnsi="Times New Roman" w:cs="Times New Roman"/>
          <w:sz w:val="24"/>
          <w:szCs w:val="24"/>
        </w:rPr>
        <w:t>Критерии оценки</w:t>
      </w:r>
      <w:r>
        <w:rPr>
          <w:rFonts w:ascii="Times New Roman" w:hAnsi="Times New Roman" w:cs="Times New Roman"/>
          <w:sz w:val="24"/>
          <w:szCs w:val="24"/>
        </w:rPr>
        <w:t xml:space="preserve">   </w:t>
      </w:r>
      <w:r w:rsidRPr="000D02A4">
        <w:rPr>
          <w:rFonts w:ascii="Times New Roman" w:hAnsi="Times New Roman" w:cs="Times New Roman"/>
          <w:sz w:val="24"/>
          <w:szCs w:val="24"/>
        </w:rPr>
        <w:t>эффективности</w:t>
      </w:r>
      <w:r w:rsidRPr="007F5BA6">
        <w:rPr>
          <w:rFonts w:ascii="Times New Roman" w:hAnsi="Times New Roman" w:cs="Times New Roman"/>
          <w:sz w:val="24"/>
          <w:szCs w:val="24"/>
        </w:rPr>
        <w:t xml:space="preserve"> деятельности</w:t>
      </w:r>
    </w:p>
    <w:p w:rsidR="000B579E" w:rsidRPr="007F5BA6" w:rsidRDefault="000B579E" w:rsidP="000B579E">
      <w:pPr>
        <w:pStyle w:val="ConsPlusNormal"/>
        <w:widowControl/>
        <w:ind w:firstLine="0"/>
        <w:jc w:val="center"/>
        <w:rPr>
          <w:rFonts w:ascii="Times New Roman" w:hAnsi="Times New Roman" w:cs="Times New Roman"/>
          <w:sz w:val="24"/>
          <w:szCs w:val="24"/>
        </w:rPr>
      </w:pPr>
      <w:r w:rsidRPr="007F5BA6">
        <w:rPr>
          <w:rFonts w:ascii="Times New Roman" w:hAnsi="Times New Roman" w:cs="Times New Roman"/>
          <w:sz w:val="24"/>
          <w:szCs w:val="24"/>
        </w:rPr>
        <w:t xml:space="preserve">Медицинской сестры диетической  </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164"/>
        <w:gridCol w:w="2552"/>
        <w:gridCol w:w="1417"/>
        <w:gridCol w:w="1418"/>
      </w:tblGrid>
      <w:tr w:rsidR="000B579E" w:rsidRPr="007F5BA6" w:rsidTr="009B439B">
        <w:trPr>
          <w:trHeight w:val="814"/>
        </w:trPr>
        <w:tc>
          <w:tcPr>
            <w:tcW w:w="486" w:type="dxa"/>
          </w:tcPr>
          <w:p w:rsidR="000B579E" w:rsidRDefault="000B579E" w:rsidP="009B439B">
            <w:pPr>
              <w:tabs>
                <w:tab w:val="left" w:pos="1380"/>
              </w:tabs>
              <w:jc w:val="center"/>
              <w:rPr>
                <w:sz w:val="20"/>
                <w:szCs w:val="20"/>
              </w:rPr>
            </w:pPr>
            <w:r w:rsidRPr="007F5BA6">
              <w:rPr>
                <w:sz w:val="20"/>
                <w:szCs w:val="20"/>
              </w:rPr>
              <w:t>№</w:t>
            </w:r>
          </w:p>
          <w:p w:rsidR="000B579E" w:rsidRDefault="000B579E" w:rsidP="009B439B">
            <w:pPr>
              <w:rPr>
                <w:sz w:val="20"/>
                <w:szCs w:val="20"/>
              </w:rPr>
            </w:pPr>
          </w:p>
          <w:p w:rsidR="000B579E" w:rsidRPr="00E72D87" w:rsidRDefault="000B579E" w:rsidP="009B439B">
            <w:pPr>
              <w:rPr>
                <w:sz w:val="20"/>
                <w:szCs w:val="20"/>
              </w:rPr>
            </w:pPr>
            <w:r w:rsidRPr="00D41C35">
              <w:rPr>
                <w:sz w:val="20"/>
                <w:szCs w:val="20"/>
              </w:rPr>
              <w:t>п/п</w:t>
            </w:r>
          </w:p>
        </w:tc>
        <w:tc>
          <w:tcPr>
            <w:tcW w:w="3164" w:type="dxa"/>
          </w:tcPr>
          <w:p w:rsidR="000B579E" w:rsidRPr="007F5BA6" w:rsidRDefault="000B579E" w:rsidP="009B439B">
            <w:pPr>
              <w:tabs>
                <w:tab w:val="left" w:pos="1380"/>
              </w:tabs>
              <w:jc w:val="center"/>
              <w:rPr>
                <w:sz w:val="20"/>
                <w:szCs w:val="20"/>
              </w:rPr>
            </w:pPr>
            <w:r w:rsidRPr="007F5BA6">
              <w:rPr>
                <w:sz w:val="20"/>
                <w:szCs w:val="20"/>
              </w:rPr>
              <w:t>Наименования показателя</w:t>
            </w:r>
          </w:p>
        </w:tc>
        <w:tc>
          <w:tcPr>
            <w:tcW w:w="2552"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Единицы измерения</w:t>
            </w:r>
          </w:p>
        </w:tc>
        <w:tc>
          <w:tcPr>
            <w:tcW w:w="1417"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Норматив*</w:t>
            </w:r>
          </w:p>
        </w:tc>
        <w:tc>
          <w:tcPr>
            <w:tcW w:w="1418"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 xml:space="preserve">Оценка  </w:t>
            </w:r>
            <w:proofErr w:type="gramStart"/>
            <w:r w:rsidRPr="007F5BA6">
              <w:rPr>
                <w:rFonts w:ascii="Times New Roman" w:hAnsi="Times New Roman" w:cs="Times New Roman"/>
              </w:rPr>
              <w:t>в</w:t>
            </w:r>
            <w:proofErr w:type="gramEnd"/>
          </w:p>
          <w:p w:rsidR="000B579E" w:rsidRPr="007F5BA6" w:rsidRDefault="000B579E" w:rsidP="009B439B">
            <w:pPr>
              <w:pStyle w:val="ConsPlusNormal"/>
              <w:widowControl/>
              <w:ind w:firstLine="0"/>
              <w:rPr>
                <w:rFonts w:ascii="Times New Roman" w:hAnsi="Times New Roman" w:cs="Times New Roman"/>
              </w:rPr>
            </w:pPr>
            <w:r>
              <w:rPr>
                <w:rFonts w:ascii="Times New Roman" w:hAnsi="Times New Roman" w:cs="Times New Roman"/>
              </w:rPr>
              <w:t>процентах</w:t>
            </w:r>
          </w:p>
        </w:tc>
      </w:tr>
      <w:tr w:rsidR="000B579E" w:rsidRPr="007F5BA6" w:rsidTr="009B439B">
        <w:trPr>
          <w:trHeight w:val="1070"/>
        </w:trPr>
        <w:tc>
          <w:tcPr>
            <w:tcW w:w="486" w:type="dxa"/>
          </w:tcPr>
          <w:p w:rsidR="000B579E" w:rsidRPr="007F5BA6" w:rsidRDefault="000B579E" w:rsidP="009B439B">
            <w:pPr>
              <w:tabs>
                <w:tab w:val="left" w:pos="1380"/>
              </w:tabs>
              <w:jc w:val="center"/>
              <w:rPr>
                <w:sz w:val="20"/>
                <w:szCs w:val="20"/>
              </w:rPr>
            </w:pPr>
            <w:r w:rsidRPr="007F5BA6">
              <w:rPr>
                <w:sz w:val="20"/>
                <w:szCs w:val="20"/>
              </w:rPr>
              <w:t>1.</w:t>
            </w:r>
          </w:p>
        </w:tc>
        <w:tc>
          <w:tcPr>
            <w:tcW w:w="3164" w:type="dxa"/>
          </w:tcPr>
          <w:p w:rsidR="000B579E" w:rsidRPr="007F5BA6" w:rsidRDefault="000B579E" w:rsidP="009B439B">
            <w:pPr>
              <w:widowControl w:val="0"/>
              <w:rPr>
                <w:sz w:val="20"/>
                <w:szCs w:val="20"/>
              </w:rPr>
            </w:pPr>
            <w:r w:rsidRPr="007F5BA6">
              <w:rPr>
                <w:color w:val="000000"/>
                <w:sz w:val="20"/>
                <w:szCs w:val="20"/>
              </w:rPr>
              <w:t>Дефект в оформлении медицинской документации</w:t>
            </w:r>
          </w:p>
        </w:tc>
        <w:tc>
          <w:tcPr>
            <w:tcW w:w="2552"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Количество отклонений</w:t>
            </w:r>
          </w:p>
        </w:tc>
        <w:tc>
          <w:tcPr>
            <w:tcW w:w="1417"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Отсутствие </w:t>
            </w:r>
          </w:p>
        </w:tc>
        <w:tc>
          <w:tcPr>
            <w:tcW w:w="1418" w:type="dxa"/>
            <w:vAlign w:val="center"/>
          </w:tcPr>
          <w:p w:rsidR="000B579E" w:rsidRPr="007F5BA6" w:rsidRDefault="000B579E" w:rsidP="009B439B">
            <w:pPr>
              <w:jc w:val="center"/>
              <w:rPr>
                <w:sz w:val="20"/>
                <w:szCs w:val="20"/>
              </w:rPr>
            </w:pPr>
            <w:r w:rsidRPr="007F5BA6">
              <w:rPr>
                <w:sz w:val="20"/>
                <w:szCs w:val="20"/>
              </w:rPr>
              <w:t>15</w:t>
            </w:r>
            <w:r>
              <w:rPr>
                <w:sz w:val="20"/>
                <w:szCs w:val="20"/>
              </w:rPr>
              <w:t>%</w:t>
            </w:r>
          </w:p>
          <w:p w:rsidR="000B579E" w:rsidRPr="007F5BA6" w:rsidRDefault="000B579E" w:rsidP="009B439B">
            <w:pPr>
              <w:jc w:val="center"/>
              <w:rPr>
                <w:sz w:val="20"/>
                <w:szCs w:val="20"/>
              </w:rPr>
            </w:pPr>
          </w:p>
        </w:tc>
      </w:tr>
      <w:tr w:rsidR="000B579E" w:rsidRPr="007F5BA6" w:rsidTr="009B439B">
        <w:trPr>
          <w:trHeight w:val="1013"/>
        </w:trPr>
        <w:tc>
          <w:tcPr>
            <w:tcW w:w="486" w:type="dxa"/>
          </w:tcPr>
          <w:p w:rsidR="000B579E" w:rsidRPr="007F5BA6" w:rsidRDefault="000B579E" w:rsidP="009B439B">
            <w:pPr>
              <w:tabs>
                <w:tab w:val="left" w:pos="1380"/>
              </w:tabs>
              <w:jc w:val="center"/>
              <w:rPr>
                <w:sz w:val="20"/>
                <w:szCs w:val="20"/>
              </w:rPr>
            </w:pPr>
            <w:r w:rsidRPr="007F5BA6">
              <w:rPr>
                <w:sz w:val="20"/>
                <w:szCs w:val="20"/>
              </w:rPr>
              <w:t>2.</w:t>
            </w:r>
          </w:p>
        </w:tc>
        <w:tc>
          <w:tcPr>
            <w:tcW w:w="3164"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Контроль санитарно-эпидемиологического режима пищеблока</w:t>
            </w:r>
          </w:p>
        </w:tc>
        <w:tc>
          <w:tcPr>
            <w:tcW w:w="2552"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Количество случаев  </w:t>
            </w:r>
          </w:p>
        </w:tc>
        <w:tc>
          <w:tcPr>
            <w:tcW w:w="1417" w:type="dxa"/>
          </w:tcPr>
          <w:p w:rsidR="000B579E" w:rsidRPr="007F5BA6" w:rsidRDefault="000B579E" w:rsidP="009B439B">
            <w:pPr>
              <w:tabs>
                <w:tab w:val="left" w:pos="1380"/>
              </w:tabs>
              <w:rPr>
                <w:sz w:val="20"/>
                <w:szCs w:val="20"/>
              </w:rPr>
            </w:pPr>
            <w:r w:rsidRPr="007F5BA6">
              <w:rPr>
                <w:sz w:val="20"/>
                <w:szCs w:val="20"/>
              </w:rPr>
              <w:t xml:space="preserve">Отсутствие </w:t>
            </w:r>
          </w:p>
        </w:tc>
        <w:tc>
          <w:tcPr>
            <w:tcW w:w="1418" w:type="dxa"/>
            <w:vAlign w:val="center"/>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10</w:t>
            </w:r>
            <w:r>
              <w:rPr>
                <w:rFonts w:ascii="Times New Roman" w:hAnsi="Times New Roman" w:cs="Times New Roman"/>
              </w:rPr>
              <w:t>%</w:t>
            </w:r>
          </w:p>
          <w:p w:rsidR="000B579E" w:rsidRPr="007F5BA6" w:rsidRDefault="000B579E" w:rsidP="009B439B">
            <w:pPr>
              <w:pStyle w:val="ConsPlusNormal"/>
              <w:widowControl/>
              <w:ind w:firstLine="0"/>
              <w:jc w:val="center"/>
              <w:rPr>
                <w:rFonts w:ascii="Times New Roman" w:hAnsi="Times New Roman" w:cs="Times New Roman"/>
              </w:rPr>
            </w:pPr>
          </w:p>
        </w:tc>
      </w:tr>
      <w:tr w:rsidR="000B579E" w:rsidRPr="007F5BA6" w:rsidTr="009B439B">
        <w:trPr>
          <w:trHeight w:val="1013"/>
        </w:trPr>
        <w:tc>
          <w:tcPr>
            <w:tcW w:w="486" w:type="dxa"/>
          </w:tcPr>
          <w:p w:rsidR="000B579E" w:rsidRPr="007F5BA6" w:rsidRDefault="000B579E" w:rsidP="009B439B">
            <w:pPr>
              <w:tabs>
                <w:tab w:val="left" w:pos="1380"/>
              </w:tabs>
              <w:jc w:val="center"/>
              <w:rPr>
                <w:sz w:val="20"/>
                <w:szCs w:val="20"/>
              </w:rPr>
            </w:pPr>
            <w:r w:rsidRPr="007F5BA6">
              <w:rPr>
                <w:sz w:val="20"/>
                <w:szCs w:val="20"/>
              </w:rPr>
              <w:t>3.</w:t>
            </w:r>
          </w:p>
        </w:tc>
        <w:tc>
          <w:tcPr>
            <w:tcW w:w="3164" w:type="dxa"/>
          </w:tcPr>
          <w:p w:rsidR="000B579E" w:rsidRPr="007F5BA6"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Наличие обоснованных жалоб  </w:t>
            </w:r>
          </w:p>
        </w:tc>
        <w:tc>
          <w:tcPr>
            <w:tcW w:w="2552"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Абсолютное число жалоб</w:t>
            </w:r>
          </w:p>
        </w:tc>
        <w:tc>
          <w:tcPr>
            <w:tcW w:w="1417"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Отсутствие  </w:t>
            </w:r>
            <w:r>
              <w:rPr>
                <w:rFonts w:ascii="Times New Roman" w:hAnsi="Times New Roman" w:cs="Times New Roman"/>
              </w:rPr>
              <w:t>жалоб</w:t>
            </w:r>
          </w:p>
        </w:tc>
        <w:tc>
          <w:tcPr>
            <w:tcW w:w="1418" w:type="dxa"/>
            <w:vAlign w:val="center"/>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20</w:t>
            </w:r>
            <w:r>
              <w:rPr>
                <w:rFonts w:ascii="Times New Roman" w:hAnsi="Times New Roman" w:cs="Times New Roman"/>
              </w:rPr>
              <w:t>%</w:t>
            </w:r>
          </w:p>
          <w:p w:rsidR="000B579E" w:rsidRPr="007F5BA6" w:rsidRDefault="000B579E" w:rsidP="009B439B">
            <w:pPr>
              <w:pStyle w:val="ConsPlusNormal"/>
              <w:widowControl/>
              <w:ind w:firstLine="0"/>
              <w:jc w:val="center"/>
              <w:rPr>
                <w:rFonts w:ascii="Times New Roman" w:hAnsi="Times New Roman" w:cs="Times New Roman"/>
              </w:rPr>
            </w:pPr>
          </w:p>
        </w:tc>
      </w:tr>
      <w:tr w:rsidR="000B579E" w:rsidRPr="007F5BA6" w:rsidTr="009B439B">
        <w:tc>
          <w:tcPr>
            <w:tcW w:w="486" w:type="dxa"/>
          </w:tcPr>
          <w:p w:rsidR="000B579E" w:rsidRPr="007F5BA6" w:rsidRDefault="000B579E" w:rsidP="009B439B">
            <w:pPr>
              <w:tabs>
                <w:tab w:val="left" w:pos="1380"/>
              </w:tabs>
              <w:rPr>
                <w:sz w:val="20"/>
                <w:szCs w:val="20"/>
              </w:rPr>
            </w:pPr>
            <w:r w:rsidRPr="007F5BA6">
              <w:rPr>
                <w:sz w:val="20"/>
                <w:szCs w:val="20"/>
              </w:rPr>
              <w:t xml:space="preserve"> 4.</w:t>
            </w:r>
          </w:p>
        </w:tc>
        <w:tc>
          <w:tcPr>
            <w:tcW w:w="3164"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 Соблюдение правил охраны труда, пожарной безопасности</w:t>
            </w:r>
          </w:p>
        </w:tc>
        <w:tc>
          <w:tcPr>
            <w:tcW w:w="2552" w:type="dxa"/>
          </w:tcPr>
          <w:p w:rsidR="000B579E" w:rsidRPr="007F5BA6"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Число случаев </w:t>
            </w:r>
          </w:p>
        </w:tc>
        <w:tc>
          <w:tcPr>
            <w:tcW w:w="1417" w:type="dxa"/>
          </w:tcPr>
          <w:p w:rsidR="000B579E" w:rsidRPr="007F5BA6" w:rsidRDefault="000B579E" w:rsidP="009B439B">
            <w:pPr>
              <w:tabs>
                <w:tab w:val="left" w:pos="1380"/>
              </w:tabs>
              <w:jc w:val="center"/>
              <w:rPr>
                <w:sz w:val="20"/>
                <w:szCs w:val="20"/>
              </w:rPr>
            </w:pPr>
          </w:p>
          <w:p w:rsidR="000B579E" w:rsidRPr="007F5BA6" w:rsidRDefault="000B579E" w:rsidP="009B439B">
            <w:pPr>
              <w:tabs>
                <w:tab w:val="left" w:pos="1380"/>
              </w:tabs>
              <w:jc w:val="center"/>
              <w:rPr>
                <w:sz w:val="20"/>
                <w:szCs w:val="20"/>
              </w:rPr>
            </w:pPr>
          </w:p>
          <w:p w:rsidR="000B579E" w:rsidRPr="007F5BA6" w:rsidRDefault="000B579E" w:rsidP="009B439B">
            <w:pPr>
              <w:tabs>
                <w:tab w:val="left" w:pos="1380"/>
              </w:tabs>
              <w:jc w:val="center"/>
              <w:rPr>
                <w:sz w:val="20"/>
                <w:szCs w:val="20"/>
              </w:rPr>
            </w:pPr>
            <w:r w:rsidRPr="007F5BA6">
              <w:rPr>
                <w:sz w:val="20"/>
                <w:szCs w:val="20"/>
              </w:rPr>
              <w:t>Соблюдение</w:t>
            </w:r>
          </w:p>
        </w:tc>
        <w:tc>
          <w:tcPr>
            <w:tcW w:w="1418" w:type="dxa"/>
            <w:vAlign w:val="center"/>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5</w:t>
            </w:r>
            <w:r>
              <w:rPr>
                <w:rFonts w:ascii="Times New Roman" w:hAnsi="Times New Roman" w:cs="Times New Roman"/>
              </w:rPr>
              <w:t>%</w:t>
            </w:r>
          </w:p>
          <w:p w:rsidR="000B579E" w:rsidRPr="007F5BA6" w:rsidRDefault="000B579E" w:rsidP="009B439B">
            <w:pPr>
              <w:pStyle w:val="ConsPlusNormal"/>
              <w:widowControl/>
              <w:ind w:firstLine="0"/>
              <w:jc w:val="center"/>
              <w:rPr>
                <w:rFonts w:ascii="Times New Roman" w:hAnsi="Times New Roman" w:cs="Times New Roman"/>
              </w:rPr>
            </w:pPr>
          </w:p>
        </w:tc>
      </w:tr>
      <w:tr w:rsidR="000B579E" w:rsidRPr="007F5BA6" w:rsidTr="009B439B">
        <w:tc>
          <w:tcPr>
            <w:tcW w:w="486" w:type="dxa"/>
          </w:tcPr>
          <w:p w:rsidR="000B579E" w:rsidRPr="007F5BA6" w:rsidRDefault="000B579E" w:rsidP="009B439B">
            <w:pPr>
              <w:tabs>
                <w:tab w:val="left" w:pos="1380"/>
              </w:tabs>
              <w:rPr>
                <w:sz w:val="20"/>
                <w:szCs w:val="20"/>
              </w:rPr>
            </w:pPr>
            <w:r w:rsidRPr="007F5BA6">
              <w:rPr>
                <w:sz w:val="20"/>
                <w:szCs w:val="20"/>
              </w:rPr>
              <w:t xml:space="preserve"> 5.</w:t>
            </w:r>
          </w:p>
        </w:tc>
        <w:tc>
          <w:tcPr>
            <w:tcW w:w="3164"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Контроль за качество готовых блюд </w:t>
            </w:r>
          </w:p>
        </w:tc>
        <w:tc>
          <w:tcPr>
            <w:tcW w:w="2552" w:type="dxa"/>
          </w:tcPr>
          <w:p w:rsidR="000B579E"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Количество случаев  </w:t>
            </w:r>
          </w:p>
          <w:p w:rsidR="000B579E" w:rsidRDefault="000B579E" w:rsidP="009B439B">
            <w:pPr>
              <w:pStyle w:val="ConsPlusNormal"/>
              <w:widowControl/>
              <w:ind w:firstLine="0"/>
              <w:rPr>
                <w:rFonts w:ascii="Times New Roman" w:hAnsi="Times New Roman" w:cs="Times New Roman"/>
              </w:rPr>
            </w:pPr>
          </w:p>
          <w:p w:rsidR="000B579E" w:rsidRPr="007F5BA6" w:rsidRDefault="000B579E" w:rsidP="009B439B">
            <w:pPr>
              <w:pStyle w:val="ConsPlusNormal"/>
              <w:widowControl/>
              <w:ind w:firstLine="0"/>
              <w:rPr>
                <w:rFonts w:ascii="Times New Roman" w:hAnsi="Times New Roman" w:cs="Times New Roman"/>
              </w:rPr>
            </w:pPr>
          </w:p>
        </w:tc>
        <w:tc>
          <w:tcPr>
            <w:tcW w:w="1417" w:type="dxa"/>
          </w:tcPr>
          <w:p w:rsidR="000B579E" w:rsidRPr="007F5BA6" w:rsidRDefault="000B579E" w:rsidP="009B439B">
            <w:pPr>
              <w:tabs>
                <w:tab w:val="left" w:pos="1380"/>
              </w:tabs>
              <w:jc w:val="center"/>
              <w:rPr>
                <w:sz w:val="20"/>
                <w:szCs w:val="20"/>
              </w:rPr>
            </w:pPr>
          </w:p>
          <w:p w:rsidR="000B579E" w:rsidRPr="007F5BA6" w:rsidRDefault="000B579E" w:rsidP="009B439B">
            <w:pPr>
              <w:tabs>
                <w:tab w:val="left" w:pos="1380"/>
              </w:tabs>
              <w:jc w:val="center"/>
              <w:rPr>
                <w:sz w:val="20"/>
                <w:szCs w:val="20"/>
              </w:rPr>
            </w:pPr>
            <w:r w:rsidRPr="007F5BA6">
              <w:rPr>
                <w:sz w:val="20"/>
                <w:szCs w:val="20"/>
              </w:rPr>
              <w:t>Соблюдение</w:t>
            </w:r>
          </w:p>
        </w:tc>
        <w:tc>
          <w:tcPr>
            <w:tcW w:w="1418" w:type="dxa"/>
            <w:vAlign w:val="center"/>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50</w:t>
            </w:r>
            <w:r>
              <w:rPr>
                <w:rFonts w:ascii="Times New Roman" w:hAnsi="Times New Roman" w:cs="Times New Roman"/>
              </w:rPr>
              <w:t>%</w:t>
            </w:r>
          </w:p>
          <w:p w:rsidR="000B579E" w:rsidRPr="007F5BA6" w:rsidRDefault="000B579E" w:rsidP="009B439B">
            <w:pPr>
              <w:pStyle w:val="ConsPlusNormal"/>
              <w:widowControl/>
              <w:ind w:firstLine="0"/>
              <w:jc w:val="center"/>
              <w:rPr>
                <w:rFonts w:ascii="Times New Roman" w:hAnsi="Times New Roman" w:cs="Times New Roman"/>
              </w:rPr>
            </w:pPr>
          </w:p>
        </w:tc>
      </w:tr>
    </w:tbl>
    <w:p w:rsidR="000B579E" w:rsidRPr="000C2001" w:rsidRDefault="000B579E" w:rsidP="000B579E">
      <w:pPr>
        <w:widowControl w:val="0"/>
        <w:tabs>
          <w:tab w:val="left" w:pos="285"/>
          <w:tab w:val="right" w:pos="8788"/>
        </w:tabs>
        <w:autoSpaceDE w:val="0"/>
        <w:autoSpaceDN w:val="0"/>
        <w:adjustRightInd w:val="0"/>
        <w:jc w:val="right"/>
        <w:outlineLvl w:val="1"/>
      </w:pPr>
      <w:r>
        <w:t>Таблица 29</w:t>
      </w:r>
    </w:p>
    <w:p w:rsidR="000B579E" w:rsidRPr="007F5BA6" w:rsidRDefault="000B579E" w:rsidP="000B579E">
      <w:pPr>
        <w:pStyle w:val="ConsPlusNormal"/>
        <w:widowControl/>
        <w:ind w:firstLine="0"/>
        <w:jc w:val="center"/>
        <w:rPr>
          <w:rFonts w:ascii="Times New Roman" w:hAnsi="Times New Roman" w:cs="Times New Roman"/>
          <w:sz w:val="24"/>
          <w:szCs w:val="24"/>
        </w:rPr>
      </w:pPr>
      <w:r w:rsidRPr="007F5BA6">
        <w:rPr>
          <w:rFonts w:ascii="Times New Roman" w:hAnsi="Times New Roman" w:cs="Times New Roman"/>
          <w:sz w:val="24"/>
          <w:szCs w:val="24"/>
        </w:rPr>
        <w:lastRenderedPageBreak/>
        <w:t>Критерии оценки</w:t>
      </w:r>
      <w:r>
        <w:rPr>
          <w:rFonts w:ascii="Times New Roman" w:hAnsi="Times New Roman" w:cs="Times New Roman"/>
          <w:sz w:val="24"/>
          <w:szCs w:val="24"/>
        </w:rPr>
        <w:t xml:space="preserve">  </w:t>
      </w:r>
      <w:r w:rsidRPr="000D02A4">
        <w:rPr>
          <w:rFonts w:ascii="Times New Roman" w:hAnsi="Times New Roman" w:cs="Times New Roman"/>
          <w:sz w:val="24"/>
          <w:szCs w:val="24"/>
        </w:rPr>
        <w:t>эффективности</w:t>
      </w:r>
      <w:r w:rsidRPr="007F5BA6">
        <w:rPr>
          <w:rFonts w:ascii="Times New Roman" w:hAnsi="Times New Roman" w:cs="Times New Roman"/>
          <w:sz w:val="24"/>
          <w:szCs w:val="24"/>
        </w:rPr>
        <w:t xml:space="preserve"> деятельности  </w:t>
      </w:r>
    </w:p>
    <w:p w:rsidR="000B579E" w:rsidRPr="007F5BA6" w:rsidRDefault="000B579E" w:rsidP="000B579E">
      <w:pPr>
        <w:pStyle w:val="ConsPlusNormal"/>
        <w:widowControl/>
        <w:ind w:firstLine="0"/>
        <w:jc w:val="center"/>
        <w:rPr>
          <w:rFonts w:ascii="Times New Roman" w:hAnsi="Times New Roman" w:cs="Times New Roman"/>
          <w:sz w:val="24"/>
          <w:szCs w:val="24"/>
        </w:rPr>
      </w:pPr>
      <w:r w:rsidRPr="007F5BA6">
        <w:rPr>
          <w:rFonts w:ascii="Times New Roman" w:hAnsi="Times New Roman" w:cs="Times New Roman"/>
          <w:sz w:val="24"/>
          <w:szCs w:val="24"/>
        </w:rPr>
        <w:t xml:space="preserve">Врач – </w:t>
      </w:r>
      <w:proofErr w:type="spellStart"/>
      <w:r w:rsidRPr="007F5BA6">
        <w:rPr>
          <w:rFonts w:ascii="Times New Roman" w:hAnsi="Times New Roman" w:cs="Times New Roman"/>
          <w:sz w:val="24"/>
          <w:szCs w:val="24"/>
        </w:rPr>
        <w:t>профпатолог</w:t>
      </w:r>
      <w:proofErr w:type="spellEnd"/>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163"/>
        <w:gridCol w:w="2552"/>
        <w:gridCol w:w="1417"/>
        <w:gridCol w:w="1418"/>
      </w:tblGrid>
      <w:tr w:rsidR="000B579E" w:rsidRPr="00A207B1" w:rsidTr="009B439B">
        <w:trPr>
          <w:trHeight w:val="814"/>
        </w:trPr>
        <w:tc>
          <w:tcPr>
            <w:tcW w:w="487" w:type="dxa"/>
          </w:tcPr>
          <w:p w:rsidR="000B579E" w:rsidRDefault="000B579E" w:rsidP="009B439B">
            <w:pPr>
              <w:tabs>
                <w:tab w:val="left" w:pos="1380"/>
              </w:tabs>
              <w:jc w:val="center"/>
              <w:rPr>
                <w:sz w:val="20"/>
                <w:szCs w:val="20"/>
              </w:rPr>
            </w:pPr>
            <w:r w:rsidRPr="007F5BA6">
              <w:rPr>
                <w:sz w:val="20"/>
                <w:szCs w:val="20"/>
              </w:rPr>
              <w:t>№</w:t>
            </w:r>
          </w:p>
          <w:p w:rsidR="000B579E" w:rsidRPr="003B0210" w:rsidRDefault="000B579E" w:rsidP="009B439B">
            <w:pPr>
              <w:rPr>
                <w:sz w:val="20"/>
                <w:szCs w:val="20"/>
              </w:rPr>
            </w:pPr>
            <w:r w:rsidRPr="00D41C35">
              <w:rPr>
                <w:sz w:val="20"/>
                <w:szCs w:val="20"/>
              </w:rPr>
              <w:t>п/п</w:t>
            </w:r>
          </w:p>
        </w:tc>
        <w:tc>
          <w:tcPr>
            <w:tcW w:w="3163" w:type="dxa"/>
          </w:tcPr>
          <w:p w:rsidR="000B579E" w:rsidRPr="007F5BA6" w:rsidRDefault="000B579E" w:rsidP="009B439B">
            <w:pPr>
              <w:tabs>
                <w:tab w:val="left" w:pos="1380"/>
              </w:tabs>
              <w:jc w:val="center"/>
              <w:rPr>
                <w:sz w:val="20"/>
                <w:szCs w:val="20"/>
              </w:rPr>
            </w:pPr>
            <w:r w:rsidRPr="007F5BA6">
              <w:rPr>
                <w:sz w:val="20"/>
                <w:szCs w:val="20"/>
              </w:rPr>
              <w:t>Наименования показателя</w:t>
            </w:r>
          </w:p>
        </w:tc>
        <w:tc>
          <w:tcPr>
            <w:tcW w:w="2552"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Единицы измерения</w:t>
            </w:r>
          </w:p>
        </w:tc>
        <w:tc>
          <w:tcPr>
            <w:tcW w:w="1417"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Норматив*</w:t>
            </w:r>
          </w:p>
        </w:tc>
        <w:tc>
          <w:tcPr>
            <w:tcW w:w="1418"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 xml:space="preserve">Оценка  </w:t>
            </w:r>
            <w:proofErr w:type="gramStart"/>
            <w:r w:rsidRPr="007F5BA6">
              <w:rPr>
                <w:rFonts w:ascii="Times New Roman" w:hAnsi="Times New Roman" w:cs="Times New Roman"/>
              </w:rPr>
              <w:t>в</w:t>
            </w:r>
            <w:proofErr w:type="gramEnd"/>
          </w:p>
          <w:p w:rsidR="000B579E" w:rsidRPr="007F5BA6"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процентах</w:t>
            </w:r>
          </w:p>
        </w:tc>
      </w:tr>
      <w:tr w:rsidR="000B579E" w:rsidRPr="00A207B1" w:rsidTr="009B439B">
        <w:trPr>
          <w:trHeight w:val="1013"/>
        </w:trPr>
        <w:tc>
          <w:tcPr>
            <w:tcW w:w="487" w:type="dxa"/>
          </w:tcPr>
          <w:p w:rsidR="000B579E" w:rsidRPr="007F5BA6" w:rsidRDefault="000B579E" w:rsidP="009B439B">
            <w:pPr>
              <w:tabs>
                <w:tab w:val="left" w:pos="1380"/>
              </w:tabs>
              <w:jc w:val="center"/>
              <w:rPr>
                <w:sz w:val="20"/>
                <w:szCs w:val="20"/>
              </w:rPr>
            </w:pPr>
            <w:r w:rsidRPr="007F5BA6">
              <w:rPr>
                <w:sz w:val="20"/>
                <w:szCs w:val="20"/>
              </w:rPr>
              <w:t>1.</w:t>
            </w:r>
          </w:p>
        </w:tc>
        <w:tc>
          <w:tcPr>
            <w:tcW w:w="3163"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Контроль за своевременное прохождение медицинских осмотров согласно Приказу 302-н.</w:t>
            </w:r>
          </w:p>
        </w:tc>
        <w:tc>
          <w:tcPr>
            <w:tcW w:w="2552" w:type="dxa"/>
            <w:vAlign w:val="center"/>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 xml:space="preserve">% охваченного населения </w:t>
            </w:r>
          </w:p>
        </w:tc>
        <w:tc>
          <w:tcPr>
            <w:tcW w:w="1417" w:type="dxa"/>
            <w:vAlign w:val="center"/>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Не менее 95 % от числа подлежащих</w:t>
            </w:r>
          </w:p>
        </w:tc>
        <w:tc>
          <w:tcPr>
            <w:tcW w:w="1418" w:type="dxa"/>
            <w:vAlign w:val="center"/>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50</w:t>
            </w:r>
            <w:r>
              <w:rPr>
                <w:rFonts w:ascii="Times New Roman" w:hAnsi="Times New Roman" w:cs="Times New Roman"/>
              </w:rPr>
              <w:t>%</w:t>
            </w:r>
          </w:p>
          <w:p w:rsidR="000B579E" w:rsidRDefault="000B579E" w:rsidP="009B439B">
            <w:pPr>
              <w:pStyle w:val="ConsPlusNormal"/>
              <w:widowControl/>
              <w:ind w:firstLine="0"/>
              <w:jc w:val="center"/>
              <w:rPr>
                <w:rFonts w:ascii="Times New Roman" w:hAnsi="Times New Roman" w:cs="Times New Roman"/>
              </w:rPr>
            </w:pPr>
          </w:p>
          <w:p w:rsidR="000B579E" w:rsidRPr="007F5BA6" w:rsidRDefault="000B579E" w:rsidP="009B439B">
            <w:pPr>
              <w:pStyle w:val="ConsPlusNormal"/>
              <w:widowControl/>
              <w:ind w:firstLine="0"/>
              <w:jc w:val="center"/>
              <w:rPr>
                <w:rFonts w:ascii="Times New Roman" w:hAnsi="Times New Roman" w:cs="Times New Roman"/>
              </w:rPr>
            </w:pPr>
          </w:p>
        </w:tc>
      </w:tr>
      <w:tr w:rsidR="000B579E" w:rsidRPr="0049037F" w:rsidTr="009B439B">
        <w:trPr>
          <w:trHeight w:val="754"/>
        </w:trPr>
        <w:tc>
          <w:tcPr>
            <w:tcW w:w="487" w:type="dxa"/>
          </w:tcPr>
          <w:p w:rsidR="000B579E" w:rsidRPr="007F5BA6" w:rsidRDefault="000B579E" w:rsidP="009B439B">
            <w:pPr>
              <w:tabs>
                <w:tab w:val="left" w:pos="1380"/>
              </w:tabs>
              <w:jc w:val="center"/>
              <w:rPr>
                <w:sz w:val="20"/>
                <w:szCs w:val="20"/>
              </w:rPr>
            </w:pPr>
            <w:r w:rsidRPr="007F5BA6">
              <w:rPr>
                <w:sz w:val="20"/>
                <w:szCs w:val="20"/>
              </w:rPr>
              <w:t>2.</w:t>
            </w:r>
          </w:p>
        </w:tc>
        <w:tc>
          <w:tcPr>
            <w:tcW w:w="3163"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 Соблюдение правил охраны труда, пожарной безопасности</w:t>
            </w:r>
          </w:p>
        </w:tc>
        <w:tc>
          <w:tcPr>
            <w:tcW w:w="2552"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Число с</w:t>
            </w:r>
            <w:r>
              <w:rPr>
                <w:rFonts w:ascii="Times New Roman" w:hAnsi="Times New Roman" w:cs="Times New Roman"/>
              </w:rPr>
              <w:t xml:space="preserve">лучаев </w:t>
            </w:r>
          </w:p>
        </w:tc>
        <w:tc>
          <w:tcPr>
            <w:tcW w:w="1417"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   Соблюдение         </w:t>
            </w:r>
          </w:p>
        </w:tc>
        <w:tc>
          <w:tcPr>
            <w:tcW w:w="1418"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20</w:t>
            </w:r>
            <w:r>
              <w:rPr>
                <w:rFonts w:ascii="Times New Roman" w:hAnsi="Times New Roman" w:cs="Times New Roman"/>
              </w:rPr>
              <w:t>%</w:t>
            </w:r>
          </w:p>
          <w:p w:rsidR="000B579E" w:rsidRDefault="000B579E" w:rsidP="009B439B">
            <w:pPr>
              <w:pStyle w:val="ConsPlusNormal"/>
              <w:widowControl/>
              <w:ind w:firstLine="0"/>
              <w:jc w:val="center"/>
              <w:rPr>
                <w:rFonts w:ascii="Times New Roman" w:hAnsi="Times New Roman" w:cs="Times New Roman"/>
              </w:rPr>
            </w:pPr>
          </w:p>
          <w:p w:rsidR="000B579E" w:rsidRPr="007F5BA6" w:rsidRDefault="000B579E" w:rsidP="009B439B">
            <w:pPr>
              <w:pStyle w:val="ConsPlusNormal"/>
              <w:widowControl/>
              <w:ind w:firstLine="0"/>
              <w:jc w:val="center"/>
              <w:rPr>
                <w:rFonts w:ascii="Times New Roman" w:hAnsi="Times New Roman" w:cs="Times New Roman"/>
              </w:rPr>
            </w:pPr>
          </w:p>
        </w:tc>
      </w:tr>
      <w:tr w:rsidR="000B579E" w:rsidRPr="009A3F29" w:rsidTr="009B439B">
        <w:tc>
          <w:tcPr>
            <w:tcW w:w="487" w:type="dxa"/>
          </w:tcPr>
          <w:p w:rsidR="000B579E" w:rsidRPr="007F5BA6" w:rsidRDefault="000B579E" w:rsidP="009B439B">
            <w:pPr>
              <w:tabs>
                <w:tab w:val="left" w:pos="1380"/>
              </w:tabs>
              <w:rPr>
                <w:sz w:val="20"/>
                <w:szCs w:val="20"/>
              </w:rPr>
            </w:pPr>
            <w:r w:rsidRPr="007F5BA6">
              <w:rPr>
                <w:sz w:val="20"/>
                <w:szCs w:val="20"/>
              </w:rPr>
              <w:t xml:space="preserve"> 3.</w:t>
            </w:r>
          </w:p>
        </w:tc>
        <w:tc>
          <w:tcPr>
            <w:tcW w:w="3163"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 Наличие обоснованных жалоб </w:t>
            </w:r>
          </w:p>
        </w:tc>
        <w:tc>
          <w:tcPr>
            <w:tcW w:w="2552" w:type="dxa"/>
            <w:vAlign w:val="center"/>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Абсолютное число жалоб</w:t>
            </w:r>
          </w:p>
        </w:tc>
        <w:tc>
          <w:tcPr>
            <w:tcW w:w="1417" w:type="dxa"/>
            <w:vAlign w:val="center"/>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Отсутствие</w:t>
            </w:r>
            <w:r>
              <w:rPr>
                <w:rFonts w:ascii="Times New Roman" w:hAnsi="Times New Roman" w:cs="Times New Roman"/>
              </w:rPr>
              <w:t xml:space="preserve">  жалоб</w:t>
            </w:r>
          </w:p>
        </w:tc>
        <w:tc>
          <w:tcPr>
            <w:tcW w:w="1418" w:type="dxa"/>
            <w:vAlign w:val="center"/>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30</w:t>
            </w:r>
            <w:r>
              <w:rPr>
                <w:rFonts w:ascii="Times New Roman" w:hAnsi="Times New Roman" w:cs="Times New Roman"/>
              </w:rPr>
              <w:t>%</w:t>
            </w:r>
          </w:p>
          <w:p w:rsidR="000B579E" w:rsidRDefault="000B579E" w:rsidP="009B439B">
            <w:pPr>
              <w:pStyle w:val="ConsPlusNormal"/>
              <w:widowControl/>
              <w:ind w:firstLine="0"/>
              <w:jc w:val="center"/>
              <w:rPr>
                <w:rFonts w:ascii="Times New Roman" w:hAnsi="Times New Roman" w:cs="Times New Roman"/>
              </w:rPr>
            </w:pPr>
          </w:p>
          <w:p w:rsidR="000B579E" w:rsidRPr="007F5BA6" w:rsidRDefault="000B579E" w:rsidP="009B439B">
            <w:pPr>
              <w:pStyle w:val="ConsPlusNormal"/>
              <w:widowControl/>
              <w:ind w:firstLine="0"/>
              <w:jc w:val="center"/>
              <w:rPr>
                <w:rFonts w:ascii="Times New Roman" w:hAnsi="Times New Roman" w:cs="Times New Roman"/>
              </w:rPr>
            </w:pPr>
          </w:p>
        </w:tc>
      </w:tr>
    </w:tbl>
    <w:p w:rsidR="000B579E" w:rsidRPr="000C2001" w:rsidRDefault="000B579E" w:rsidP="000B579E">
      <w:pPr>
        <w:widowControl w:val="0"/>
        <w:tabs>
          <w:tab w:val="left" w:pos="285"/>
          <w:tab w:val="right" w:pos="8788"/>
        </w:tabs>
        <w:autoSpaceDE w:val="0"/>
        <w:autoSpaceDN w:val="0"/>
        <w:adjustRightInd w:val="0"/>
        <w:jc w:val="right"/>
        <w:outlineLvl w:val="1"/>
      </w:pPr>
      <w:r>
        <w:t>Таблица 30</w:t>
      </w:r>
    </w:p>
    <w:p w:rsidR="000B579E" w:rsidRPr="00D06347" w:rsidRDefault="000B579E" w:rsidP="000B579E">
      <w:pPr>
        <w:pStyle w:val="ConsPlusNormal"/>
        <w:widowControl/>
        <w:ind w:firstLine="0"/>
        <w:jc w:val="center"/>
        <w:rPr>
          <w:rFonts w:ascii="Times New Roman" w:hAnsi="Times New Roman" w:cs="Times New Roman"/>
          <w:sz w:val="24"/>
          <w:szCs w:val="24"/>
        </w:rPr>
      </w:pPr>
      <w:r w:rsidRPr="00D06347">
        <w:rPr>
          <w:rFonts w:ascii="Times New Roman" w:hAnsi="Times New Roman" w:cs="Times New Roman"/>
          <w:sz w:val="24"/>
          <w:szCs w:val="24"/>
        </w:rPr>
        <w:t xml:space="preserve">Критерии оценки </w:t>
      </w:r>
      <w:r w:rsidRPr="000D02A4">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D06347">
        <w:rPr>
          <w:rFonts w:ascii="Times New Roman" w:hAnsi="Times New Roman" w:cs="Times New Roman"/>
          <w:sz w:val="24"/>
          <w:szCs w:val="24"/>
        </w:rPr>
        <w:t>деятельности</w:t>
      </w:r>
    </w:p>
    <w:p w:rsidR="000B579E" w:rsidRPr="00D06347" w:rsidRDefault="000B579E" w:rsidP="000B579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Медицинского - психолога  </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163"/>
        <w:gridCol w:w="2552"/>
        <w:gridCol w:w="1415"/>
        <w:gridCol w:w="1420"/>
      </w:tblGrid>
      <w:tr w:rsidR="000B579E" w:rsidRPr="0049037F" w:rsidTr="009B439B">
        <w:trPr>
          <w:trHeight w:val="613"/>
        </w:trPr>
        <w:tc>
          <w:tcPr>
            <w:tcW w:w="487" w:type="dxa"/>
          </w:tcPr>
          <w:p w:rsidR="000B579E" w:rsidRDefault="000B579E" w:rsidP="009B439B">
            <w:pPr>
              <w:tabs>
                <w:tab w:val="left" w:pos="1380"/>
              </w:tabs>
              <w:jc w:val="center"/>
              <w:rPr>
                <w:sz w:val="20"/>
                <w:szCs w:val="20"/>
              </w:rPr>
            </w:pPr>
            <w:r w:rsidRPr="007F5BA6">
              <w:rPr>
                <w:sz w:val="20"/>
                <w:szCs w:val="20"/>
              </w:rPr>
              <w:t>№</w:t>
            </w:r>
          </w:p>
          <w:p w:rsidR="000B579E" w:rsidRPr="003B0210" w:rsidRDefault="000B579E" w:rsidP="009B439B">
            <w:pPr>
              <w:rPr>
                <w:sz w:val="20"/>
                <w:szCs w:val="20"/>
              </w:rPr>
            </w:pPr>
            <w:r w:rsidRPr="00D41C35">
              <w:rPr>
                <w:sz w:val="20"/>
                <w:szCs w:val="20"/>
              </w:rPr>
              <w:t>п/п</w:t>
            </w:r>
          </w:p>
        </w:tc>
        <w:tc>
          <w:tcPr>
            <w:tcW w:w="3163" w:type="dxa"/>
          </w:tcPr>
          <w:p w:rsidR="000B579E" w:rsidRPr="007F5BA6" w:rsidRDefault="000B579E" w:rsidP="009B439B">
            <w:pPr>
              <w:tabs>
                <w:tab w:val="left" w:pos="1380"/>
              </w:tabs>
              <w:jc w:val="center"/>
              <w:rPr>
                <w:sz w:val="20"/>
                <w:szCs w:val="20"/>
              </w:rPr>
            </w:pPr>
            <w:r w:rsidRPr="007F5BA6">
              <w:rPr>
                <w:sz w:val="20"/>
                <w:szCs w:val="20"/>
              </w:rPr>
              <w:t>Наименования показателя</w:t>
            </w:r>
          </w:p>
        </w:tc>
        <w:tc>
          <w:tcPr>
            <w:tcW w:w="2552"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Единицы измерения</w:t>
            </w:r>
          </w:p>
        </w:tc>
        <w:tc>
          <w:tcPr>
            <w:tcW w:w="1415"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Норматив*</w:t>
            </w:r>
          </w:p>
        </w:tc>
        <w:tc>
          <w:tcPr>
            <w:tcW w:w="1420"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 xml:space="preserve">Оценка  </w:t>
            </w:r>
            <w:proofErr w:type="gramStart"/>
            <w:r w:rsidRPr="007F5BA6">
              <w:rPr>
                <w:rFonts w:ascii="Times New Roman" w:hAnsi="Times New Roman" w:cs="Times New Roman"/>
              </w:rPr>
              <w:t>в</w:t>
            </w:r>
            <w:proofErr w:type="gramEnd"/>
          </w:p>
          <w:p w:rsidR="000B579E" w:rsidRPr="007F5BA6"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процентах</w:t>
            </w:r>
          </w:p>
        </w:tc>
      </w:tr>
      <w:tr w:rsidR="000B579E" w:rsidRPr="0049037F" w:rsidTr="009B439B">
        <w:trPr>
          <w:trHeight w:val="551"/>
        </w:trPr>
        <w:tc>
          <w:tcPr>
            <w:tcW w:w="487" w:type="dxa"/>
          </w:tcPr>
          <w:p w:rsidR="000B579E" w:rsidRPr="007F5BA6" w:rsidRDefault="000B579E" w:rsidP="009B439B">
            <w:pPr>
              <w:tabs>
                <w:tab w:val="left" w:pos="1380"/>
              </w:tabs>
              <w:jc w:val="center"/>
              <w:rPr>
                <w:sz w:val="20"/>
                <w:szCs w:val="20"/>
              </w:rPr>
            </w:pPr>
            <w:r w:rsidRPr="007F5BA6">
              <w:rPr>
                <w:sz w:val="20"/>
                <w:szCs w:val="20"/>
              </w:rPr>
              <w:t>1.</w:t>
            </w:r>
          </w:p>
        </w:tc>
        <w:tc>
          <w:tcPr>
            <w:tcW w:w="3163"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Выполнение плана посещений </w:t>
            </w:r>
          </w:p>
        </w:tc>
        <w:tc>
          <w:tcPr>
            <w:tcW w:w="2552"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Количество случаев  </w:t>
            </w:r>
          </w:p>
        </w:tc>
        <w:tc>
          <w:tcPr>
            <w:tcW w:w="1415" w:type="dxa"/>
          </w:tcPr>
          <w:p w:rsidR="000B579E" w:rsidRPr="007F5BA6" w:rsidRDefault="000B579E" w:rsidP="009B439B">
            <w:pPr>
              <w:tabs>
                <w:tab w:val="left" w:pos="1380"/>
              </w:tabs>
              <w:rPr>
                <w:sz w:val="20"/>
                <w:szCs w:val="20"/>
              </w:rPr>
            </w:pPr>
            <w:r w:rsidRPr="007F5BA6">
              <w:rPr>
                <w:sz w:val="20"/>
                <w:szCs w:val="20"/>
              </w:rPr>
              <w:t>Соблюдение</w:t>
            </w:r>
          </w:p>
        </w:tc>
        <w:tc>
          <w:tcPr>
            <w:tcW w:w="1420" w:type="dxa"/>
            <w:vAlign w:val="center"/>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50</w:t>
            </w:r>
            <w:r>
              <w:rPr>
                <w:rFonts w:ascii="Times New Roman" w:hAnsi="Times New Roman" w:cs="Times New Roman"/>
              </w:rPr>
              <w:t>%</w:t>
            </w:r>
          </w:p>
          <w:p w:rsidR="000B579E" w:rsidRPr="007F5BA6" w:rsidRDefault="000B579E" w:rsidP="009B439B">
            <w:pPr>
              <w:pStyle w:val="ConsPlusNormal"/>
              <w:widowControl/>
              <w:ind w:firstLine="0"/>
              <w:jc w:val="center"/>
              <w:rPr>
                <w:rFonts w:ascii="Times New Roman" w:hAnsi="Times New Roman" w:cs="Times New Roman"/>
              </w:rPr>
            </w:pPr>
          </w:p>
        </w:tc>
      </w:tr>
      <w:tr w:rsidR="000B579E" w:rsidRPr="0049037F" w:rsidTr="009B439B">
        <w:trPr>
          <w:trHeight w:val="701"/>
        </w:trPr>
        <w:tc>
          <w:tcPr>
            <w:tcW w:w="487" w:type="dxa"/>
          </w:tcPr>
          <w:p w:rsidR="000B579E" w:rsidRPr="007F5BA6" w:rsidRDefault="000B579E" w:rsidP="009B439B">
            <w:pPr>
              <w:tabs>
                <w:tab w:val="left" w:pos="1380"/>
              </w:tabs>
              <w:jc w:val="center"/>
              <w:rPr>
                <w:sz w:val="20"/>
                <w:szCs w:val="20"/>
              </w:rPr>
            </w:pPr>
            <w:r w:rsidRPr="007F5BA6">
              <w:rPr>
                <w:sz w:val="20"/>
                <w:szCs w:val="20"/>
              </w:rPr>
              <w:t>2.</w:t>
            </w:r>
          </w:p>
        </w:tc>
        <w:tc>
          <w:tcPr>
            <w:tcW w:w="3163" w:type="dxa"/>
          </w:tcPr>
          <w:p w:rsidR="000B579E" w:rsidRPr="007F5BA6" w:rsidRDefault="000B579E" w:rsidP="009B439B">
            <w:pPr>
              <w:widowControl w:val="0"/>
              <w:rPr>
                <w:sz w:val="20"/>
                <w:szCs w:val="20"/>
              </w:rPr>
            </w:pPr>
            <w:r w:rsidRPr="007F5BA6">
              <w:rPr>
                <w:color w:val="000000"/>
                <w:sz w:val="20"/>
                <w:szCs w:val="20"/>
              </w:rPr>
              <w:t>Дефект в оформлении медицинской документации</w:t>
            </w:r>
          </w:p>
        </w:tc>
        <w:tc>
          <w:tcPr>
            <w:tcW w:w="2552"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Количество отклонений</w:t>
            </w:r>
          </w:p>
        </w:tc>
        <w:tc>
          <w:tcPr>
            <w:tcW w:w="1415"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Отсутствие </w:t>
            </w:r>
          </w:p>
        </w:tc>
        <w:tc>
          <w:tcPr>
            <w:tcW w:w="1420" w:type="dxa"/>
            <w:vAlign w:val="center"/>
          </w:tcPr>
          <w:p w:rsidR="000B579E" w:rsidRPr="007F5BA6" w:rsidRDefault="000B579E" w:rsidP="009B439B">
            <w:pPr>
              <w:jc w:val="center"/>
              <w:rPr>
                <w:sz w:val="20"/>
                <w:szCs w:val="20"/>
              </w:rPr>
            </w:pPr>
            <w:r w:rsidRPr="007F5BA6">
              <w:rPr>
                <w:sz w:val="20"/>
                <w:szCs w:val="20"/>
              </w:rPr>
              <w:t>20</w:t>
            </w:r>
            <w:r>
              <w:rPr>
                <w:sz w:val="20"/>
                <w:szCs w:val="20"/>
              </w:rPr>
              <w:t>%</w:t>
            </w:r>
          </w:p>
          <w:p w:rsidR="000B579E" w:rsidRPr="007F5BA6" w:rsidRDefault="000B579E" w:rsidP="009B439B">
            <w:pPr>
              <w:jc w:val="center"/>
              <w:rPr>
                <w:sz w:val="20"/>
                <w:szCs w:val="20"/>
              </w:rPr>
            </w:pPr>
          </w:p>
        </w:tc>
      </w:tr>
      <w:tr w:rsidR="000B579E" w:rsidRPr="009A3F29" w:rsidTr="009B439B">
        <w:tc>
          <w:tcPr>
            <w:tcW w:w="487" w:type="dxa"/>
          </w:tcPr>
          <w:p w:rsidR="000B579E" w:rsidRPr="007F5BA6" w:rsidRDefault="000B579E" w:rsidP="009B439B">
            <w:pPr>
              <w:tabs>
                <w:tab w:val="left" w:pos="1380"/>
              </w:tabs>
              <w:rPr>
                <w:sz w:val="20"/>
                <w:szCs w:val="20"/>
              </w:rPr>
            </w:pPr>
            <w:r w:rsidRPr="007F5BA6">
              <w:rPr>
                <w:sz w:val="20"/>
                <w:szCs w:val="20"/>
              </w:rPr>
              <w:t xml:space="preserve"> 3.</w:t>
            </w:r>
          </w:p>
        </w:tc>
        <w:tc>
          <w:tcPr>
            <w:tcW w:w="3163"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 Соблюдение правил охраны труда, пожарной безопасности</w:t>
            </w:r>
          </w:p>
        </w:tc>
        <w:tc>
          <w:tcPr>
            <w:tcW w:w="2552" w:type="dxa"/>
          </w:tcPr>
          <w:p w:rsidR="000B579E"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Число случаев и их  значимость          </w:t>
            </w:r>
          </w:p>
          <w:p w:rsidR="000B579E" w:rsidRPr="007F5BA6" w:rsidRDefault="000B579E" w:rsidP="009B439B">
            <w:pPr>
              <w:pStyle w:val="ConsPlusNormal"/>
              <w:widowControl/>
              <w:ind w:firstLine="0"/>
              <w:rPr>
                <w:rFonts w:ascii="Times New Roman" w:hAnsi="Times New Roman" w:cs="Times New Roman"/>
              </w:rPr>
            </w:pPr>
          </w:p>
        </w:tc>
        <w:tc>
          <w:tcPr>
            <w:tcW w:w="1415" w:type="dxa"/>
          </w:tcPr>
          <w:p w:rsidR="000B579E" w:rsidRPr="007F5BA6" w:rsidRDefault="000B579E" w:rsidP="009B439B">
            <w:pPr>
              <w:tabs>
                <w:tab w:val="left" w:pos="1380"/>
              </w:tabs>
              <w:rPr>
                <w:sz w:val="20"/>
                <w:szCs w:val="20"/>
              </w:rPr>
            </w:pPr>
            <w:r w:rsidRPr="007F5BA6">
              <w:rPr>
                <w:sz w:val="20"/>
                <w:szCs w:val="20"/>
              </w:rPr>
              <w:t>Соблюдение</w:t>
            </w:r>
          </w:p>
        </w:tc>
        <w:tc>
          <w:tcPr>
            <w:tcW w:w="1420" w:type="dxa"/>
            <w:vAlign w:val="center"/>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10</w:t>
            </w:r>
            <w:r>
              <w:rPr>
                <w:rFonts w:ascii="Times New Roman" w:hAnsi="Times New Roman" w:cs="Times New Roman"/>
              </w:rPr>
              <w:t>%</w:t>
            </w:r>
          </w:p>
          <w:p w:rsidR="000B579E" w:rsidRPr="007F5BA6" w:rsidRDefault="000B579E" w:rsidP="009B439B">
            <w:pPr>
              <w:pStyle w:val="ConsPlusNormal"/>
              <w:widowControl/>
              <w:ind w:firstLine="0"/>
              <w:jc w:val="center"/>
              <w:rPr>
                <w:rFonts w:ascii="Times New Roman" w:hAnsi="Times New Roman" w:cs="Times New Roman"/>
              </w:rPr>
            </w:pPr>
          </w:p>
        </w:tc>
      </w:tr>
      <w:tr w:rsidR="000B579E" w:rsidRPr="009A3F29" w:rsidTr="009B439B">
        <w:tc>
          <w:tcPr>
            <w:tcW w:w="487" w:type="dxa"/>
          </w:tcPr>
          <w:p w:rsidR="000B579E" w:rsidRPr="007F5BA6" w:rsidRDefault="000B579E" w:rsidP="009B439B">
            <w:pPr>
              <w:tabs>
                <w:tab w:val="left" w:pos="1380"/>
              </w:tabs>
              <w:rPr>
                <w:sz w:val="20"/>
                <w:szCs w:val="20"/>
              </w:rPr>
            </w:pPr>
            <w:r>
              <w:rPr>
                <w:sz w:val="20"/>
                <w:szCs w:val="20"/>
              </w:rPr>
              <w:t>4.</w:t>
            </w:r>
          </w:p>
        </w:tc>
        <w:tc>
          <w:tcPr>
            <w:tcW w:w="3163"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 Наличие обоснованных жалоб</w:t>
            </w:r>
          </w:p>
        </w:tc>
        <w:tc>
          <w:tcPr>
            <w:tcW w:w="2552" w:type="dxa"/>
          </w:tcPr>
          <w:p w:rsidR="000B579E"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Абсолютное число жалоб</w:t>
            </w:r>
          </w:p>
          <w:p w:rsidR="000B579E" w:rsidRDefault="000B579E" w:rsidP="009B439B">
            <w:pPr>
              <w:pStyle w:val="ConsPlusNormal"/>
              <w:widowControl/>
              <w:ind w:firstLine="0"/>
              <w:rPr>
                <w:rFonts w:ascii="Times New Roman" w:hAnsi="Times New Roman" w:cs="Times New Roman"/>
              </w:rPr>
            </w:pPr>
          </w:p>
          <w:p w:rsidR="000B579E" w:rsidRPr="007F5BA6" w:rsidRDefault="000B579E" w:rsidP="009B439B">
            <w:pPr>
              <w:pStyle w:val="ConsPlusNormal"/>
              <w:widowControl/>
              <w:ind w:firstLine="0"/>
              <w:rPr>
                <w:rFonts w:ascii="Times New Roman" w:hAnsi="Times New Roman" w:cs="Times New Roman"/>
              </w:rPr>
            </w:pPr>
          </w:p>
        </w:tc>
        <w:tc>
          <w:tcPr>
            <w:tcW w:w="1415"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Отсутствие  </w:t>
            </w:r>
            <w:r>
              <w:rPr>
                <w:rFonts w:ascii="Times New Roman" w:hAnsi="Times New Roman" w:cs="Times New Roman"/>
              </w:rPr>
              <w:t>жалоб</w:t>
            </w:r>
          </w:p>
        </w:tc>
        <w:tc>
          <w:tcPr>
            <w:tcW w:w="1420" w:type="dxa"/>
            <w:vAlign w:val="center"/>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20</w:t>
            </w:r>
            <w:r>
              <w:rPr>
                <w:rFonts w:ascii="Times New Roman" w:hAnsi="Times New Roman" w:cs="Times New Roman"/>
              </w:rPr>
              <w:t>%</w:t>
            </w:r>
          </w:p>
          <w:p w:rsidR="000B579E" w:rsidRPr="007F5BA6" w:rsidRDefault="000B579E" w:rsidP="009B439B">
            <w:pPr>
              <w:pStyle w:val="ConsPlusNormal"/>
              <w:widowControl/>
              <w:ind w:firstLine="0"/>
              <w:jc w:val="center"/>
              <w:rPr>
                <w:rFonts w:ascii="Times New Roman" w:hAnsi="Times New Roman" w:cs="Times New Roman"/>
              </w:rPr>
            </w:pPr>
          </w:p>
        </w:tc>
      </w:tr>
    </w:tbl>
    <w:p w:rsidR="000B579E" w:rsidRPr="000C2001" w:rsidRDefault="000B579E" w:rsidP="000B579E">
      <w:pPr>
        <w:widowControl w:val="0"/>
        <w:tabs>
          <w:tab w:val="left" w:pos="285"/>
          <w:tab w:val="right" w:pos="8788"/>
        </w:tabs>
        <w:autoSpaceDE w:val="0"/>
        <w:autoSpaceDN w:val="0"/>
        <w:adjustRightInd w:val="0"/>
        <w:jc w:val="right"/>
        <w:outlineLvl w:val="1"/>
      </w:pPr>
      <w:r w:rsidRPr="00B302BD">
        <w:t>Таблица 31</w:t>
      </w:r>
    </w:p>
    <w:p w:rsidR="000B579E" w:rsidRPr="007F5BA6" w:rsidRDefault="000B579E" w:rsidP="000B579E">
      <w:pPr>
        <w:pStyle w:val="ConsPlusNormal"/>
        <w:widowControl/>
        <w:ind w:firstLine="0"/>
        <w:jc w:val="center"/>
        <w:rPr>
          <w:rFonts w:ascii="Times New Roman" w:hAnsi="Times New Roman" w:cs="Times New Roman"/>
          <w:sz w:val="24"/>
          <w:szCs w:val="24"/>
        </w:rPr>
      </w:pPr>
      <w:r w:rsidRPr="007F5BA6">
        <w:rPr>
          <w:rFonts w:ascii="Times New Roman" w:hAnsi="Times New Roman" w:cs="Times New Roman"/>
          <w:sz w:val="24"/>
          <w:szCs w:val="24"/>
        </w:rPr>
        <w:t>Критерии оценки</w:t>
      </w:r>
      <w:r>
        <w:rPr>
          <w:rFonts w:ascii="Times New Roman" w:hAnsi="Times New Roman" w:cs="Times New Roman"/>
          <w:sz w:val="24"/>
          <w:szCs w:val="24"/>
        </w:rPr>
        <w:t xml:space="preserve">  </w:t>
      </w:r>
      <w:r w:rsidRPr="000D02A4">
        <w:rPr>
          <w:rFonts w:ascii="Times New Roman" w:hAnsi="Times New Roman" w:cs="Times New Roman"/>
          <w:sz w:val="24"/>
          <w:szCs w:val="24"/>
        </w:rPr>
        <w:t>эффективности</w:t>
      </w:r>
      <w:r w:rsidRPr="007F5BA6">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Заведующей,</w:t>
      </w:r>
    </w:p>
    <w:p w:rsidR="000B579E" w:rsidRDefault="000B579E" w:rsidP="000B579E">
      <w:pPr>
        <w:pStyle w:val="ConsPlusNormal"/>
        <w:widowControl/>
        <w:ind w:firstLine="0"/>
        <w:jc w:val="center"/>
        <w:rPr>
          <w:b/>
          <w:bCs/>
          <w:i/>
          <w:iCs/>
        </w:rPr>
      </w:pPr>
      <w:r>
        <w:rPr>
          <w:rFonts w:ascii="Times New Roman" w:hAnsi="Times New Roman" w:cs="Times New Roman"/>
          <w:sz w:val="24"/>
          <w:szCs w:val="24"/>
        </w:rPr>
        <w:t>м</w:t>
      </w:r>
      <w:r w:rsidRPr="007F5BA6">
        <w:rPr>
          <w:rFonts w:ascii="Times New Roman" w:hAnsi="Times New Roman" w:cs="Times New Roman"/>
          <w:sz w:val="24"/>
          <w:szCs w:val="24"/>
        </w:rPr>
        <w:t xml:space="preserve">едицинской сестры </w:t>
      </w:r>
      <w:r>
        <w:rPr>
          <w:rFonts w:ascii="Times New Roman" w:hAnsi="Times New Roman" w:cs="Times New Roman"/>
          <w:sz w:val="24"/>
          <w:szCs w:val="24"/>
        </w:rPr>
        <w:t xml:space="preserve"> кабинета ЗОЖ.</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164"/>
        <w:gridCol w:w="2552"/>
        <w:gridCol w:w="1417"/>
        <w:gridCol w:w="1418"/>
      </w:tblGrid>
      <w:tr w:rsidR="000B579E" w:rsidRPr="007F5BA6" w:rsidTr="009B439B">
        <w:trPr>
          <w:trHeight w:val="814"/>
        </w:trPr>
        <w:tc>
          <w:tcPr>
            <w:tcW w:w="486" w:type="dxa"/>
          </w:tcPr>
          <w:p w:rsidR="000B579E" w:rsidRDefault="000B579E" w:rsidP="009B439B">
            <w:pPr>
              <w:tabs>
                <w:tab w:val="left" w:pos="1380"/>
              </w:tabs>
              <w:jc w:val="center"/>
              <w:rPr>
                <w:sz w:val="20"/>
                <w:szCs w:val="20"/>
              </w:rPr>
            </w:pPr>
            <w:r w:rsidRPr="007F5BA6">
              <w:rPr>
                <w:sz w:val="20"/>
                <w:szCs w:val="20"/>
              </w:rPr>
              <w:t>№</w:t>
            </w:r>
          </w:p>
          <w:p w:rsidR="000B579E" w:rsidRDefault="000B579E" w:rsidP="009B439B">
            <w:pPr>
              <w:rPr>
                <w:sz w:val="20"/>
                <w:szCs w:val="20"/>
              </w:rPr>
            </w:pPr>
          </w:p>
          <w:p w:rsidR="000B579E" w:rsidRPr="00E72D87" w:rsidRDefault="000B579E" w:rsidP="009B439B">
            <w:pPr>
              <w:rPr>
                <w:sz w:val="20"/>
                <w:szCs w:val="20"/>
              </w:rPr>
            </w:pPr>
            <w:r w:rsidRPr="00D41C35">
              <w:rPr>
                <w:sz w:val="20"/>
                <w:szCs w:val="20"/>
              </w:rPr>
              <w:t>п/п</w:t>
            </w:r>
          </w:p>
        </w:tc>
        <w:tc>
          <w:tcPr>
            <w:tcW w:w="3164" w:type="dxa"/>
          </w:tcPr>
          <w:p w:rsidR="000B579E" w:rsidRPr="007F5BA6" w:rsidRDefault="000B579E" w:rsidP="009B439B">
            <w:pPr>
              <w:tabs>
                <w:tab w:val="left" w:pos="1380"/>
              </w:tabs>
              <w:jc w:val="center"/>
              <w:rPr>
                <w:sz w:val="20"/>
                <w:szCs w:val="20"/>
              </w:rPr>
            </w:pPr>
            <w:r w:rsidRPr="007F5BA6">
              <w:rPr>
                <w:sz w:val="20"/>
                <w:szCs w:val="20"/>
              </w:rPr>
              <w:t>Наименования показателя</w:t>
            </w:r>
          </w:p>
        </w:tc>
        <w:tc>
          <w:tcPr>
            <w:tcW w:w="2552"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Единицы измерения</w:t>
            </w:r>
          </w:p>
        </w:tc>
        <w:tc>
          <w:tcPr>
            <w:tcW w:w="1417"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Норматив*</w:t>
            </w:r>
          </w:p>
        </w:tc>
        <w:tc>
          <w:tcPr>
            <w:tcW w:w="1418"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 xml:space="preserve">Оценка  </w:t>
            </w:r>
            <w:proofErr w:type="gramStart"/>
            <w:r w:rsidRPr="007F5BA6">
              <w:rPr>
                <w:rFonts w:ascii="Times New Roman" w:hAnsi="Times New Roman" w:cs="Times New Roman"/>
              </w:rPr>
              <w:t>в</w:t>
            </w:r>
            <w:proofErr w:type="gramEnd"/>
          </w:p>
          <w:p w:rsidR="000B579E" w:rsidRPr="007F5BA6" w:rsidRDefault="000B579E" w:rsidP="009B439B">
            <w:pPr>
              <w:pStyle w:val="ConsPlusNormal"/>
              <w:widowControl/>
              <w:ind w:firstLine="0"/>
              <w:rPr>
                <w:rFonts w:ascii="Times New Roman" w:hAnsi="Times New Roman" w:cs="Times New Roman"/>
              </w:rPr>
            </w:pPr>
            <w:r>
              <w:rPr>
                <w:rFonts w:ascii="Times New Roman" w:hAnsi="Times New Roman" w:cs="Times New Roman"/>
              </w:rPr>
              <w:t>процентах</w:t>
            </w:r>
          </w:p>
        </w:tc>
      </w:tr>
      <w:tr w:rsidR="000B579E" w:rsidRPr="007F5BA6" w:rsidTr="009B439B">
        <w:trPr>
          <w:trHeight w:val="1070"/>
        </w:trPr>
        <w:tc>
          <w:tcPr>
            <w:tcW w:w="486" w:type="dxa"/>
          </w:tcPr>
          <w:p w:rsidR="000B579E" w:rsidRPr="007F5BA6" w:rsidRDefault="000B579E" w:rsidP="009B439B">
            <w:pPr>
              <w:tabs>
                <w:tab w:val="left" w:pos="1380"/>
              </w:tabs>
              <w:jc w:val="center"/>
              <w:rPr>
                <w:sz w:val="20"/>
                <w:szCs w:val="20"/>
              </w:rPr>
            </w:pPr>
            <w:r w:rsidRPr="007F5BA6">
              <w:rPr>
                <w:sz w:val="20"/>
                <w:szCs w:val="20"/>
              </w:rPr>
              <w:t>1.</w:t>
            </w:r>
          </w:p>
        </w:tc>
        <w:tc>
          <w:tcPr>
            <w:tcW w:w="3164" w:type="dxa"/>
          </w:tcPr>
          <w:p w:rsidR="000B579E" w:rsidRDefault="000B579E" w:rsidP="009B439B">
            <w:pPr>
              <w:widowControl w:val="0"/>
              <w:rPr>
                <w:sz w:val="20"/>
                <w:szCs w:val="20"/>
              </w:rPr>
            </w:pPr>
            <w:r>
              <w:rPr>
                <w:sz w:val="20"/>
                <w:szCs w:val="20"/>
              </w:rPr>
              <w:t>Выполнение  месячного  плана</w:t>
            </w:r>
          </w:p>
          <w:p w:rsidR="000B579E" w:rsidRPr="00F75341" w:rsidRDefault="000B579E" w:rsidP="009B439B">
            <w:pPr>
              <w:rPr>
                <w:sz w:val="20"/>
                <w:szCs w:val="20"/>
              </w:rPr>
            </w:pPr>
            <w:r>
              <w:rPr>
                <w:sz w:val="20"/>
                <w:szCs w:val="20"/>
              </w:rPr>
              <w:t>диспансеризации  определенных гру</w:t>
            </w:r>
            <w:proofErr w:type="gramStart"/>
            <w:r>
              <w:rPr>
                <w:sz w:val="20"/>
                <w:szCs w:val="20"/>
              </w:rPr>
              <w:t>пп  взр</w:t>
            </w:r>
            <w:proofErr w:type="gramEnd"/>
            <w:r>
              <w:rPr>
                <w:sz w:val="20"/>
                <w:szCs w:val="20"/>
              </w:rPr>
              <w:t xml:space="preserve">ослого  населения </w:t>
            </w:r>
          </w:p>
        </w:tc>
        <w:tc>
          <w:tcPr>
            <w:tcW w:w="2552" w:type="dxa"/>
          </w:tcPr>
          <w:p w:rsidR="000B579E" w:rsidRPr="007F5BA6" w:rsidRDefault="000B579E" w:rsidP="009B439B">
            <w:pPr>
              <w:pStyle w:val="ConsPlusNormal"/>
              <w:widowControl/>
              <w:ind w:firstLine="0"/>
              <w:rPr>
                <w:rFonts w:ascii="Times New Roman" w:hAnsi="Times New Roman" w:cs="Times New Roman"/>
              </w:rPr>
            </w:pPr>
            <w:r>
              <w:rPr>
                <w:rFonts w:ascii="Times New Roman" w:hAnsi="Times New Roman" w:cs="Times New Roman"/>
              </w:rPr>
              <w:t>%  выполнения  от  общего числа</w:t>
            </w:r>
          </w:p>
        </w:tc>
        <w:tc>
          <w:tcPr>
            <w:tcW w:w="1417" w:type="dxa"/>
          </w:tcPr>
          <w:p w:rsidR="000B579E" w:rsidRDefault="000B579E" w:rsidP="009B439B">
            <w:pPr>
              <w:pStyle w:val="ConsPlusNormal"/>
              <w:widowControl/>
              <w:ind w:firstLine="0"/>
              <w:rPr>
                <w:rFonts w:ascii="Times New Roman" w:hAnsi="Times New Roman" w:cs="Times New Roman"/>
              </w:rPr>
            </w:pPr>
          </w:p>
          <w:p w:rsidR="000B579E" w:rsidRPr="007F5BA6" w:rsidRDefault="000B579E" w:rsidP="009B439B">
            <w:pPr>
              <w:pStyle w:val="ConsPlusNormal"/>
              <w:widowControl/>
              <w:ind w:firstLine="0"/>
              <w:rPr>
                <w:rFonts w:ascii="Times New Roman" w:hAnsi="Times New Roman" w:cs="Times New Roman"/>
              </w:rPr>
            </w:pPr>
            <w:r>
              <w:rPr>
                <w:rFonts w:ascii="Times New Roman" w:hAnsi="Times New Roman" w:cs="Times New Roman"/>
              </w:rPr>
              <w:t>95%</w:t>
            </w:r>
          </w:p>
        </w:tc>
        <w:tc>
          <w:tcPr>
            <w:tcW w:w="1418" w:type="dxa"/>
            <w:vAlign w:val="center"/>
          </w:tcPr>
          <w:p w:rsidR="000B579E" w:rsidRPr="007F5BA6" w:rsidRDefault="000B579E" w:rsidP="009B439B">
            <w:pPr>
              <w:jc w:val="center"/>
              <w:rPr>
                <w:sz w:val="20"/>
                <w:szCs w:val="20"/>
              </w:rPr>
            </w:pPr>
            <w:r w:rsidRPr="007F5BA6">
              <w:rPr>
                <w:sz w:val="20"/>
                <w:szCs w:val="20"/>
              </w:rPr>
              <w:t>5</w:t>
            </w:r>
            <w:r>
              <w:rPr>
                <w:sz w:val="20"/>
                <w:szCs w:val="20"/>
              </w:rPr>
              <w:t>0%</w:t>
            </w:r>
          </w:p>
          <w:p w:rsidR="000B579E" w:rsidRPr="007F5BA6" w:rsidRDefault="000B579E" w:rsidP="009B439B">
            <w:pPr>
              <w:jc w:val="center"/>
              <w:rPr>
                <w:sz w:val="20"/>
                <w:szCs w:val="20"/>
              </w:rPr>
            </w:pPr>
          </w:p>
        </w:tc>
      </w:tr>
      <w:tr w:rsidR="000B579E" w:rsidRPr="007F5BA6" w:rsidTr="009B439B">
        <w:trPr>
          <w:trHeight w:val="1013"/>
        </w:trPr>
        <w:tc>
          <w:tcPr>
            <w:tcW w:w="486" w:type="dxa"/>
          </w:tcPr>
          <w:p w:rsidR="000B579E" w:rsidRPr="007F5BA6" w:rsidRDefault="000B579E" w:rsidP="009B439B">
            <w:pPr>
              <w:tabs>
                <w:tab w:val="left" w:pos="1380"/>
              </w:tabs>
              <w:jc w:val="center"/>
              <w:rPr>
                <w:sz w:val="20"/>
                <w:szCs w:val="20"/>
              </w:rPr>
            </w:pPr>
            <w:r w:rsidRPr="007F5BA6">
              <w:rPr>
                <w:sz w:val="20"/>
                <w:szCs w:val="20"/>
              </w:rPr>
              <w:t>2.</w:t>
            </w:r>
          </w:p>
        </w:tc>
        <w:tc>
          <w:tcPr>
            <w:tcW w:w="3164" w:type="dxa"/>
          </w:tcPr>
          <w:p w:rsidR="000B579E" w:rsidRPr="007F5BA6" w:rsidRDefault="000B579E" w:rsidP="009B439B">
            <w:pPr>
              <w:widowControl w:val="0"/>
              <w:rPr>
                <w:sz w:val="20"/>
                <w:szCs w:val="20"/>
              </w:rPr>
            </w:pPr>
            <w:r w:rsidRPr="007F5BA6">
              <w:rPr>
                <w:color w:val="000000"/>
                <w:sz w:val="20"/>
                <w:szCs w:val="20"/>
              </w:rPr>
              <w:t>Дефект в оформлении медицинской документации</w:t>
            </w:r>
          </w:p>
        </w:tc>
        <w:tc>
          <w:tcPr>
            <w:tcW w:w="2552"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Количество случаев  </w:t>
            </w:r>
          </w:p>
        </w:tc>
        <w:tc>
          <w:tcPr>
            <w:tcW w:w="1417" w:type="dxa"/>
          </w:tcPr>
          <w:p w:rsidR="000B579E" w:rsidRPr="007F5BA6" w:rsidRDefault="000B579E" w:rsidP="009B439B">
            <w:pPr>
              <w:tabs>
                <w:tab w:val="left" w:pos="1380"/>
              </w:tabs>
              <w:rPr>
                <w:sz w:val="20"/>
                <w:szCs w:val="20"/>
              </w:rPr>
            </w:pPr>
            <w:r w:rsidRPr="007F5BA6">
              <w:rPr>
                <w:sz w:val="20"/>
                <w:szCs w:val="20"/>
              </w:rPr>
              <w:t xml:space="preserve">Отсутствие </w:t>
            </w:r>
          </w:p>
        </w:tc>
        <w:tc>
          <w:tcPr>
            <w:tcW w:w="1418" w:type="dxa"/>
            <w:vAlign w:val="center"/>
          </w:tcPr>
          <w:p w:rsidR="000B579E" w:rsidRPr="007F5BA6"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15%</w:t>
            </w:r>
          </w:p>
          <w:p w:rsidR="000B579E" w:rsidRPr="007F5BA6" w:rsidRDefault="000B579E" w:rsidP="009B439B">
            <w:pPr>
              <w:pStyle w:val="ConsPlusNormal"/>
              <w:widowControl/>
              <w:ind w:firstLine="0"/>
              <w:jc w:val="center"/>
              <w:rPr>
                <w:rFonts w:ascii="Times New Roman" w:hAnsi="Times New Roman" w:cs="Times New Roman"/>
              </w:rPr>
            </w:pPr>
          </w:p>
        </w:tc>
      </w:tr>
      <w:tr w:rsidR="000B579E" w:rsidRPr="007F5BA6" w:rsidTr="009B439B">
        <w:trPr>
          <w:trHeight w:val="1013"/>
        </w:trPr>
        <w:tc>
          <w:tcPr>
            <w:tcW w:w="486" w:type="dxa"/>
          </w:tcPr>
          <w:p w:rsidR="000B579E" w:rsidRPr="007F5BA6" w:rsidRDefault="000B579E" w:rsidP="009B439B">
            <w:pPr>
              <w:tabs>
                <w:tab w:val="left" w:pos="1380"/>
              </w:tabs>
              <w:jc w:val="center"/>
              <w:rPr>
                <w:sz w:val="20"/>
                <w:szCs w:val="20"/>
              </w:rPr>
            </w:pPr>
            <w:r w:rsidRPr="007F5BA6">
              <w:rPr>
                <w:sz w:val="20"/>
                <w:szCs w:val="20"/>
              </w:rPr>
              <w:t>3.</w:t>
            </w:r>
          </w:p>
        </w:tc>
        <w:tc>
          <w:tcPr>
            <w:tcW w:w="3164" w:type="dxa"/>
          </w:tcPr>
          <w:p w:rsidR="000B579E" w:rsidRPr="007F5BA6" w:rsidRDefault="000B579E" w:rsidP="009B439B">
            <w:pPr>
              <w:pStyle w:val="ConsPlusNormal"/>
              <w:widowControl/>
              <w:ind w:firstLine="0"/>
              <w:rPr>
                <w:rFonts w:ascii="Times New Roman" w:hAnsi="Times New Roman" w:cs="Times New Roman"/>
              </w:rPr>
            </w:pPr>
            <w:r>
              <w:rPr>
                <w:rFonts w:ascii="Times New Roman" w:hAnsi="Times New Roman" w:cs="Times New Roman"/>
              </w:rPr>
              <w:t>Охват  диспансерным  наблюдением  лиц</w:t>
            </w:r>
            <w:proofErr w:type="gramStart"/>
            <w:r>
              <w:rPr>
                <w:rFonts w:ascii="Times New Roman" w:hAnsi="Times New Roman" w:cs="Times New Roman"/>
              </w:rPr>
              <w:t xml:space="preserve"> ,</w:t>
            </w:r>
            <w:proofErr w:type="gramEnd"/>
            <w:r>
              <w:rPr>
                <w:rFonts w:ascii="Times New Roman" w:hAnsi="Times New Roman" w:cs="Times New Roman"/>
              </w:rPr>
              <w:t>состоящих на  «Д» учете</w:t>
            </w:r>
          </w:p>
        </w:tc>
        <w:tc>
          <w:tcPr>
            <w:tcW w:w="2552" w:type="dxa"/>
          </w:tcPr>
          <w:p w:rsidR="000B579E" w:rsidRPr="007F5BA6" w:rsidRDefault="000B579E" w:rsidP="009B439B">
            <w:pPr>
              <w:pStyle w:val="ConsPlusNormal"/>
              <w:widowControl/>
              <w:ind w:firstLine="0"/>
              <w:rPr>
                <w:rFonts w:ascii="Times New Roman" w:hAnsi="Times New Roman" w:cs="Times New Roman"/>
              </w:rPr>
            </w:pPr>
            <w:r>
              <w:rPr>
                <w:rFonts w:ascii="Times New Roman" w:hAnsi="Times New Roman" w:cs="Times New Roman"/>
              </w:rPr>
              <w:t>% от  плана  за месяц</w:t>
            </w:r>
          </w:p>
        </w:tc>
        <w:tc>
          <w:tcPr>
            <w:tcW w:w="1417" w:type="dxa"/>
          </w:tcPr>
          <w:p w:rsidR="000B579E" w:rsidRPr="007F5BA6" w:rsidRDefault="000B579E" w:rsidP="009B439B">
            <w:pPr>
              <w:pStyle w:val="ConsPlusNormal"/>
              <w:widowControl/>
              <w:ind w:firstLine="0"/>
              <w:rPr>
                <w:rFonts w:ascii="Times New Roman" w:hAnsi="Times New Roman" w:cs="Times New Roman"/>
              </w:rPr>
            </w:pPr>
            <w:r>
              <w:rPr>
                <w:rFonts w:ascii="Times New Roman" w:hAnsi="Times New Roman" w:cs="Times New Roman"/>
              </w:rPr>
              <w:t>95-100%</w:t>
            </w:r>
          </w:p>
        </w:tc>
        <w:tc>
          <w:tcPr>
            <w:tcW w:w="1418" w:type="dxa"/>
            <w:vAlign w:val="center"/>
          </w:tcPr>
          <w:p w:rsidR="000B579E" w:rsidRPr="007F5BA6"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w:t>
            </w:r>
            <w:r w:rsidRPr="007F5BA6">
              <w:rPr>
                <w:rFonts w:ascii="Times New Roman" w:hAnsi="Times New Roman" w:cs="Times New Roman"/>
              </w:rPr>
              <w:t>0</w:t>
            </w:r>
            <w:r>
              <w:rPr>
                <w:rFonts w:ascii="Times New Roman" w:hAnsi="Times New Roman" w:cs="Times New Roman"/>
              </w:rPr>
              <w:t>%</w:t>
            </w:r>
          </w:p>
          <w:p w:rsidR="000B579E" w:rsidRPr="007F5BA6" w:rsidRDefault="000B579E" w:rsidP="009B439B">
            <w:pPr>
              <w:pStyle w:val="ConsPlusNormal"/>
              <w:widowControl/>
              <w:ind w:firstLine="0"/>
              <w:jc w:val="center"/>
              <w:rPr>
                <w:rFonts w:ascii="Times New Roman" w:hAnsi="Times New Roman" w:cs="Times New Roman"/>
              </w:rPr>
            </w:pPr>
          </w:p>
        </w:tc>
      </w:tr>
      <w:tr w:rsidR="000B579E" w:rsidRPr="007F5BA6" w:rsidTr="009B439B">
        <w:tc>
          <w:tcPr>
            <w:tcW w:w="486" w:type="dxa"/>
          </w:tcPr>
          <w:p w:rsidR="000B579E" w:rsidRPr="007F5BA6" w:rsidRDefault="000B579E" w:rsidP="009B439B">
            <w:pPr>
              <w:tabs>
                <w:tab w:val="left" w:pos="1380"/>
              </w:tabs>
              <w:rPr>
                <w:sz w:val="20"/>
                <w:szCs w:val="20"/>
              </w:rPr>
            </w:pPr>
            <w:r w:rsidRPr="007F5BA6">
              <w:rPr>
                <w:sz w:val="20"/>
                <w:szCs w:val="20"/>
              </w:rPr>
              <w:t xml:space="preserve"> 4.</w:t>
            </w:r>
          </w:p>
        </w:tc>
        <w:tc>
          <w:tcPr>
            <w:tcW w:w="3164" w:type="dxa"/>
          </w:tcPr>
          <w:p w:rsidR="000B579E" w:rsidRPr="007F5BA6" w:rsidRDefault="000B579E" w:rsidP="009B439B">
            <w:pPr>
              <w:pStyle w:val="ConsPlusNormal"/>
              <w:widowControl/>
              <w:ind w:firstLine="0"/>
              <w:rPr>
                <w:rFonts w:ascii="Times New Roman" w:hAnsi="Times New Roman" w:cs="Times New Roman"/>
              </w:rPr>
            </w:pPr>
            <w:r>
              <w:rPr>
                <w:rFonts w:ascii="Times New Roman" w:hAnsi="Times New Roman" w:cs="Times New Roman"/>
              </w:rPr>
              <w:t xml:space="preserve"> Наличие обоснованных жалоб  </w:t>
            </w:r>
          </w:p>
        </w:tc>
        <w:tc>
          <w:tcPr>
            <w:tcW w:w="2552"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Абсолютное число жалоб</w:t>
            </w:r>
          </w:p>
        </w:tc>
        <w:tc>
          <w:tcPr>
            <w:tcW w:w="1417"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Отсутствие  </w:t>
            </w:r>
            <w:r>
              <w:rPr>
                <w:rFonts w:ascii="Times New Roman" w:hAnsi="Times New Roman" w:cs="Times New Roman"/>
              </w:rPr>
              <w:t>жалоб</w:t>
            </w:r>
          </w:p>
        </w:tc>
        <w:tc>
          <w:tcPr>
            <w:tcW w:w="1418" w:type="dxa"/>
            <w:vAlign w:val="center"/>
          </w:tcPr>
          <w:p w:rsidR="000B579E" w:rsidRPr="007F5BA6"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25%</w:t>
            </w:r>
          </w:p>
          <w:p w:rsidR="000B579E" w:rsidRPr="007F5BA6" w:rsidRDefault="000B579E" w:rsidP="009B439B">
            <w:pPr>
              <w:pStyle w:val="ConsPlusNormal"/>
              <w:widowControl/>
              <w:ind w:firstLine="0"/>
              <w:jc w:val="center"/>
              <w:rPr>
                <w:rFonts w:ascii="Times New Roman" w:hAnsi="Times New Roman" w:cs="Times New Roman"/>
              </w:rPr>
            </w:pPr>
          </w:p>
        </w:tc>
      </w:tr>
    </w:tbl>
    <w:p w:rsidR="000B579E" w:rsidRDefault="000B579E" w:rsidP="000B579E">
      <w:pPr>
        <w:widowControl w:val="0"/>
        <w:tabs>
          <w:tab w:val="left" w:pos="285"/>
          <w:tab w:val="right" w:pos="8788"/>
        </w:tabs>
        <w:autoSpaceDE w:val="0"/>
        <w:autoSpaceDN w:val="0"/>
        <w:adjustRightInd w:val="0"/>
        <w:outlineLvl w:val="1"/>
      </w:pPr>
    </w:p>
    <w:p w:rsidR="000B579E" w:rsidRDefault="000B579E" w:rsidP="000B579E">
      <w:pPr>
        <w:widowControl w:val="0"/>
        <w:tabs>
          <w:tab w:val="left" w:pos="285"/>
          <w:tab w:val="right" w:pos="8788"/>
        </w:tabs>
        <w:autoSpaceDE w:val="0"/>
        <w:autoSpaceDN w:val="0"/>
        <w:adjustRightInd w:val="0"/>
        <w:jc w:val="right"/>
        <w:outlineLvl w:val="1"/>
      </w:pPr>
    </w:p>
    <w:p w:rsidR="000B579E" w:rsidRPr="00D06347" w:rsidRDefault="000B579E" w:rsidP="000B579E">
      <w:pPr>
        <w:widowControl w:val="0"/>
        <w:tabs>
          <w:tab w:val="left" w:pos="285"/>
          <w:tab w:val="right" w:pos="8788"/>
        </w:tabs>
        <w:autoSpaceDE w:val="0"/>
        <w:autoSpaceDN w:val="0"/>
        <w:adjustRightInd w:val="0"/>
        <w:jc w:val="right"/>
        <w:outlineLvl w:val="1"/>
      </w:pPr>
      <w:r>
        <w:t>\Таблица 32</w:t>
      </w:r>
    </w:p>
    <w:p w:rsidR="000B579E" w:rsidRPr="000D02A4" w:rsidRDefault="000B579E" w:rsidP="000B579E">
      <w:pPr>
        <w:pStyle w:val="ConsPlusNormal"/>
        <w:widowControl/>
        <w:ind w:firstLine="0"/>
        <w:jc w:val="center"/>
        <w:rPr>
          <w:rFonts w:ascii="Times New Roman" w:hAnsi="Times New Roman" w:cs="Times New Roman"/>
          <w:sz w:val="24"/>
          <w:szCs w:val="24"/>
        </w:rPr>
      </w:pPr>
      <w:r w:rsidRPr="000D02A4">
        <w:rPr>
          <w:rFonts w:ascii="Times New Roman" w:hAnsi="Times New Roman" w:cs="Times New Roman"/>
          <w:sz w:val="24"/>
          <w:szCs w:val="24"/>
        </w:rPr>
        <w:t>Критерии оценки эффективности</w:t>
      </w:r>
      <w:r>
        <w:rPr>
          <w:rFonts w:ascii="Times New Roman" w:hAnsi="Times New Roman" w:cs="Times New Roman"/>
          <w:sz w:val="24"/>
          <w:szCs w:val="24"/>
        </w:rPr>
        <w:t xml:space="preserve">  </w:t>
      </w:r>
      <w:r w:rsidRPr="000D02A4">
        <w:rPr>
          <w:rFonts w:ascii="Times New Roman" w:hAnsi="Times New Roman" w:cs="Times New Roman"/>
          <w:sz w:val="24"/>
          <w:szCs w:val="24"/>
        </w:rPr>
        <w:t>деятельности</w:t>
      </w:r>
    </w:p>
    <w:p w:rsidR="000B579E" w:rsidRPr="009A3F29" w:rsidRDefault="000B579E" w:rsidP="000B579E">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Главной медицинской сестры, старшей медицинской сестры</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164"/>
        <w:gridCol w:w="2552"/>
        <w:gridCol w:w="1414"/>
        <w:gridCol w:w="1421"/>
      </w:tblGrid>
      <w:tr w:rsidR="000B579E" w:rsidRPr="0049037F" w:rsidTr="009B439B">
        <w:trPr>
          <w:trHeight w:val="553"/>
        </w:trPr>
        <w:tc>
          <w:tcPr>
            <w:tcW w:w="486" w:type="dxa"/>
          </w:tcPr>
          <w:p w:rsidR="000B579E" w:rsidRDefault="000B579E" w:rsidP="009B439B">
            <w:pPr>
              <w:tabs>
                <w:tab w:val="left" w:pos="1380"/>
              </w:tabs>
              <w:jc w:val="center"/>
            </w:pPr>
            <w:r w:rsidRPr="0049037F">
              <w:t>№</w:t>
            </w:r>
          </w:p>
          <w:p w:rsidR="000B579E" w:rsidRPr="003B0210" w:rsidRDefault="000B579E" w:rsidP="009B439B">
            <w:r w:rsidRPr="00D41C35">
              <w:rPr>
                <w:sz w:val="20"/>
                <w:szCs w:val="20"/>
              </w:rPr>
              <w:t>п/п</w:t>
            </w:r>
          </w:p>
        </w:tc>
        <w:tc>
          <w:tcPr>
            <w:tcW w:w="3164" w:type="dxa"/>
          </w:tcPr>
          <w:p w:rsidR="000B579E" w:rsidRPr="000D02A4" w:rsidRDefault="000B579E" w:rsidP="009B439B">
            <w:pPr>
              <w:tabs>
                <w:tab w:val="left" w:pos="1380"/>
              </w:tabs>
              <w:jc w:val="center"/>
              <w:rPr>
                <w:sz w:val="20"/>
                <w:szCs w:val="20"/>
              </w:rPr>
            </w:pPr>
            <w:r w:rsidRPr="000D02A4">
              <w:rPr>
                <w:sz w:val="20"/>
                <w:szCs w:val="20"/>
              </w:rPr>
              <w:t>Наименования показателя</w:t>
            </w:r>
          </w:p>
        </w:tc>
        <w:tc>
          <w:tcPr>
            <w:tcW w:w="2552" w:type="dxa"/>
          </w:tcPr>
          <w:p w:rsidR="000B579E" w:rsidRPr="000D02A4" w:rsidRDefault="000B579E" w:rsidP="009B439B">
            <w:pPr>
              <w:pStyle w:val="ConsPlusNormal"/>
              <w:widowControl/>
              <w:ind w:firstLine="0"/>
              <w:jc w:val="center"/>
              <w:rPr>
                <w:rFonts w:ascii="Times New Roman" w:hAnsi="Times New Roman" w:cs="Times New Roman"/>
              </w:rPr>
            </w:pPr>
            <w:r w:rsidRPr="000D02A4">
              <w:rPr>
                <w:rFonts w:ascii="Times New Roman" w:hAnsi="Times New Roman" w:cs="Times New Roman"/>
              </w:rPr>
              <w:t>Единицы измерения</w:t>
            </w:r>
          </w:p>
        </w:tc>
        <w:tc>
          <w:tcPr>
            <w:tcW w:w="1414" w:type="dxa"/>
          </w:tcPr>
          <w:p w:rsidR="000B579E" w:rsidRPr="000D02A4" w:rsidRDefault="000B579E" w:rsidP="009B439B">
            <w:pPr>
              <w:pStyle w:val="ConsPlusNormal"/>
              <w:widowControl/>
              <w:ind w:firstLine="0"/>
              <w:jc w:val="center"/>
              <w:rPr>
                <w:rFonts w:ascii="Times New Roman" w:hAnsi="Times New Roman" w:cs="Times New Roman"/>
              </w:rPr>
            </w:pPr>
            <w:r w:rsidRPr="000D02A4">
              <w:rPr>
                <w:rFonts w:ascii="Times New Roman" w:hAnsi="Times New Roman" w:cs="Times New Roman"/>
              </w:rPr>
              <w:t>Норматив*</w:t>
            </w:r>
          </w:p>
        </w:tc>
        <w:tc>
          <w:tcPr>
            <w:tcW w:w="1421" w:type="dxa"/>
          </w:tcPr>
          <w:p w:rsidR="000B579E" w:rsidRPr="000D02A4" w:rsidRDefault="000B579E" w:rsidP="009B439B">
            <w:pPr>
              <w:pStyle w:val="ConsPlusNormal"/>
              <w:widowControl/>
              <w:ind w:firstLine="0"/>
              <w:jc w:val="center"/>
              <w:rPr>
                <w:rFonts w:ascii="Times New Roman" w:hAnsi="Times New Roman" w:cs="Times New Roman"/>
              </w:rPr>
            </w:pPr>
            <w:r w:rsidRPr="000D02A4">
              <w:rPr>
                <w:rFonts w:ascii="Times New Roman" w:hAnsi="Times New Roman" w:cs="Times New Roman"/>
              </w:rPr>
              <w:t xml:space="preserve">Оценка  </w:t>
            </w:r>
            <w:proofErr w:type="gramStart"/>
            <w:r w:rsidRPr="000D02A4">
              <w:rPr>
                <w:rFonts w:ascii="Times New Roman" w:hAnsi="Times New Roman" w:cs="Times New Roman"/>
              </w:rPr>
              <w:t>в</w:t>
            </w:r>
            <w:proofErr w:type="gramEnd"/>
          </w:p>
          <w:p w:rsidR="000B579E" w:rsidRPr="000D02A4"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процентах</w:t>
            </w:r>
          </w:p>
        </w:tc>
      </w:tr>
      <w:tr w:rsidR="000B579E" w:rsidRPr="0049037F" w:rsidTr="009B439B">
        <w:trPr>
          <w:trHeight w:val="990"/>
        </w:trPr>
        <w:tc>
          <w:tcPr>
            <w:tcW w:w="486" w:type="dxa"/>
          </w:tcPr>
          <w:p w:rsidR="000B579E" w:rsidRPr="0049037F" w:rsidRDefault="000B579E" w:rsidP="009B439B">
            <w:pPr>
              <w:tabs>
                <w:tab w:val="left" w:pos="1380"/>
              </w:tabs>
              <w:jc w:val="center"/>
            </w:pPr>
            <w:r w:rsidRPr="0049037F">
              <w:rPr>
                <w:sz w:val="22"/>
                <w:szCs w:val="22"/>
              </w:rPr>
              <w:lastRenderedPageBreak/>
              <w:t>1.</w:t>
            </w:r>
          </w:p>
        </w:tc>
        <w:tc>
          <w:tcPr>
            <w:tcW w:w="3164" w:type="dxa"/>
          </w:tcPr>
          <w:p w:rsidR="000B579E" w:rsidRPr="000D02A4" w:rsidRDefault="000B579E" w:rsidP="009B439B">
            <w:pPr>
              <w:pStyle w:val="ConsPlusNormal"/>
              <w:widowControl/>
              <w:ind w:firstLine="0"/>
              <w:rPr>
                <w:rFonts w:ascii="Times New Roman" w:hAnsi="Times New Roman" w:cs="Times New Roman"/>
              </w:rPr>
            </w:pPr>
            <w:r w:rsidRPr="000D02A4">
              <w:rPr>
                <w:rFonts w:ascii="Times New Roman" w:hAnsi="Times New Roman" w:cs="Times New Roman"/>
              </w:rPr>
              <w:t>Организация   работы</w:t>
            </w:r>
            <w:proofErr w:type="gramStart"/>
            <w:r w:rsidRPr="000D02A4">
              <w:rPr>
                <w:rFonts w:ascii="Times New Roman" w:hAnsi="Times New Roman" w:cs="Times New Roman"/>
              </w:rPr>
              <w:t xml:space="preserve">  ,</w:t>
            </w:r>
            <w:proofErr w:type="gramEnd"/>
          </w:p>
          <w:p w:rsidR="000B579E" w:rsidRPr="000D02A4" w:rsidRDefault="000B579E" w:rsidP="009B439B">
            <w:pPr>
              <w:pStyle w:val="ConsPlusNormal"/>
              <w:widowControl/>
              <w:ind w:firstLine="0"/>
              <w:rPr>
                <w:rFonts w:ascii="Times New Roman" w:hAnsi="Times New Roman" w:cs="Times New Roman"/>
              </w:rPr>
            </w:pPr>
            <w:r w:rsidRPr="000D02A4">
              <w:rPr>
                <w:rFonts w:ascii="Times New Roman" w:hAnsi="Times New Roman" w:cs="Times New Roman"/>
              </w:rPr>
              <w:t>ко</w:t>
            </w:r>
            <w:r>
              <w:rPr>
                <w:rFonts w:ascii="Times New Roman" w:hAnsi="Times New Roman" w:cs="Times New Roman"/>
              </w:rPr>
              <w:t>нтроль  деятельности среднего</w:t>
            </w:r>
            <w:r w:rsidRPr="000D02A4">
              <w:rPr>
                <w:rFonts w:ascii="Times New Roman" w:hAnsi="Times New Roman" w:cs="Times New Roman"/>
              </w:rPr>
              <w:t xml:space="preserve">, младшего медперсонала.                    </w:t>
            </w:r>
          </w:p>
        </w:tc>
        <w:tc>
          <w:tcPr>
            <w:tcW w:w="2552" w:type="dxa"/>
          </w:tcPr>
          <w:p w:rsidR="000B579E" w:rsidRPr="000D02A4" w:rsidRDefault="000B579E" w:rsidP="009B439B">
            <w:pPr>
              <w:pStyle w:val="ConsPlusNormal"/>
              <w:widowControl/>
              <w:ind w:firstLine="0"/>
              <w:rPr>
                <w:rFonts w:ascii="Times New Roman" w:hAnsi="Times New Roman" w:cs="Times New Roman"/>
              </w:rPr>
            </w:pPr>
            <w:r w:rsidRPr="000D02A4">
              <w:rPr>
                <w:rFonts w:ascii="Times New Roman" w:hAnsi="Times New Roman" w:cs="Times New Roman"/>
              </w:rPr>
              <w:t>Количество отклонений</w:t>
            </w:r>
          </w:p>
        </w:tc>
        <w:tc>
          <w:tcPr>
            <w:tcW w:w="1414" w:type="dxa"/>
          </w:tcPr>
          <w:p w:rsidR="000B579E" w:rsidRPr="000D02A4" w:rsidRDefault="000B579E" w:rsidP="009B439B">
            <w:pPr>
              <w:pStyle w:val="ConsPlusNormal"/>
              <w:widowControl/>
              <w:ind w:firstLine="0"/>
              <w:rPr>
                <w:rFonts w:ascii="Times New Roman" w:hAnsi="Times New Roman" w:cs="Times New Roman"/>
              </w:rPr>
            </w:pPr>
            <w:r w:rsidRPr="000D02A4">
              <w:rPr>
                <w:rFonts w:ascii="Times New Roman" w:hAnsi="Times New Roman" w:cs="Times New Roman"/>
              </w:rPr>
              <w:t>Отсутствие</w:t>
            </w:r>
          </w:p>
        </w:tc>
        <w:tc>
          <w:tcPr>
            <w:tcW w:w="1421" w:type="dxa"/>
          </w:tcPr>
          <w:p w:rsidR="000B579E" w:rsidRPr="000D02A4" w:rsidRDefault="000B579E" w:rsidP="009B439B">
            <w:pPr>
              <w:pStyle w:val="ConsPlusNormal"/>
              <w:widowControl/>
              <w:ind w:firstLine="0"/>
              <w:jc w:val="center"/>
              <w:rPr>
                <w:rFonts w:ascii="Times New Roman" w:hAnsi="Times New Roman" w:cs="Times New Roman"/>
              </w:rPr>
            </w:pPr>
            <w:r w:rsidRPr="000D02A4">
              <w:rPr>
                <w:rFonts w:ascii="Times New Roman" w:hAnsi="Times New Roman" w:cs="Times New Roman"/>
              </w:rPr>
              <w:t>50</w:t>
            </w:r>
            <w:r>
              <w:rPr>
                <w:rFonts w:ascii="Times New Roman" w:hAnsi="Times New Roman" w:cs="Times New Roman"/>
              </w:rPr>
              <w:t>%</w:t>
            </w:r>
          </w:p>
          <w:p w:rsidR="000B579E" w:rsidRPr="000D02A4" w:rsidRDefault="000B579E" w:rsidP="009B439B">
            <w:pPr>
              <w:pStyle w:val="ConsPlusNormal"/>
              <w:widowControl/>
              <w:ind w:firstLine="0"/>
              <w:jc w:val="center"/>
              <w:rPr>
                <w:rFonts w:ascii="Times New Roman" w:hAnsi="Times New Roman" w:cs="Times New Roman"/>
              </w:rPr>
            </w:pPr>
          </w:p>
        </w:tc>
      </w:tr>
      <w:tr w:rsidR="000B579E" w:rsidRPr="0049037F" w:rsidTr="009B439B">
        <w:trPr>
          <w:trHeight w:val="556"/>
        </w:trPr>
        <w:tc>
          <w:tcPr>
            <w:tcW w:w="486" w:type="dxa"/>
          </w:tcPr>
          <w:p w:rsidR="000B579E" w:rsidRPr="0049037F" w:rsidRDefault="000B579E" w:rsidP="009B439B">
            <w:pPr>
              <w:tabs>
                <w:tab w:val="left" w:pos="1380"/>
              </w:tabs>
              <w:jc w:val="center"/>
            </w:pPr>
            <w:r w:rsidRPr="0049037F">
              <w:rPr>
                <w:sz w:val="22"/>
                <w:szCs w:val="22"/>
              </w:rPr>
              <w:t>2.</w:t>
            </w:r>
          </w:p>
        </w:tc>
        <w:tc>
          <w:tcPr>
            <w:tcW w:w="3164" w:type="dxa"/>
          </w:tcPr>
          <w:p w:rsidR="000B579E" w:rsidRPr="000D02A4" w:rsidRDefault="000B579E" w:rsidP="009B439B">
            <w:pPr>
              <w:pStyle w:val="ConsPlusNormal"/>
              <w:widowControl/>
              <w:ind w:firstLine="0"/>
              <w:rPr>
                <w:rFonts w:ascii="Times New Roman" w:hAnsi="Times New Roman" w:cs="Times New Roman"/>
              </w:rPr>
            </w:pPr>
            <w:r w:rsidRPr="000D02A4">
              <w:rPr>
                <w:rFonts w:ascii="Times New Roman" w:hAnsi="Times New Roman" w:cs="Times New Roman"/>
              </w:rPr>
              <w:t>Наличие предписаний надзорных органов</w:t>
            </w:r>
          </w:p>
        </w:tc>
        <w:tc>
          <w:tcPr>
            <w:tcW w:w="2552" w:type="dxa"/>
          </w:tcPr>
          <w:p w:rsidR="000B579E" w:rsidRPr="000D02A4" w:rsidRDefault="000B579E" w:rsidP="009B439B">
            <w:pPr>
              <w:pStyle w:val="ConsPlusNormal"/>
              <w:widowControl/>
              <w:ind w:firstLine="0"/>
              <w:rPr>
                <w:rFonts w:ascii="Times New Roman" w:hAnsi="Times New Roman" w:cs="Times New Roman"/>
              </w:rPr>
            </w:pPr>
            <w:r w:rsidRPr="000D02A4">
              <w:rPr>
                <w:rFonts w:ascii="Times New Roman" w:hAnsi="Times New Roman" w:cs="Times New Roman"/>
              </w:rPr>
              <w:t>Количество отклонений</w:t>
            </w:r>
          </w:p>
        </w:tc>
        <w:tc>
          <w:tcPr>
            <w:tcW w:w="1414" w:type="dxa"/>
          </w:tcPr>
          <w:p w:rsidR="000B579E" w:rsidRPr="000D02A4" w:rsidRDefault="000B579E" w:rsidP="009B439B">
            <w:pPr>
              <w:pStyle w:val="ConsPlusNormal"/>
              <w:widowControl/>
              <w:ind w:firstLine="0"/>
              <w:rPr>
                <w:rFonts w:ascii="Times New Roman" w:hAnsi="Times New Roman" w:cs="Times New Roman"/>
              </w:rPr>
            </w:pPr>
            <w:r w:rsidRPr="000D02A4">
              <w:rPr>
                <w:rFonts w:ascii="Times New Roman" w:hAnsi="Times New Roman" w:cs="Times New Roman"/>
              </w:rPr>
              <w:t>Отсутствие</w:t>
            </w:r>
          </w:p>
        </w:tc>
        <w:tc>
          <w:tcPr>
            <w:tcW w:w="1421" w:type="dxa"/>
          </w:tcPr>
          <w:p w:rsidR="000B579E" w:rsidRPr="000D02A4" w:rsidRDefault="000B579E" w:rsidP="009B439B">
            <w:pPr>
              <w:jc w:val="center"/>
              <w:rPr>
                <w:sz w:val="20"/>
                <w:szCs w:val="20"/>
              </w:rPr>
            </w:pPr>
            <w:r w:rsidRPr="000D02A4">
              <w:rPr>
                <w:sz w:val="20"/>
                <w:szCs w:val="20"/>
              </w:rPr>
              <w:t>30</w:t>
            </w:r>
            <w:r>
              <w:rPr>
                <w:sz w:val="20"/>
                <w:szCs w:val="20"/>
              </w:rPr>
              <w:t>%</w:t>
            </w:r>
          </w:p>
          <w:p w:rsidR="000B579E" w:rsidRPr="000D02A4" w:rsidRDefault="000B579E" w:rsidP="009B439B">
            <w:pPr>
              <w:jc w:val="center"/>
              <w:rPr>
                <w:sz w:val="20"/>
                <w:szCs w:val="20"/>
              </w:rPr>
            </w:pPr>
          </w:p>
        </w:tc>
      </w:tr>
      <w:tr w:rsidR="000B579E" w:rsidRPr="0049037F" w:rsidTr="009B439B">
        <w:trPr>
          <w:trHeight w:val="689"/>
        </w:trPr>
        <w:tc>
          <w:tcPr>
            <w:tcW w:w="486" w:type="dxa"/>
          </w:tcPr>
          <w:p w:rsidR="000B579E" w:rsidRPr="0049037F" w:rsidRDefault="000B579E" w:rsidP="009B439B">
            <w:pPr>
              <w:tabs>
                <w:tab w:val="left" w:pos="1380"/>
              </w:tabs>
              <w:jc w:val="center"/>
            </w:pPr>
            <w:r w:rsidRPr="0049037F">
              <w:rPr>
                <w:sz w:val="22"/>
                <w:szCs w:val="22"/>
              </w:rPr>
              <w:t>3.</w:t>
            </w:r>
          </w:p>
        </w:tc>
        <w:tc>
          <w:tcPr>
            <w:tcW w:w="3164" w:type="dxa"/>
          </w:tcPr>
          <w:p w:rsidR="000B579E" w:rsidRPr="000D02A4" w:rsidRDefault="000B579E" w:rsidP="009B439B">
            <w:pPr>
              <w:pStyle w:val="ConsPlusNormal"/>
              <w:widowControl/>
              <w:ind w:firstLine="0"/>
              <w:rPr>
                <w:rFonts w:ascii="Times New Roman" w:hAnsi="Times New Roman" w:cs="Times New Roman"/>
              </w:rPr>
            </w:pPr>
            <w:r w:rsidRPr="000D02A4">
              <w:rPr>
                <w:rFonts w:ascii="Times New Roman" w:hAnsi="Times New Roman" w:cs="Times New Roman"/>
              </w:rPr>
              <w:t>Качество ведения     учетно-отчетной         документации</w:t>
            </w:r>
            <w:proofErr w:type="gramStart"/>
            <w:r w:rsidRPr="000D02A4">
              <w:rPr>
                <w:rFonts w:ascii="Times New Roman" w:hAnsi="Times New Roman" w:cs="Times New Roman"/>
              </w:rPr>
              <w:t xml:space="preserve">  .</w:t>
            </w:r>
            <w:proofErr w:type="gramEnd"/>
          </w:p>
        </w:tc>
        <w:tc>
          <w:tcPr>
            <w:tcW w:w="2552" w:type="dxa"/>
          </w:tcPr>
          <w:p w:rsidR="000B579E" w:rsidRPr="000D02A4" w:rsidRDefault="000B579E" w:rsidP="009B439B">
            <w:pPr>
              <w:pStyle w:val="ConsPlusNormal"/>
              <w:widowControl/>
              <w:ind w:firstLine="0"/>
              <w:rPr>
                <w:rFonts w:ascii="Times New Roman" w:hAnsi="Times New Roman" w:cs="Times New Roman"/>
              </w:rPr>
            </w:pPr>
            <w:r w:rsidRPr="000D02A4">
              <w:rPr>
                <w:rFonts w:ascii="Times New Roman" w:hAnsi="Times New Roman" w:cs="Times New Roman"/>
              </w:rPr>
              <w:t xml:space="preserve">Количество случаев  </w:t>
            </w:r>
          </w:p>
        </w:tc>
        <w:tc>
          <w:tcPr>
            <w:tcW w:w="1414" w:type="dxa"/>
          </w:tcPr>
          <w:p w:rsidR="000B579E" w:rsidRPr="000D02A4" w:rsidRDefault="000B579E" w:rsidP="009B439B">
            <w:pPr>
              <w:pStyle w:val="ConsPlusNormal"/>
              <w:widowControl/>
              <w:ind w:firstLine="0"/>
              <w:rPr>
                <w:rFonts w:ascii="Times New Roman" w:hAnsi="Times New Roman" w:cs="Times New Roman"/>
              </w:rPr>
            </w:pPr>
            <w:r>
              <w:rPr>
                <w:rFonts w:ascii="Times New Roman" w:hAnsi="Times New Roman" w:cs="Times New Roman"/>
              </w:rPr>
              <w:t>Соблюдение</w:t>
            </w:r>
          </w:p>
        </w:tc>
        <w:tc>
          <w:tcPr>
            <w:tcW w:w="1421" w:type="dxa"/>
          </w:tcPr>
          <w:p w:rsidR="000B579E" w:rsidRPr="000D02A4" w:rsidRDefault="000B579E" w:rsidP="009B439B">
            <w:pPr>
              <w:pStyle w:val="ConsPlusNormal"/>
              <w:widowControl/>
              <w:ind w:firstLine="0"/>
              <w:jc w:val="center"/>
              <w:rPr>
                <w:rFonts w:ascii="Times New Roman" w:hAnsi="Times New Roman" w:cs="Times New Roman"/>
              </w:rPr>
            </w:pPr>
            <w:r w:rsidRPr="000D02A4">
              <w:rPr>
                <w:rFonts w:ascii="Times New Roman" w:hAnsi="Times New Roman" w:cs="Times New Roman"/>
              </w:rPr>
              <w:t>10</w:t>
            </w:r>
            <w:r>
              <w:rPr>
                <w:rFonts w:ascii="Times New Roman" w:hAnsi="Times New Roman" w:cs="Times New Roman"/>
              </w:rPr>
              <w:t>%</w:t>
            </w:r>
          </w:p>
          <w:p w:rsidR="000B579E" w:rsidRPr="000D02A4" w:rsidRDefault="000B579E" w:rsidP="009B439B">
            <w:pPr>
              <w:pStyle w:val="ConsPlusNormal"/>
              <w:widowControl/>
              <w:ind w:firstLine="0"/>
              <w:jc w:val="center"/>
              <w:rPr>
                <w:rFonts w:ascii="Times New Roman" w:hAnsi="Times New Roman" w:cs="Times New Roman"/>
              </w:rPr>
            </w:pPr>
          </w:p>
        </w:tc>
      </w:tr>
      <w:tr w:rsidR="000B579E" w:rsidRPr="0049037F" w:rsidTr="009B439B">
        <w:trPr>
          <w:trHeight w:val="566"/>
        </w:trPr>
        <w:tc>
          <w:tcPr>
            <w:tcW w:w="486" w:type="dxa"/>
          </w:tcPr>
          <w:p w:rsidR="000B579E" w:rsidRPr="0049037F" w:rsidRDefault="000B579E" w:rsidP="009B439B">
            <w:pPr>
              <w:tabs>
                <w:tab w:val="left" w:pos="1380"/>
              </w:tabs>
              <w:jc w:val="center"/>
            </w:pPr>
            <w:r>
              <w:rPr>
                <w:sz w:val="22"/>
                <w:szCs w:val="22"/>
              </w:rPr>
              <w:t>4.</w:t>
            </w:r>
          </w:p>
        </w:tc>
        <w:tc>
          <w:tcPr>
            <w:tcW w:w="3164" w:type="dxa"/>
          </w:tcPr>
          <w:p w:rsidR="000B579E" w:rsidRPr="000D02A4" w:rsidRDefault="000B579E" w:rsidP="009B439B">
            <w:pPr>
              <w:pStyle w:val="ConsPlusNormal"/>
              <w:widowControl/>
              <w:ind w:firstLine="0"/>
              <w:rPr>
                <w:rFonts w:ascii="Times New Roman" w:hAnsi="Times New Roman" w:cs="Times New Roman"/>
              </w:rPr>
            </w:pPr>
            <w:r w:rsidRPr="000D02A4">
              <w:rPr>
                <w:rFonts w:ascii="Times New Roman" w:hAnsi="Times New Roman" w:cs="Times New Roman"/>
              </w:rPr>
              <w:t xml:space="preserve"> Наличие обоснованных жалоб</w:t>
            </w:r>
          </w:p>
        </w:tc>
        <w:tc>
          <w:tcPr>
            <w:tcW w:w="2552"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Абсолютное число жалоб</w:t>
            </w:r>
          </w:p>
        </w:tc>
        <w:tc>
          <w:tcPr>
            <w:tcW w:w="1414"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Отсутствие  </w:t>
            </w:r>
            <w:r>
              <w:rPr>
                <w:rFonts w:ascii="Times New Roman" w:hAnsi="Times New Roman" w:cs="Times New Roman"/>
              </w:rPr>
              <w:t>жалоб</w:t>
            </w:r>
          </w:p>
        </w:tc>
        <w:tc>
          <w:tcPr>
            <w:tcW w:w="1421" w:type="dxa"/>
          </w:tcPr>
          <w:p w:rsidR="000B579E" w:rsidRPr="000D02A4" w:rsidRDefault="000B579E" w:rsidP="009B439B">
            <w:pPr>
              <w:pStyle w:val="ConsPlusNormal"/>
              <w:widowControl/>
              <w:ind w:firstLine="0"/>
              <w:jc w:val="center"/>
              <w:rPr>
                <w:rFonts w:ascii="Times New Roman" w:hAnsi="Times New Roman" w:cs="Times New Roman"/>
              </w:rPr>
            </w:pPr>
            <w:r w:rsidRPr="000D02A4">
              <w:rPr>
                <w:rFonts w:ascii="Times New Roman" w:hAnsi="Times New Roman" w:cs="Times New Roman"/>
              </w:rPr>
              <w:t>10</w:t>
            </w:r>
            <w:r>
              <w:rPr>
                <w:rFonts w:ascii="Times New Roman" w:hAnsi="Times New Roman" w:cs="Times New Roman"/>
              </w:rPr>
              <w:t>%</w:t>
            </w:r>
          </w:p>
          <w:p w:rsidR="000B579E" w:rsidRPr="000D02A4" w:rsidRDefault="000B579E" w:rsidP="009B439B">
            <w:pPr>
              <w:pStyle w:val="ConsPlusNormal"/>
              <w:widowControl/>
              <w:ind w:firstLine="0"/>
              <w:jc w:val="center"/>
              <w:rPr>
                <w:rFonts w:ascii="Times New Roman" w:hAnsi="Times New Roman" w:cs="Times New Roman"/>
              </w:rPr>
            </w:pPr>
          </w:p>
        </w:tc>
      </w:tr>
    </w:tbl>
    <w:p w:rsidR="000B579E" w:rsidRPr="00D06347" w:rsidRDefault="000B579E" w:rsidP="000B579E">
      <w:pPr>
        <w:widowControl w:val="0"/>
        <w:tabs>
          <w:tab w:val="left" w:pos="285"/>
          <w:tab w:val="right" w:pos="8788"/>
        </w:tabs>
        <w:autoSpaceDE w:val="0"/>
        <w:autoSpaceDN w:val="0"/>
        <w:adjustRightInd w:val="0"/>
        <w:jc w:val="right"/>
        <w:outlineLvl w:val="1"/>
      </w:pPr>
      <w:r>
        <w:t>Таблица 33</w:t>
      </w:r>
    </w:p>
    <w:p w:rsidR="000B579E" w:rsidRPr="00F83BFE" w:rsidRDefault="000B579E" w:rsidP="000B579E">
      <w:pPr>
        <w:pStyle w:val="ConsPlusNormal"/>
        <w:widowControl/>
        <w:ind w:firstLine="0"/>
        <w:jc w:val="center"/>
        <w:rPr>
          <w:rFonts w:ascii="Times New Roman" w:hAnsi="Times New Roman" w:cs="Times New Roman"/>
          <w:bCs/>
          <w:iCs/>
          <w:sz w:val="24"/>
          <w:szCs w:val="24"/>
        </w:rPr>
      </w:pPr>
      <w:r w:rsidRPr="00F83BFE">
        <w:rPr>
          <w:rFonts w:ascii="Times New Roman" w:hAnsi="Times New Roman" w:cs="Times New Roman"/>
          <w:bCs/>
          <w:iCs/>
          <w:sz w:val="24"/>
          <w:szCs w:val="24"/>
        </w:rPr>
        <w:t xml:space="preserve">Критерии оценки </w:t>
      </w:r>
      <w:r w:rsidRPr="000D02A4">
        <w:rPr>
          <w:rFonts w:ascii="Times New Roman" w:hAnsi="Times New Roman" w:cs="Times New Roman"/>
          <w:sz w:val="24"/>
          <w:szCs w:val="24"/>
        </w:rPr>
        <w:t>эффективности</w:t>
      </w:r>
      <w:r w:rsidRPr="00F83BFE">
        <w:rPr>
          <w:rFonts w:ascii="Times New Roman" w:hAnsi="Times New Roman" w:cs="Times New Roman"/>
          <w:bCs/>
          <w:iCs/>
          <w:sz w:val="24"/>
          <w:szCs w:val="24"/>
        </w:rPr>
        <w:t xml:space="preserve"> деятельности  </w:t>
      </w:r>
    </w:p>
    <w:p w:rsidR="000B579E" w:rsidRPr="00F83BFE" w:rsidRDefault="000B579E" w:rsidP="000B579E">
      <w:pPr>
        <w:pStyle w:val="ConsPlusNormal"/>
        <w:widowControl/>
        <w:ind w:firstLine="0"/>
        <w:jc w:val="center"/>
        <w:rPr>
          <w:rFonts w:ascii="Times New Roman" w:hAnsi="Times New Roman" w:cs="Times New Roman"/>
          <w:b/>
          <w:bCs/>
          <w:i/>
          <w:iCs/>
          <w:sz w:val="24"/>
          <w:szCs w:val="24"/>
        </w:rPr>
      </w:pPr>
      <w:r w:rsidRPr="00F83BFE">
        <w:rPr>
          <w:rFonts w:ascii="Times New Roman" w:hAnsi="Times New Roman" w:cs="Times New Roman"/>
          <w:sz w:val="24"/>
          <w:szCs w:val="24"/>
        </w:rPr>
        <w:t>Заместителей главного врача (врачи)</w:t>
      </w:r>
    </w:p>
    <w:tbl>
      <w:tblPr>
        <w:tblW w:w="91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165"/>
        <w:gridCol w:w="2461"/>
        <w:gridCol w:w="1409"/>
        <w:gridCol w:w="1414"/>
      </w:tblGrid>
      <w:tr w:rsidR="000B579E" w:rsidRPr="0049037F" w:rsidTr="009B439B">
        <w:trPr>
          <w:trHeight w:val="814"/>
        </w:trPr>
        <w:tc>
          <w:tcPr>
            <w:tcW w:w="487" w:type="dxa"/>
          </w:tcPr>
          <w:p w:rsidR="000B579E" w:rsidRPr="0049037F" w:rsidRDefault="000B579E" w:rsidP="009B439B">
            <w:pPr>
              <w:tabs>
                <w:tab w:val="left" w:pos="1380"/>
              </w:tabs>
              <w:jc w:val="center"/>
            </w:pPr>
            <w:r w:rsidRPr="0049037F">
              <w:t>№</w:t>
            </w:r>
            <w:r w:rsidRPr="00D41C35">
              <w:rPr>
                <w:sz w:val="20"/>
                <w:szCs w:val="20"/>
              </w:rPr>
              <w:t>п/п</w:t>
            </w:r>
          </w:p>
        </w:tc>
        <w:tc>
          <w:tcPr>
            <w:tcW w:w="3271" w:type="dxa"/>
          </w:tcPr>
          <w:p w:rsidR="000B579E" w:rsidRPr="00F83BFE" w:rsidRDefault="000B579E" w:rsidP="009B439B">
            <w:pPr>
              <w:tabs>
                <w:tab w:val="left" w:pos="1380"/>
              </w:tabs>
              <w:jc w:val="center"/>
              <w:rPr>
                <w:sz w:val="20"/>
                <w:szCs w:val="20"/>
              </w:rPr>
            </w:pPr>
            <w:r w:rsidRPr="00F83BFE">
              <w:rPr>
                <w:sz w:val="20"/>
                <w:szCs w:val="20"/>
              </w:rPr>
              <w:t>Наименования показателя</w:t>
            </w:r>
          </w:p>
        </w:tc>
        <w:tc>
          <w:tcPr>
            <w:tcW w:w="2552" w:type="dxa"/>
          </w:tcPr>
          <w:p w:rsidR="000B579E" w:rsidRPr="00F83BFE" w:rsidRDefault="000B579E" w:rsidP="009B439B">
            <w:pPr>
              <w:pStyle w:val="ConsPlusNormal"/>
              <w:widowControl/>
              <w:ind w:firstLine="0"/>
              <w:jc w:val="center"/>
              <w:rPr>
                <w:rFonts w:ascii="Times New Roman" w:hAnsi="Times New Roman" w:cs="Times New Roman"/>
              </w:rPr>
            </w:pPr>
            <w:r w:rsidRPr="00F83BFE">
              <w:rPr>
                <w:rFonts w:ascii="Times New Roman" w:hAnsi="Times New Roman" w:cs="Times New Roman"/>
              </w:rPr>
              <w:t>Единицы измерения</w:t>
            </w:r>
          </w:p>
        </w:tc>
        <w:tc>
          <w:tcPr>
            <w:tcW w:w="1417" w:type="dxa"/>
          </w:tcPr>
          <w:p w:rsidR="000B579E" w:rsidRPr="00F83BFE" w:rsidRDefault="000B579E" w:rsidP="009B439B">
            <w:pPr>
              <w:pStyle w:val="ConsPlusNormal"/>
              <w:widowControl/>
              <w:ind w:firstLine="0"/>
              <w:jc w:val="center"/>
              <w:rPr>
                <w:rFonts w:ascii="Times New Roman" w:hAnsi="Times New Roman" w:cs="Times New Roman"/>
              </w:rPr>
            </w:pPr>
            <w:r w:rsidRPr="00F83BFE">
              <w:rPr>
                <w:rFonts w:ascii="Times New Roman" w:hAnsi="Times New Roman" w:cs="Times New Roman"/>
              </w:rPr>
              <w:t>Норматив*</w:t>
            </w:r>
          </w:p>
        </w:tc>
        <w:tc>
          <w:tcPr>
            <w:tcW w:w="1437" w:type="dxa"/>
          </w:tcPr>
          <w:p w:rsidR="000B579E" w:rsidRPr="00F83BFE" w:rsidRDefault="000B579E" w:rsidP="009B439B">
            <w:pPr>
              <w:pStyle w:val="ConsPlusNormal"/>
              <w:widowControl/>
              <w:ind w:firstLine="0"/>
              <w:jc w:val="center"/>
              <w:rPr>
                <w:rFonts w:ascii="Times New Roman" w:hAnsi="Times New Roman" w:cs="Times New Roman"/>
              </w:rPr>
            </w:pPr>
            <w:r w:rsidRPr="00F83BFE">
              <w:rPr>
                <w:rFonts w:ascii="Times New Roman" w:hAnsi="Times New Roman" w:cs="Times New Roman"/>
              </w:rPr>
              <w:t xml:space="preserve">Оценка  </w:t>
            </w:r>
            <w:proofErr w:type="gramStart"/>
            <w:r w:rsidRPr="00F83BFE">
              <w:rPr>
                <w:rFonts w:ascii="Times New Roman" w:hAnsi="Times New Roman" w:cs="Times New Roman"/>
              </w:rPr>
              <w:t>в</w:t>
            </w:r>
            <w:proofErr w:type="gramEnd"/>
          </w:p>
          <w:p w:rsidR="000B579E" w:rsidRPr="00F83BFE"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процентах</w:t>
            </w:r>
          </w:p>
        </w:tc>
      </w:tr>
      <w:tr w:rsidR="000B579E" w:rsidRPr="0049037F" w:rsidTr="009B439B">
        <w:trPr>
          <w:trHeight w:val="923"/>
        </w:trPr>
        <w:tc>
          <w:tcPr>
            <w:tcW w:w="487" w:type="dxa"/>
          </w:tcPr>
          <w:p w:rsidR="000B579E" w:rsidRPr="0049037F" w:rsidRDefault="000B579E" w:rsidP="009B439B">
            <w:pPr>
              <w:tabs>
                <w:tab w:val="left" w:pos="1380"/>
              </w:tabs>
              <w:jc w:val="center"/>
            </w:pPr>
            <w:r w:rsidRPr="0049037F">
              <w:rPr>
                <w:sz w:val="22"/>
                <w:szCs w:val="22"/>
              </w:rPr>
              <w:t>1.</w:t>
            </w:r>
          </w:p>
        </w:tc>
        <w:tc>
          <w:tcPr>
            <w:tcW w:w="3271" w:type="dxa"/>
          </w:tcPr>
          <w:p w:rsidR="000B579E" w:rsidRPr="00F83BFE" w:rsidRDefault="000B579E" w:rsidP="009B439B">
            <w:pPr>
              <w:pStyle w:val="ConsPlusNormal"/>
              <w:widowControl/>
              <w:ind w:firstLine="0"/>
              <w:rPr>
                <w:rFonts w:ascii="Times New Roman" w:hAnsi="Times New Roman" w:cs="Times New Roman"/>
              </w:rPr>
            </w:pPr>
            <w:r w:rsidRPr="00F83BFE">
              <w:rPr>
                <w:rFonts w:ascii="Times New Roman" w:hAnsi="Times New Roman" w:cs="Times New Roman"/>
              </w:rPr>
              <w:t xml:space="preserve">Выполнение государственного задания в рамках ОМС, бюджетного финансирования </w:t>
            </w:r>
          </w:p>
        </w:tc>
        <w:tc>
          <w:tcPr>
            <w:tcW w:w="2552" w:type="dxa"/>
          </w:tcPr>
          <w:p w:rsidR="000B579E" w:rsidRPr="00F83BFE" w:rsidRDefault="000B579E" w:rsidP="009B439B">
            <w:pPr>
              <w:pStyle w:val="ConsPlusNormal"/>
              <w:widowControl/>
              <w:ind w:firstLine="0"/>
              <w:rPr>
                <w:rFonts w:ascii="Times New Roman" w:hAnsi="Times New Roman" w:cs="Times New Roman"/>
              </w:rPr>
            </w:pPr>
            <w:r w:rsidRPr="00F83BFE">
              <w:rPr>
                <w:rFonts w:ascii="Times New Roman" w:hAnsi="Times New Roman" w:cs="Times New Roman"/>
              </w:rPr>
              <w:t>Количество отклонений</w:t>
            </w:r>
          </w:p>
        </w:tc>
        <w:tc>
          <w:tcPr>
            <w:tcW w:w="1417" w:type="dxa"/>
          </w:tcPr>
          <w:p w:rsidR="000B579E" w:rsidRPr="00F83BFE" w:rsidRDefault="000B579E" w:rsidP="009B439B">
            <w:pPr>
              <w:pStyle w:val="ConsPlusNormal"/>
              <w:widowControl/>
              <w:ind w:firstLine="0"/>
              <w:rPr>
                <w:rFonts w:ascii="Times New Roman" w:hAnsi="Times New Roman" w:cs="Times New Roman"/>
              </w:rPr>
            </w:pPr>
            <w:r w:rsidRPr="00F83BFE">
              <w:rPr>
                <w:rFonts w:ascii="Times New Roman" w:hAnsi="Times New Roman" w:cs="Times New Roman"/>
              </w:rPr>
              <w:t>Соблюдение</w:t>
            </w:r>
          </w:p>
        </w:tc>
        <w:tc>
          <w:tcPr>
            <w:tcW w:w="1437" w:type="dxa"/>
          </w:tcPr>
          <w:p w:rsidR="000B579E" w:rsidRPr="00F83BFE" w:rsidRDefault="000B579E" w:rsidP="009B439B">
            <w:pPr>
              <w:pStyle w:val="ConsPlusNormal"/>
              <w:widowControl/>
              <w:ind w:firstLine="0"/>
              <w:jc w:val="center"/>
              <w:rPr>
                <w:rFonts w:ascii="Times New Roman" w:hAnsi="Times New Roman" w:cs="Times New Roman"/>
              </w:rPr>
            </w:pPr>
            <w:r w:rsidRPr="00F83BFE">
              <w:rPr>
                <w:rFonts w:ascii="Times New Roman" w:hAnsi="Times New Roman" w:cs="Times New Roman"/>
              </w:rPr>
              <w:t>50</w:t>
            </w:r>
            <w:r>
              <w:rPr>
                <w:rFonts w:ascii="Times New Roman" w:hAnsi="Times New Roman" w:cs="Times New Roman"/>
              </w:rPr>
              <w:t>%</w:t>
            </w:r>
          </w:p>
          <w:p w:rsidR="000B579E" w:rsidRPr="00F83BFE" w:rsidRDefault="000B579E" w:rsidP="009B439B">
            <w:pPr>
              <w:pStyle w:val="ConsPlusNormal"/>
              <w:widowControl/>
              <w:ind w:firstLine="0"/>
              <w:jc w:val="center"/>
              <w:rPr>
                <w:rFonts w:ascii="Times New Roman" w:hAnsi="Times New Roman" w:cs="Times New Roman"/>
              </w:rPr>
            </w:pPr>
          </w:p>
        </w:tc>
      </w:tr>
      <w:tr w:rsidR="000B579E" w:rsidRPr="0049037F" w:rsidTr="009B439B">
        <w:trPr>
          <w:trHeight w:val="694"/>
        </w:trPr>
        <w:tc>
          <w:tcPr>
            <w:tcW w:w="487" w:type="dxa"/>
          </w:tcPr>
          <w:p w:rsidR="000B579E" w:rsidRPr="0049037F" w:rsidRDefault="000B579E" w:rsidP="009B439B">
            <w:pPr>
              <w:tabs>
                <w:tab w:val="left" w:pos="1380"/>
              </w:tabs>
              <w:jc w:val="center"/>
            </w:pPr>
            <w:r w:rsidRPr="0049037F">
              <w:rPr>
                <w:sz w:val="22"/>
                <w:szCs w:val="22"/>
              </w:rPr>
              <w:t>2.</w:t>
            </w:r>
          </w:p>
        </w:tc>
        <w:tc>
          <w:tcPr>
            <w:tcW w:w="3271" w:type="dxa"/>
          </w:tcPr>
          <w:p w:rsidR="000B579E" w:rsidRPr="00F83BFE" w:rsidRDefault="000B579E" w:rsidP="009B439B">
            <w:pPr>
              <w:pStyle w:val="ConsPlusNormal"/>
              <w:widowControl/>
              <w:ind w:firstLine="0"/>
              <w:rPr>
                <w:rFonts w:ascii="Times New Roman" w:hAnsi="Times New Roman" w:cs="Times New Roman"/>
              </w:rPr>
            </w:pPr>
            <w:r w:rsidRPr="00F83BFE">
              <w:rPr>
                <w:rFonts w:ascii="Times New Roman" w:hAnsi="Times New Roman" w:cs="Times New Roman"/>
              </w:rPr>
              <w:t>Качество ведения учетно-отчетной документации</w:t>
            </w:r>
          </w:p>
        </w:tc>
        <w:tc>
          <w:tcPr>
            <w:tcW w:w="2552" w:type="dxa"/>
          </w:tcPr>
          <w:p w:rsidR="000B579E" w:rsidRPr="00F83BFE" w:rsidRDefault="000B579E" w:rsidP="009B439B">
            <w:pPr>
              <w:pStyle w:val="ConsPlusNormal"/>
              <w:widowControl/>
              <w:ind w:firstLine="0"/>
              <w:rPr>
                <w:rFonts w:ascii="Times New Roman" w:hAnsi="Times New Roman" w:cs="Times New Roman"/>
              </w:rPr>
            </w:pPr>
            <w:r w:rsidRPr="00F83BFE">
              <w:rPr>
                <w:rFonts w:ascii="Times New Roman" w:hAnsi="Times New Roman" w:cs="Times New Roman"/>
              </w:rPr>
              <w:t>Количество отклонений</w:t>
            </w:r>
          </w:p>
        </w:tc>
        <w:tc>
          <w:tcPr>
            <w:tcW w:w="1417" w:type="dxa"/>
          </w:tcPr>
          <w:p w:rsidR="000B579E" w:rsidRPr="00F83BFE" w:rsidRDefault="000B579E" w:rsidP="009B439B">
            <w:pPr>
              <w:pStyle w:val="ConsPlusNormal"/>
              <w:widowControl/>
              <w:ind w:firstLine="0"/>
              <w:rPr>
                <w:rFonts w:ascii="Times New Roman" w:hAnsi="Times New Roman" w:cs="Times New Roman"/>
              </w:rPr>
            </w:pPr>
            <w:r w:rsidRPr="00F83BFE">
              <w:rPr>
                <w:rFonts w:ascii="Times New Roman" w:hAnsi="Times New Roman" w:cs="Times New Roman"/>
              </w:rPr>
              <w:t>Соблюдение</w:t>
            </w:r>
          </w:p>
        </w:tc>
        <w:tc>
          <w:tcPr>
            <w:tcW w:w="1437" w:type="dxa"/>
          </w:tcPr>
          <w:p w:rsidR="000B579E" w:rsidRPr="00F83BFE" w:rsidRDefault="000B579E" w:rsidP="009B439B">
            <w:pPr>
              <w:jc w:val="center"/>
              <w:rPr>
                <w:sz w:val="20"/>
                <w:szCs w:val="20"/>
              </w:rPr>
            </w:pPr>
            <w:r w:rsidRPr="00F83BFE">
              <w:rPr>
                <w:sz w:val="20"/>
                <w:szCs w:val="20"/>
              </w:rPr>
              <w:t>20</w:t>
            </w:r>
            <w:r>
              <w:rPr>
                <w:sz w:val="20"/>
                <w:szCs w:val="20"/>
              </w:rPr>
              <w:t>%</w:t>
            </w:r>
          </w:p>
          <w:p w:rsidR="000B579E" w:rsidRPr="00F83BFE" w:rsidRDefault="000B579E" w:rsidP="009B439B">
            <w:pPr>
              <w:jc w:val="center"/>
              <w:rPr>
                <w:sz w:val="20"/>
                <w:szCs w:val="20"/>
              </w:rPr>
            </w:pPr>
          </w:p>
        </w:tc>
      </w:tr>
      <w:tr w:rsidR="000B579E" w:rsidRPr="0049037F" w:rsidTr="009B439B">
        <w:trPr>
          <w:trHeight w:val="1013"/>
        </w:trPr>
        <w:tc>
          <w:tcPr>
            <w:tcW w:w="487" w:type="dxa"/>
          </w:tcPr>
          <w:p w:rsidR="000B579E" w:rsidRPr="0049037F" w:rsidRDefault="000B579E" w:rsidP="009B439B">
            <w:pPr>
              <w:tabs>
                <w:tab w:val="left" w:pos="1380"/>
              </w:tabs>
              <w:jc w:val="center"/>
            </w:pPr>
            <w:r w:rsidRPr="0049037F">
              <w:rPr>
                <w:sz w:val="22"/>
                <w:szCs w:val="22"/>
              </w:rPr>
              <w:t>3.</w:t>
            </w:r>
          </w:p>
        </w:tc>
        <w:tc>
          <w:tcPr>
            <w:tcW w:w="3271" w:type="dxa"/>
          </w:tcPr>
          <w:p w:rsidR="000B579E" w:rsidRPr="00F83BFE" w:rsidRDefault="000B579E" w:rsidP="009B439B">
            <w:pPr>
              <w:pStyle w:val="ConsPlusNormal"/>
              <w:widowControl/>
              <w:ind w:firstLine="0"/>
              <w:rPr>
                <w:rFonts w:ascii="Times New Roman" w:hAnsi="Times New Roman" w:cs="Times New Roman"/>
              </w:rPr>
            </w:pPr>
            <w:r w:rsidRPr="00F83BFE">
              <w:rPr>
                <w:rFonts w:ascii="Times New Roman" w:hAnsi="Times New Roman" w:cs="Times New Roman"/>
              </w:rPr>
              <w:t xml:space="preserve">Замечания от руководства больницы и вышестоящих контролирующих органов по вопросам организации работы больницы         </w:t>
            </w:r>
          </w:p>
        </w:tc>
        <w:tc>
          <w:tcPr>
            <w:tcW w:w="2552" w:type="dxa"/>
          </w:tcPr>
          <w:p w:rsidR="000B579E" w:rsidRPr="00F83BFE" w:rsidRDefault="000B579E" w:rsidP="009B439B">
            <w:pPr>
              <w:pStyle w:val="ConsPlusNormal"/>
              <w:widowControl/>
              <w:ind w:firstLine="0"/>
              <w:rPr>
                <w:rFonts w:ascii="Times New Roman" w:hAnsi="Times New Roman" w:cs="Times New Roman"/>
              </w:rPr>
            </w:pPr>
            <w:r w:rsidRPr="00F83BFE">
              <w:rPr>
                <w:rFonts w:ascii="Times New Roman" w:hAnsi="Times New Roman" w:cs="Times New Roman"/>
              </w:rPr>
              <w:t xml:space="preserve">Количество случаев  </w:t>
            </w:r>
          </w:p>
        </w:tc>
        <w:tc>
          <w:tcPr>
            <w:tcW w:w="1417" w:type="dxa"/>
          </w:tcPr>
          <w:p w:rsidR="000B579E" w:rsidRPr="00F83BFE" w:rsidRDefault="000B579E" w:rsidP="009B439B">
            <w:pPr>
              <w:pStyle w:val="ConsPlusNormal"/>
              <w:widowControl/>
              <w:ind w:firstLine="0"/>
              <w:rPr>
                <w:rFonts w:ascii="Times New Roman" w:hAnsi="Times New Roman" w:cs="Times New Roman"/>
              </w:rPr>
            </w:pPr>
            <w:r w:rsidRPr="00F83BFE">
              <w:rPr>
                <w:rFonts w:ascii="Times New Roman" w:hAnsi="Times New Roman" w:cs="Times New Roman"/>
              </w:rPr>
              <w:t>Отсутствие</w:t>
            </w:r>
          </w:p>
        </w:tc>
        <w:tc>
          <w:tcPr>
            <w:tcW w:w="1437" w:type="dxa"/>
          </w:tcPr>
          <w:p w:rsidR="000B579E" w:rsidRPr="00F83BFE" w:rsidRDefault="000B579E" w:rsidP="009B439B">
            <w:pPr>
              <w:pStyle w:val="ConsPlusNormal"/>
              <w:widowControl/>
              <w:ind w:firstLine="0"/>
              <w:jc w:val="center"/>
              <w:rPr>
                <w:rFonts w:ascii="Times New Roman" w:hAnsi="Times New Roman" w:cs="Times New Roman"/>
              </w:rPr>
            </w:pPr>
            <w:r w:rsidRPr="00F83BFE">
              <w:rPr>
                <w:rFonts w:ascii="Times New Roman" w:hAnsi="Times New Roman" w:cs="Times New Roman"/>
              </w:rPr>
              <w:t>20</w:t>
            </w:r>
            <w:r>
              <w:rPr>
                <w:rFonts w:ascii="Times New Roman" w:hAnsi="Times New Roman" w:cs="Times New Roman"/>
              </w:rPr>
              <w:t>%</w:t>
            </w:r>
          </w:p>
          <w:p w:rsidR="000B579E" w:rsidRPr="00F83BFE" w:rsidRDefault="000B579E" w:rsidP="009B439B">
            <w:pPr>
              <w:pStyle w:val="ConsPlusNormal"/>
              <w:widowControl/>
              <w:ind w:firstLine="0"/>
              <w:jc w:val="center"/>
              <w:rPr>
                <w:rFonts w:ascii="Times New Roman" w:hAnsi="Times New Roman" w:cs="Times New Roman"/>
              </w:rPr>
            </w:pPr>
          </w:p>
        </w:tc>
      </w:tr>
      <w:tr w:rsidR="000B579E" w:rsidRPr="0049037F" w:rsidTr="009B439B">
        <w:trPr>
          <w:trHeight w:val="854"/>
        </w:trPr>
        <w:tc>
          <w:tcPr>
            <w:tcW w:w="487" w:type="dxa"/>
          </w:tcPr>
          <w:p w:rsidR="000B579E" w:rsidRPr="0049037F" w:rsidRDefault="000B579E" w:rsidP="009B439B">
            <w:pPr>
              <w:tabs>
                <w:tab w:val="left" w:pos="1380"/>
              </w:tabs>
              <w:jc w:val="center"/>
            </w:pPr>
            <w:r>
              <w:rPr>
                <w:sz w:val="22"/>
                <w:szCs w:val="22"/>
              </w:rPr>
              <w:t>4.</w:t>
            </w:r>
          </w:p>
        </w:tc>
        <w:tc>
          <w:tcPr>
            <w:tcW w:w="3271" w:type="dxa"/>
          </w:tcPr>
          <w:p w:rsidR="000B579E" w:rsidRPr="00F83BFE" w:rsidRDefault="000B579E" w:rsidP="009B439B">
            <w:pPr>
              <w:pStyle w:val="ConsPlusNormal"/>
              <w:widowControl/>
              <w:ind w:firstLine="0"/>
              <w:rPr>
                <w:rFonts w:ascii="Times New Roman" w:hAnsi="Times New Roman" w:cs="Times New Roman"/>
              </w:rPr>
            </w:pPr>
            <w:r w:rsidRPr="00F83BFE">
              <w:rPr>
                <w:rFonts w:ascii="Times New Roman" w:hAnsi="Times New Roman" w:cs="Times New Roman"/>
              </w:rPr>
              <w:t xml:space="preserve">Дефекты оформления медицинской документации, наличие МЭК от страховых компаний </w:t>
            </w:r>
          </w:p>
        </w:tc>
        <w:tc>
          <w:tcPr>
            <w:tcW w:w="2552" w:type="dxa"/>
          </w:tcPr>
          <w:p w:rsidR="000B579E" w:rsidRPr="00F83BFE" w:rsidRDefault="000B579E" w:rsidP="009B439B">
            <w:pPr>
              <w:pStyle w:val="ConsPlusNormal"/>
              <w:widowControl/>
              <w:ind w:firstLine="0"/>
              <w:rPr>
                <w:rFonts w:ascii="Times New Roman" w:hAnsi="Times New Roman" w:cs="Times New Roman"/>
              </w:rPr>
            </w:pPr>
            <w:r w:rsidRPr="00F83BFE">
              <w:rPr>
                <w:rFonts w:ascii="Times New Roman" w:hAnsi="Times New Roman" w:cs="Times New Roman"/>
              </w:rPr>
              <w:t xml:space="preserve">Количество случаев  </w:t>
            </w:r>
          </w:p>
        </w:tc>
        <w:tc>
          <w:tcPr>
            <w:tcW w:w="1417" w:type="dxa"/>
          </w:tcPr>
          <w:p w:rsidR="000B579E" w:rsidRPr="00F83BFE" w:rsidRDefault="000B579E" w:rsidP="009B439B">
            <w:pPr>
              <w:pStyle w:val="ConsPlusNormal"/>
              <w:widowControl/>
              <w:ind w:firstLine="0"/>
              <w:rPr>
                <w:rFonts w:ascii="Times New Roman" w:hAnsi="Times New Roman" w:cs="Times New Roman"/>
              </w:rPr>
            </w:pPr>
            <w:r w:rsidRPr="00F83BFE">
              <w:rPr>
                <w:rFonts w:ascii="Times New Roman" w:hAnsi="Times New Roman" w:cs="Times New Roman"/>
              </w:rPr>
              <w:t>Отсутствие</w:t>
            </w:r>
          </w:p>
        </w:tc>
        <w:tc>
          <w:tcPr>
            <w:tcW w:w="1437" w:type="dxa"/>
          </w:tcPr>
          <w:p w:rsidR="000B579E" w:rsidRPr="00F83BFE" w:rsidRDefault="000B579E" w:rsidP="009B439B">
            <w:pPr>
              <w:pStyle w:val="ConsPlusNormal"/>
              <w:widowControl/>
              <w:ind w:firstLine="0"/>
              <w:jc w:val="center"/>
              <w:rPr>
                <w:rFonts w:ascii="Times New Roman" w:hAnsi="Times New Roman" w:cs="Times New Roman"/>
              </w:rPr>
            </w:pPr>
            <w:r w:rsidRPr="00F83BFE">
              <w:rPr>
                <w:rFonts w:ascii="Times New Roman" w:hAnsi="Times New Roman" w:cs="Times New Roman"/>
              </w:rPr>
              <w:t>10</w:t>
            </w:r>
            <w:r>
              <w:rPr>
                <w:rFonts w:ascii="Times New Roman" w:hAnsi="Times New Roman" w:cs="Times New Roman"/>
              </w:rPr>
              <w:t>%</w:t>
            </w:r>
          </w:p>
          <w:p w:rsidR="000B579E" w:rsidRPr="00F83BFE" w:rsidRDefault="000B579E" w:rsidP="009B439B">
            <w:pPr>
              <w:pStyle w:val="ConsPlusNormal"/>
              <w:widowControl/>
              <w:ind w:firstLine="0"/>
              <w:jc w:val="center"/>
              <w:rPr>
                <w:rFonts w:ascii="Times New Roman" w:hAnsi="Times New Roman" w:cs="Times New Roman"/>
              </w:rPr>
            </w:pPr>
          </w:p>
        </w:tc>
      </w:tr>
    </w:tbl>
    <w:p w:rsidR="000B579E" w:rsidRPr="00D06347" w:rsidRDefault="000B579E" w:rsidP="000B579E">
      <w:pPr>
        <w:widowControl w:val="0"/>
        <w:tabs>
          <w:tab w:val="left" w:pos="285"/>
          <w:tab w:val="right" w:pos="8788"/>
        </w:tabs>
        <w:autoSpaceDE w:val="0"/>
        <w:autoSpaceDN w:val="0"/>
        <w:adjustRightInd w:val="0"/>
        <w:jc w:val="right"/>
        <w:outlineLvl w:val="1"/>
      </w:pPr>
      <w:r>
        <w:t>Таблица 34</w:t>
      </w:r>
    </w:p>
    <w:p w:rsidR="000B579E" w:rsidRPr="000D02A4" w:rsidRDefault="000B579E" w:rsidP="000B579E">
      <w:pPr>
        <w:jc w:val="center"/>
      </w:pPr>
      <w:r w:rsidRPr="000D02A4">
        <w:t>Критерии оценки</w:t>
      </w:r>
      <w:r>
        <w:t xml:space="preserve">  </w:t>
      </w:r>
      <w:r w:rsidRPr="000D02A4">
        <w:t>эффективности деятельности</w:t>
      </w:r>
    </w:p>
    <w:p w:rsidR="000B579E" w:rsidRDefault="000B579E" w:rsidP="000B579E">
      <w:pPr>
        <w:jc w:val="center"/>
      </w:pPr>
      <w:r>
        <w:t xml:space="preserve">Акушерки, медицинской сестры палатной, по уходу за новорожденными, </w:t>
      </w:r>
    </w:p>
    <w:p w:rsidR="000B579E" w:rsidRPr="0063018A" w:rsidRDefault="000B579E" w:rsidP="000B579E">
      <w:pPr>
        <w:jc w:val="center"/>
      </w:pPr>
      <w:r>
        <w:t>медицинской сестры процедурной</w:t>
      </w:r>
      <w:proofErr w:type="gramStart"/>
      <w:r>
        <w:t xml:space="preserve"> ,</w:t>
      </w:r>
      <w:proofErr w:type="gramEnd"/>
      <w:r>
        <w:t>медицинской сестры операционной</w:t>
      </w:r>
      <w:r w:rsidRPr="0063018A">
        <w:t>, медсестры-</w:t>
      </w:r>
      <w:proofErr w:type="spellStart"/>
      <w:r w:rsidRPr="0063018A">
        <w:t>анестезистки</w:t>
      </w:r>
      <w:proofErr w:type="spellEnd"/>
      <w:r>
        <w:t>, медицинской сестры перевязочной.</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60"/>
        <w:gridCol w:w="2552"/>
        <w:gridCol w:w="1417"/>
        <w:gridCol w:w="1418"/>
      </w:tblGrid>
      <w:tr w:rsidR="000B579E" w:rsidTr="009B439B">
        <w:tc>
          <w:tcPr>
            <w:tcW w:w="568" w:type="dxa"/>
          </w:tcPr>
          <w:p w:rsidR="000B579E" w:rsidRPr="002C7BE3" w:rsidRDefault="000B579E" w:rsidP="009B439B">
            <w:r w:rsidRPr="002C7BE3">
              <w:rPr>
                <w:sz w:val="22"/>
                <w:szCs w:val="22"/>
              </w:rPr>
              <w:t>№</w:t>
            </w:r>
            <w:r w:rsidRPr="00D41C35">
              <w:rPr>
                <w:sz w:val="20"/>
                <w:szCs w:val="20"/>
              </w:rPr>
              <w:t>п/п</w:t>
            </w:r>
          </w:p>
        </w:tc>
        <w:tc>
          <w:tcPr>
            <w:tcW w:w="3260" w:type="dxa"/>
          </w:tcPr>
          <w:p w:rsidR="000B579E" w:rsidRPr="002C7BE3" w:rsidRDefault="000B579E" w:rsidP="009B439B">
            <w:pPr>
              <w:rPr>
                <w:sz w:val="20"/>
                <w:szCs w:val="20"/>
              </w:rPr>
            </w:pPr>
            <w:r w:rsidRPr="002C7BE3">
              <w:rPr>
                <w:sz w:val="20"/>
                <w:szCs w:val="20"/>
              </w:rPr>
              <w:t xml:space="preserve">Наименование показателя </w:t>
            </w:r>
          </w:p>
        </w:tc>
        <w:tc>
          <w:tcPr>
            <w:tcW w:w="2552" w:type="dxa"/>
          </w:tcPr>
          <w:p w:rsidR="000B579E" w:rsidRPr="002C7BE3" w:rsidRDefault="000B579E" w:rsidP="009B439B">
            <w:pPr>
              <w:rPr>
                <w:sz w:val="20"/>
                <w:szCs w:val="20"/>
              </w:rPr>
            </w:pPr>
            <w:r w:rsidRPr="002C7BE3">
              <w:rPr>
                <w:sz w:val="20"/>
                <w:szCs w:val="20"/>
              </w:rPr>
              <w:t>Единицы измерения</w:t>
            </w:r>
          </w:p>
        </w:tc>
        <w:tc>
          <w:tcPr>
            <w:tcW w:w="1417" w:type="dxa"/>
          </w:tcPr>
          <w:p w:rsidR="000B579E" w:rsidRPr="002C7BE3" w:rsidRDefault="000B579E" w:rsidP="009B439B">
            <w:pPr>
              <w:rPr>
                <w:sz w:val="20"/>
                <w:szCs w:val="20"/>
              </w:rPr>
            </w:pPr>
            <w:r w:rsidRPr="002C7BE3">
              <w:rPr>
                <w:sz w:val="20"/>
                <w:szCs w:val="20"/>
              </w:rPr>
              <w:t>Норматив*</w:t>
            </w:r>
          </w:p>
        </w:tc>
        <w:tc>
          <w:tcPr>
            <w:tcW w:w="1418" w:type="dxa"/>
          </w:tcPr>
          <w:p w:rsidR="000B579E" w:rsidRPr="002C7BE3" w:rsidRDefault="000B579E" w:rsidP="009B439B">
            <w:pPr>
              <w:jc w:val="center"/>
              <w:rPr>
                <w:sz w:val="20"/>
                <w:szCs w:val="20"/>
              </w:rPr>
            </w:pPr>
            <w:r w:rsidRPr="002C7BE3">
              <w:rPr>
                <w:sz w:val="20"/>
                <w:szCs w:val="20"/>
              </w:rPr>
              <w:t>Оценка в</w:t>
            </w:r>
          </w:p>
          <w:p w:rsidR="000B579E" w:rsidRPr="002C7BE3" w:rsidRDefault="000B579E" w:rsidP="009B439B">
            <w:pPr>
              <w:jc w:val="center"/>
              <w:rPr>
                <w:sz w:val="20"/>
                <w:szCs w:val="20"/>
              </w:rPr>
            </w:pPr>
            <w:r w:rsidRPr="002C7BE3">
              <w:rPr>
                <w:sz w:val="20"/>
                <w:szCs w:val="20"/>
              </w:rPr>
              <w:t>процентах</w:t>
            </w:r>
          </w:p>
        </w:tc>
      </w:tr>
      <w:tr w:rsidR="000B579E" w:rsidTr="009B439B">
        <w:tc>
          <w:tcPr>
            <w:tcW w:w="568" w:type="dxa"/>
          </w:tcPr>
          <w:p w:rsidR="000B579E" w:rsidRPr="002C7BE3" w:rsidRDefault="000B579E" w:rsidP="009B439B">
            <w:r w:rsidRPr="002C7BE3">
              <w:rPr>
                <w:sz w:val="22"/>
                <w:szCs w:val="22"/>
              </w:rPr>
              <w:t>1.</w:t>
            </w:r>
          </w:p>
        </w:tc>
        <w:tc>
          <w:tcPr>
            <w:tcW w:w="3260" w:type="dxa"/>
          </w:tcPr>
          <w:p w:rsidR="000B579E" w:rsidRPr="002C7BE3" w:rsidRDefault="000B579E" w:rsidP="009B439B">
            <w:pPr>
              <w:rPr>
                <w:sz w:val="20"/>
                <w:szCs w:val="20"/>
              </w:rPr>
            </w:pPr>
            <w:r w:rsidRPr="002C7BE3">
              <w:rPr>
                <w:sz w:val="20"/>
                <w:szCs w:val="20"/>
              </w:rPr>
              <w:t>Своевременность и полнота выполнения врачебных назначений, обеспечение надлежащего ухода за пациентом</w:t>
            </w:r>
          </w:p>
        </w:tc>
        <w:tc>
          <w:tcPr>
            <w:tcW w:w="2552" w:type="dxa"/>
          </w:tcPr>
          <w:p w:rsidR="000B579E" w:rsidRPr="0036153F" w:rsidRDefault="000B579E" w:rsidP="009B439B">
            <w:pPr>
              <w:rPr>
                <w:sz w:val="20"/>
                <w:szCs w:val="20"/>
              </w:rPr>
            </w:pPr>
            <w:r w:rsidRPr="0036153F">
              <w:rPr>
                <w:sz w:val="20"/>
                <w:szCs w:val="20"/>
              </w:rPr>
              <w:t xml:space="preserve">Количество </w:t>
            </w:r>
            <w:r>
              <w:rPr>
                <w:sz w:val="20"/>
                <w:szCs w:val="20"/>
              </w:rPr>
              <w:t>замечаний</w:t>
            </w:r>
          </w:p>
        </w:tc>
        <w:tc>
          <w:tcPr>
            <w:tcW w:w="1417" w:type="dxa"/>
          </w:tcPr>
          <w:p w:rsidR="000B579E" w:rsidRPr="0036153F" w:rsidRDefault="000B579E" w:rsidP="009B439B">
            <w:pPr>
              <w:rPr>
                <w:sz w:val="20"/>
                <w:szCs w:val="20"/>
              </w:rPr>
            </w:pPr>
            <w:r>
              <w:rPr>
                <w:sz w:val="20"/>
                <w:szCs w:val="20"/>
              </w:rPr>
              <w:t>В</w:t>
            </w:r>
            <w:r w:rsidRPr="002C7BE3">
              <w:rPr>
                <w:sz w:val="20"/>
                <w:szCs w:val="20"/>
              </w:rPr>
              <w:t>ыполнени</w:t>
            </w:r>
            <w:r>
              <w:rPr>
                <w:sz w:val="20"/>
                <w:szCs w:val="20"/>
              </w:rPr>
              <w:t>е</w:t>
            </w:r>
          </w:p>
        </w:tc>
        <w:tc>
          <w:tcPr>
            <w:tcW w:w="1418" w:type="dxa"/>
          </w:tcPr>
          <w:p w:rsidR="000B579E" w:rsidRPr="002C7BE3" w:rsidRDefault="000B579E" w:rsidP="009B439B">
            <w:pPr>
              <w:jc w:val="center"/>
              <w:rPr>
                <w:sz w:val="20"/>
                <w:szCs w:val="20"/>
              </w:rPr>
            </w:pPr>
            <w:r w:rsidRPr="002C7BE3">
              <w:rPr>
                <w:sz w:val="20"/>
                <w:szCs w:val="20"/>
              </w:rPr>
              <w:t>55%</w:t>
            </w:r>
          </w:p>
          <w:p w:rsidR="000B579E" w:rsidRPr="002C7BE3" w:rsidRDefault="000B579E" w:rsidP="009B439B">
            <w:pPr>
              <w:jc w:val="center"/>
              <w:rPr>
                <w:sz w:val="20"/>
                <w:szCs w:val="20"/>
              </w:rPr>
            </w:pPr>
          </w:p>
        </w:tc>
      </w:tr>
      <w:tr w:rsidR="000B579E" w:rsidTr="009B439B">
        <w:tc>
          <w:tcPr>
            <w:tcW w:w="568" w:type="dxa"/>
          </w:tcPr>
          <w:p w:rsidR="000B579E" w:rsidRPr="002C7BE3" w:rsidRDefault="000B579E" w:rsidP="009B439B">
            <w:r w:rsidRPr="002C7BE3">
              <w:rPr>
                <w:sz w:val="22"/>
                <w:szCs w:val="22"/>
              </w:rPr>
              <w:t>2.</w:t>
            </w:r>
          </w:p>
        </w:tc>
        <w:tc>
          <w:tcPr>
            <w:tcW w:w="3260" w:type="dxa"/>
          </w:tcPr>
          <w:p w:rsidR="000B579E" w:rsidRPr="002C7BE3" w:rsidRDefault="000B579E" w:rsidP="009B439B">
            <w:pPr>
              <w:rPr>
                <w:sz w:val="20"/>
                <w:szCs w:val="20"/>
              </w:rPr>
            </w:pPr>
            <w:r w:rsidRPr="002C7BE3">
              <w:rPr>
                <w:sz w:val="20"/>
                <w:szCs w:val="20"/>
              </w:rPr>
              <w:t>Соблюдение правил получения, учета и хранения медикаментов и расходных материалов, оформление медицинской документации.</w:t>
            </w:r>
          </w:p>
        </w:tc>
        <w:tc>
          <w:tcPr>
            <w:tcW w:w="2552" w:type="dxa"/>
          </w:tcPr>
          <w:p w:rsidR="000B579E" w:rsidRPr="002C7BE3" w:rsidRDefault="000B579E" w:rsidP="009B439B">
            <w:pPr>
              <w:rPr>
                <w:sz w:val="20"/>
                <w:szCs w:val="20"/>
              </w:rPr>
            </w:pPr>
            <w:r w:rsidRPr="0036153F">
              <w:rPr>
                <w:sz w:val="20"/>
                <w:szCs w:val="20"/>
              </w:rPr>
              <w:t>Количество отклонений</w:t>
            </w:r>
          </w:p>
        </w:tc>
        <w:tc>
          <w:tcPr>
            <w:tcW w:w="1417" w:type="dxa"/>
          </w:tcPr>
          <w:p w:rsidR="000B579E" w:rsidRPr="002C7BE3" w:rsidRDefault="000B579E" w:rsidP="009B439B">
            <w:pPr>
              <w:rPr>
                <w:sz w:val="20"/>
                <w:szCs w:val="20"/>
              </w:rPr>
            </w:pPr>
            <w:r w:rsidRPr="002C7BE3">
              <w:rPr>
                <w:sz w:val="20"/>
                <w:szCs w:val="20"/>
              </w:rPr>
              <w:t>Соблюдение</w:t>
            </w:r>
          </w:p>
        </w:tc>
        <w:tc>
          <w:tcPr>
            <w:tcW w:w="1418" w:type="dxa"/>
          </w:tcPr>
          <w:p w:rsidR="000B579E" w:rsidRPr="002C7BE3" w:rsidRDefault="000B579E" w:rsidP="009B439B">
            <w:pPr>
              <w:jc w:val="center"/>
              <w:rPr>
                <w:sz w:val="20"/>
                <w:szCs w:val="20"/>
              </w:rPr>
            </w:pPr>
            <w:r w:rsidRPr="002C7BE3">
              <w:rPr>
                <w:sz w:val="20"/>
                <w:szCs w:val="20"/>
              </w:rPr>
              <w:t>25</w:t>
            </w:r>
            <w:r>
              <w:rPr>
                <w:sz w:val="20"/>
                <w:szCs w:val="20"/>
              </w:rPr>
              <w:t>%</w:t>
            </w:r>
          </w:p>
          <w:p w:rsidR="000B579E" w:rsidRPr="002C7BE3" w:rsidRDefault="000B579E" w:rsidP="009B439B">
            <w:pPr>
              <w:jc w:val="center"/>
              <w:rPr>
                <w:sz w:val="20"/>
                <w:szCs w:val="20"/>
              </w:rPr>
            </w:pPr>
          </w:p>
        </w:tc>
      </w:tr>
      <w:tr w:rsidR="000B579E" w:rsidTr="009B439B">
        <w:tc>
          <w:tcPr>
            <w:tcW w:w="568" w:type="dxa"/>
          </w:tcPr>
          <w:p w:rsidR="000B579E" w:rsidRPr="002C7BE3" w:rsidRDefault="000B579E" w:rsidP="009B439B">
            <w:r w:rsidRPr="002C7BE3">
              <w:rPr>
                <w:sz w:val="22"/>
                <w:szCs w:val="22"/>
              </w:rPr>
              <w:t>3.</w:t>
            </w:r>
          </w:p>
        </w:tc>
        <w:tc>
          <w:tcPr>
            <w:tcW w:w="3260" w:type="dxa"/>
          </w:tcPr>
          <w:p w:rsidR="000B579E" w:rsidRDefault="000B579E" w:rsidP="009B439B">
            <w:pPr>
              <w:rPr>
                <w:sz w:val="20"/>
                <w:szCs w:val="20"/>
              </w:rPr>
            </w:pPr>
          </w:p>
          <w:p w:rsidR="000B579E" w:rsidRDefault="000B579E" w:rsidP="009B439B">
            <w:pPr>
              <w:rPr>
                <w:sz w:val="20"/>
                <w:szCs w:val="20"/>
              </w:rPr>
            </w:pPr>
            <w:r w:rsidRPr="002C7BE3">
              <w:rPr>
                <w:sz w:val="20"/>
                <w:szCs w:val="20"/>
              </w:rPr>
              <w:t>Соблюдение правил охраны труда, пожарной безопасности.</w:t>
            </w:r>
          </w:p>
          <w:p w:rsidR="000B579E" w:rsidRPr="002C7BE3" w:rsidRDefault="000B579E" w:rsidP="009B439B">
            <w:pPr>
              <w:rPr>
                <w:sz w:val="20"/>
                <w:szCs w:val="20"/>
              </w:rPr>
            </w:pPr>
          </w:p>
        </w:tc>
        <w:tc>
          <w:tcPr>
            <w:tcW w:w="2552"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sidRPr="000D02A4">
              <w:rPr>
                <w:rFonts w:ascii="Times New Roman" w:hAnsi="Times New Roman" w:cs="Times New Roman"/>
              </w:rPr>
              <w:t xml:space="preserve">Количество случаев  </w:t>
            </w:r>
          </w:p>
          <w:p w:rsidR="000B579E" w:rsidRPr="000D02A4" w:rsidRDefault="000B579E" w:rsidP="009B439B">
            <w:pPr>
              <w:pStyle w:val="ConsPlusNormal"/>
              <w:widowControl/>
              <w:ind w:firstLine="0"/>
              <w:rPr>
                <w:rFonts w:ascii="Times New Roman" w:hAnsi="Times New Roman" w:cs="Times New Roman"/>
              </w:rPr>
            </w:pPr>
          </w:p>
        </w:tc>
        <w:tc>
          <w:tcPr>
            <w:tcW w:w="1417" w:type="dxa"/>
          </w:tcPr>
          <w:p w:rsidR="000B579E" w:rsidRPr="00A933B2" w:rsidRDefault="000B579E" w:rsidP="009B439B">
            <w:pPr>
              <w:pStyle w:val="ConsPlusNormal"/>
              <w:widowControl/>
              <w:ind w:firstLine="0"/>
              <w:rPr>
                <w:rFonts w:ascii="Times New Roman" w:hAnsi="Times New Roman" w:cs="Times New Roman"/>
              </w:rPr>
            </w:pPr>
            <w:r w:rsidRPr="00A933B2">
              <w:rPr>
                <w:rFonts w:ascii="Times New Roman" w:hAnsi="Times New Roman" w:cs="Times New Roman"/>
              </w:rPr>
              <w:t>Соблюдение</w:t>
            </w:r>
          </w:p>
        </w:tc>
        <w:tc>
          <w:tcPr>
            <w:tcW w:w="1418" w:type="dxa"/>
          </w:tcPr>
          <w:p w:rsidR="000B579E" w:rsidRPr="002C7BE3" w:rsidRDefault="000B579E" w:rsidP="009B439B">
            <w:pPr>
              <w:jc w:val="center"/>
              <w:rPr>
                <w:sz w:val="20"/>
                <w:szCs w:val="20"/>
              </w:rPr>
            </w:pPr>
            <w:r w:rsidRPr="002C7BE3">
              <w:rPr>
                <w:sz w:val="20"/>
                <w:szCs w:val="20"/>
              </w:rPr>
              <w:t>5</w:t>
            </w:r>
            <w:r>
              <w:rPr>
                <w:sz w:val="20"/>
                <w:szCs w:val="20"/>
              </w:rPr>
              <w:t>%</w:t>
            </w:r>
          </w:p>
          <w:p w:rsidR="000B579E" w:rsidRPr="002C7BE3" w:rsidRDefault="000B579E" w:rsidP="009B439B">
            <w:pPr>
              <w:jc w:val="center"/>
              <w:rPr>
                <w:sz w:val="20"/>
                <w:szCs w:val="20"/>
              </w:rPr>
            </w:pPr>
          </w:p>
        </w:tc>
      </w:tr>
      <w:tr w:rsidR="000B579E" w:rsidTr="009B439B">
        <w:tc>
          <w:tcPr>
            <w:tcW w:w="568" w:type="dxa"/>
          </w:tcPr>
          <w:p w:rsidR="000B579E" w:rsidRPr="002C7BE3" w:rsidRDefault="000B579E" w:rsidP="009B439B">
            <w:r w:rsidRPr="002C7BE3">
              <w:rPr>
                <w:sz w:val="22"/>
                <w:szCs w:val="22"/>
              </w:rPr>
              <w:t>4.</w:t>
            </w:r>
          </w:p>
        </w:tc>
        <w:tc>
          <w:tcPr>
            <w:tcW w:w="3260" w:type="dxa"/>
          </w:tcPr>
          <w:p w:rsidR="000B579E" w:rsidRDefault="000B579E" w:rsidP="009B439B">
            <w:pPr>
              <w:rPr>
                <w:sz w:val="20"/>
                <w:szCs w:val="20"/>
              </w:rPr>
            </w:pPr>
          </w:p>
          <w:p w:rsidR="000B579E" w:rsidRPr="002C7BE3" w:rsidRDefault="000B579E" w:rsidP="009B439B">
            <w:pPr>
              <w:rPr>
                <w:sz w:val="20"/>
                <w:szCs w:val="20"/>
              </w:rPr>
            </w:pPr>
            <w:r w:rsidRPr="002C7BE3">
              <w:rPr>
                <w:sz w:val="20"/>
                <w:szCs w:val="20"/>
              </w:rPr>
              <w:t>Наличие  обоснованных  жалоб</w:t>
            </w:r>
          </w:p>
        </w:tc>
        <w:tc>
          <w:tcPr>
            <w:tcW w:w="2552" w:type="dxa"/>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Абсолютное число жалоб</w:t>
            </w:r>
          </w:p>
          <w:p w:rsidR="000B579E" w:rsidRDefault="000B579E" w:rsidP="009B439B">
            <w:pPr>
              <w:pStyle w:val="ConsPlusNormal"/>
              <w:widowControl/>
              <w:ind w:firstLine="0"/>
              <w:rPr>
                <w:rFonts w:ascii="Times New Roman" w:hAnsi="Times New Roman" w:cs="Times New Roman"/>
              </w:rPr>
            </w:pPr>
          </w:p>
          <w:p w:rsidR="000B579E" w:rsidRPr="007F5BA6" w:rsidRDefault="000B579E" w:rsidP="009B439B">
            <w:pPr>
              <w:pStyle w:val="ConsPlusNormal"/>
              <w:widowControl/>
              <w:ind w:firstLine="0"/>
              <w:rPr>
                <w:rFonts w:ascii="Times New Roman" w:hAnsi="Times New Roman" w:cs="Times New Roman"/>
              </w:rPr>
            </w:pPr>
          </w:p>
        </w:tc>
        <w:tc>
          <w:tcPr>
            <w:tcW w:w="1417" w:type="dxa"/>
          </w:tcPr>
          <w:p w:rsidR="000B579E" w:rsidRPr="007F5BA6" w:rsidRDefault="000B579E" w:rsidP="009B439B">
            <w:pPr>
              <w:pStyle w:val="ConsPlusNormal"/>
              <w:widowControl/>
              <w:ind w:firstLine="0"/>
              <w:rPr>
                <w:rFonts w:ascii="Times New Roman" w:hAnsi="Times New Roman" w:cs="Times New Roman"/>
              </w:rPr>
            </w:pPr>
            <w:r w:rsidRPr="007F5BA6">
              <w:rPr>
                <w:rFonts w:ascii="Times New Roman" w:hAnsi="Times New Roman" w:cs="Times New Roman"/>
              </w:rPr>
              <w:t xml:space="preserve">Отсутствие  </w:t>
            </w:r>
            <w:r>
              <w:rPr>
                <w:rFonts w:ascii="Times New Roman" w:hAnsi="Times New Roman" w:cs="Times New Roman"/>
              </w:rPr>
              <w:t>жалоб</w:t>
            </w:r>
          </w:p>
        </w:tc>
        <w:tc>
          <w:tcPr>
            <w:tcW w:w="1418" w:type="dxa"/>
          </w:tcPr>
          <w:p w:rsidR="000B579E" w:rsidRPr="002C7BE3" w:rsidRDefault="000B579E" w:rsidP="009B439B">
            <w:pPr>
              <w:jc w:val="center"/>
              <w:rPr>
                <w:sz w:val="20"/>
                <w:szCs w:val="20"/>
              </w:rPr>
            </w:pPr>
            <w:r>
              <w:rPr>
                <w:sz w:val="20"/>
                <w:szCs w:val="20"/>
              </w:rPr>
              <w:t>1</w:t>
            </w:r>
            <w:r w:rsidRPr="002C7BE3">
              <w:rPr>
                <w:sz w:val="20"/>
                <w:szCs w:val="20"/>
              </w:rPr>
              <w:t>5</w:t>
            </w:r>
            <w:r>
              <w:rPr>
                <w:sz w:val="20"/>
                <w:szCs w:val="20"/>
              </w:rPr>
              <w:t>%</w:t>
            </w:r>
          </w:p>
          <w:p w:rsidR="000B579E" w:rsidRPr="002C7BE3" w:rsidRDefault="000B579E" w:rsidP="009B439B">
            <w:pPr>
              <w:jc w:val="center"/>
              <w:rPr>
                <w:sz w:val="20"/>
                <w:szCs w:val="20"/>
              </w:rPr>
            </w:pPr>
          </w:p>
        </w:tc>
      </w:tr>
    </w:tbl>
    <w:p w:rsidR="000B579E" w:rsidRPr="00A933B2" w:rsidRDefault="000B579E" w:rsidP="000B579E">
      <w:pPr>
        <w:widowControl w:val="0"/>
        <w:tabs>
          <w:tab w:val="left" w:pos="285"/>
          <w:tab w:val="right" w:pos="8788"/>
        </w:tabs>
        <w:autoSpaceDE w:val="0"/>
        <w:autoSpaceDN w:val="0"/>
        <w:adjustRightInd w:val="0"/>
        <w:jc w:val="right"/>
        <w:outlineLvl w:val="1"/>
      </w:pPr>
      <w:r>
        <w:rPr>
          <w:b/>
          <w:bCs/>
          <w:i/>
          <w:iCs/>
          <w:sz w:val="28"/>
          <w:szCs w:val="28"/>
        </w:rPr>
        <w:tab/>
      </w:r>
      <w:r>
        <w:t>Таблица 35</w:t>
      </w:r>
    </w:p>
    <w:p w:rsidR="000B579E" w:rsidRPr="008C22CA" w:rsidRDefault="000B579E" w:rsidP="000B579E">
      <w:pPr>
        <w:jc w:val="center"/>
      </w:pPr>
      <w:r w:rsidRPr="008C22CA">
        <w:t>Критерии оценки эффективности деятельности</w:t>
      </w:r>
    </w:p>
    <w:p w:rsidR="000B579E" w:rsidRPr="008C22CA" w:rsidRDefault="000B579E" w:rsidP="000B579E">
      <w:pPr>
        <w:jc w:val="center"/>
      </w:pPr>
      <w:r w:rsidRPr="008C22CA">
        <w:t>санитарки АПП, КСС, младшая медицинская сестра, буфетчица.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164"/>
        <w:gridCol w:w="2552"/>
        <w:gridCol w:w="1417"/>
        <w:gridCol w:w="1418"/>
      </w:tblGrid>
      <w:tr w:rsidR="000B579E" w:rsidRPr="00A933B2" w:rsidTr="009B439B">
        <w:trPr>
          <w:trHeight w:val="814"/>
        </w:trPr>
        <w:tc>
          <w:tcPr>
            <w:tcW w:w="486" w:type="dxa"/>
          </w:tcPr>
          <w:p w:rsidR="000B579E" w:rsidRDefault="000B579E" w:rsidP="009B439B">
            <w:pPr>
              <w:tabs>
                <w:tab w:val="left" w:pos="1380"/>
              </w:tabs>
              <w:jc w:val="center"/>
              <w:rPr>
                <w:sz w:val="20"/>
                <w:szCs w:val="20"/>
              </w:rPr>
            </w:pPr>
            <w:r w:rsidRPr="00A933B2">
              <w:rPr>
                <w:sz w:val="20"/>
                <w:szCs w:val="20"/>
              </w:rPr>
              <w:lastRenderedPageBreak/>
              <w:t>№</w:t>
            </w:r>
          </w:p>
          <w:p w:rsidR="000B579E" w:rsidRDefault="000B579E" w:rsidP="009B439B">
            <w:pPr>
              <w:rPr>
                <w:sz w:val="20"/>
                <w:szCs w:val="20"/>
              </w:rPr>
            </w:pPr>
          </w:p>
          <w:p w:rsidR="000B579E" w:rsidRPr="003B0210" w:rsidRDefault="000B579E" w:rsidP="009B439B">
            <w:pPr>
              <w:rPr>
                <w:sz w:val="20"/>
                <w:szCs w:val="20"/>
              </w:rPr>
            </w:pPr>
            <w:r w:rsidRPr="00D41C35">
              <w:rPr>
                <w:sz w:val="20"/>
                <w:szCs w:val="20"/>
              </w:rPr>
              <w:t>п/п</w:t>
            </w:r>
          </w:p>
        </w:tc>
        <w:tc>
          <w:tcPr>
            <w:tcW w:w="3164" w:type="dxa"/>
          </w:tcPr>
          <w:p w:rsidR="000B579E" w:rsidRPr="00A933B2" w:rsidRDefault="000B579E" w:rsidP="009B439B">
            <w:pPr>
              <w:tabs>
                <w:tab w:val="left" w:pos="1380"/>
              </w:tabs>
              <w:jc w:val="center"/>
              <w:rPr>
                <w:sz w:val="20"/>
                <w:szCs w:val="20"/>
              </w:rPr>
            </w:pPr>
            <w:r w:rsidRPr="00A933B2">
              <w:rPr>
                <w:sz w:val="20"/>
                <w:szCs w:val="20"/>
              </w:rPr>
              <w:t>Наименования показателя</w:t>
            </w:r>
          </w:p>
        </w:tc>
        <w:tc>
          <w:tcPr>
            <w:tcW w:w="2552" w:type="dxa"/>
          </w:tcPr>
          <w:p w:rsidR="000B579E" w:rsidRPr="00D20063" w:rsidRDefault="000B579E" w:rsidP="009B439B">
            <w:pPr>
              <w:tabs>
                <w:tab w:val="left" w:pos="1380"/>
              </w:tabs>
              <w:jc w:val="center"/>
              <w:rPr>
                <w:sz w:val="20"/>
                <w:szCs w:val="20"/>
              </w:rPr>
            </w:pPr>
            <w:r w:rsidRPr="00D20063">
              <w:rPr>
                <w:sz w:val="20"/>
                <w:szCs w:val="20"/>
              </w:rPr>
              <w:t>Единицы измерения</w:t>
            </w:r>
          </w:p>
        </w:tc>
        <w:tc>
          <w:tcPr>
            <w:tcW w:w="1417" w:type="dxa"/>
          </w:tcPr>
          <w:p w:rsidR="000B579E" w:rsidRPr="00A933B2" w:rsidRDefault="000B579E" w:rsidP="009B439B">
            <w:pPr>
              <w:tabs>
                <w:tab w:val="left" w:pos="1380"/>
              </w:tabs>
              <w:jc w:val="center"/>
              <w:rPr>
                <w:sz w:val="20"/>
                <w:szCs w:val="20"/>
              </w:rPr>
            </w:pPr>
            <w:r w:rsidRPr="00A933B2">
              <w:rPr>
                <w:sz w:val="20"/>
                <w:szCs w:val="20"/>
              </w:rPr>
              <w:t>Норматив*</w:t>
            </w:r>
          </w:p>
        </w:tc>
        <w:tc>
          <w:tcPr>
            <w:tcW w:w="1418" w:type="dxa"/>
          </w:tcPr>
          <w:p w:rsidR="000B579E" w:rsidRPr="00A933B2" w:rsidRDefault="000B579E" w:rsidP="009B439B">
            <w:pPr>
              <w:tabs>
                <w:tab w:val="left" w:pos="1380"/>
              </w:tabs>
              <w:jc w:val="center"/>
              <w:rPr>
                <w:sz w:val="20"/>
                <w:szCs w:val="20"/>
              </w:rPr>
            </w:pPr>
            <w:r w:rsidRPr="00A933B2">
              <w:rPr>
                <w:sz w:val="20"/>
                <w:szCs w:val="20"/>
              </w:rPr>
              <w:t>Оценка в</w:t>
            </w:r>
          </w:p>
          <w:p w:rsidR="000B579E" w:rsidRPr="00A933B2" w:rsidRDefault="000B579E" w:rsidP="009B439B">
            <w:pPr>
              <w:tabs>
                <w:tab w:val="left" w:pos="1380"/>
              </w:tabs>
              <w:jc w:val="center"/>
              <w:rPr>
                <w:sz w:val="20"/>
                <w:szCs w:val="20"/>
              </w:rPr>
            </w:pPr>
            <w:r w:rsidRPr="00A933B2">
              <w:rPr>
                <w:sz w:val="20"/>
                <w:szCs w:val="20"/>
              </w:rPr>
              <w:t>процент</w:t>
            </w:r>
          </w:p>
          <w:p w:rsidR="000B579E" w:rsidRPr="00A933B2" w:rsidRDefault="000B579E" w:rsidP="009B439B">
            <w:pPr>
              <w:tabs>
                <w:tab w:val="left" w:pos="1380"/>
              </w:tabs>
              <w:jc w:val="center"/>
              <w:rPr>
                <w:sz w:val="20"/>
                <w:szCs w:val="20"/>
              </w:rPr>
            </w:pPr>
          </w:p>
        </w:tc>
      </w:tr>
      <w:tr w:rsidR="000B579E" w:rsidRPr="00A933B2" w:rsidTr="009B439B">
        <w:tc>
          <w:tcPr>
            <w:tcW w:w="486" w:type="dxa"/>
          </w:tcPr>
          <w:p w:rsidR="000B579E" w:rsidRPr="00A933B2" w:rsidRDefault="000B579E" w:rsidP="009B439B">
            <w:pPr>
              <w:tabs>
                <w:tab w:val="left" w:pos="1380"/>
              </w:tabs>
              <w:jc w:val="center"/>
              <w:rPr>
                <w:sz w:val="20"/>
                <w:szCs w:val="20"/>
              </w:rPr>
            </w:pPr>
            <w:r w:rsidRPr="00A933B2">
              <w:rPr>
                <w:sz w:val="20"/>
                <w:szCs w:val="20"/>
              </w:rPr>
              <w:t>1.</w:t>
            </w:r>
          </w:p>
        </w:tc>
        <w:tc>
          <w:tcPr>
            <w:tcW w:w="3164" w:type="dxa"/>
          </w:tcPr>
          <w:p w:rsidR="000B579E" w:rsidRPr="00A933B2" w:rsidRDefault="000B579E" w:rsidP="009B439B">
            <w:pPr>
              <w:rPr>
                <w:sz w:val="20"/>
                <w:szCs w:val="20"/>
              </w:rPr>
            </w:pPr>
            <w:r w:rsidRPr="00A933B2">
              <w:rPr>
                <w:sz w:val="20"/>
                <w:szCs w:val="20"/>
              </w:rPr>
              <w:t>Отсутствие замечаний по выполнению санитарно-противоэпидемического и санитарно-гигиенического режима, правилам  разведения  и  применения моющих и дезинфицирующих  средств.</w:t>
            </w:r>
          </w:p>
        </w:tc>
        <w:tc>
          <w:tcPr>
            <w:tcW w:w="2552" w:type="dxa"/>
          </w:tcPr>
          <w:p w:rsidR="000B579E" w:rsidRPr="00A933B2" w:rsidRDefault="000B579E" w:rsidP="009B439B">
            <w:pPr>
              <w:tabs>
                <w:tab w:val="left" w:pos="1380"/>
              </w:tabs>
              <w:jc w:val="center"/>
              <w:rPr>
                <w:sz w:val="20"/>
                <w:szCs w:val="20"/>
              </w:rPr>
            </w:pPr>
            <w:r w:rsidRPr="0036153F">
              <w:rPr>
                <w:sz w:val="20"/>
                <w:szCs w:val="20"/>
              </w:rPr>
              <w:t>Количеств</w:t>
            </w:r>
            <w:r w:rsidRPr="00A933B2">
              <w:rPr>
                <w:sz w:val="20"/>
                <w:szCs w:val="20"/>
              </w:rPr>
              <w:t xml:space="preserve"> замечаний</w:t>
            </w:r>
          </w:p>
        </w:tc>
        <w:tc>
          <w:tcPr>
            <w:tcW w:w="1417" w:type="dxa"/>
          </w:tcPr>
          <w:p w:rsidR="000B579E" w:rsidRPr="00A933B2" w:rsidRDefault="000B579E" w:rsidP="009B439B">
            <w:pPr>
              <w:tabs>
                <w:tab w:val="left" w:pos="1380"/>
              </w:tabs>
              <w:jc w:val="center"/>
              <w:rPr>
                <w:sz w:val="20"/>
                <w:szCs w:val="20"/>
              </w:rPr>
            </w:pPr>
            <w:r w:rsidRPr="00A933B2">
              <w:rPr>
                <w:sz w:val="20"/>
                <w:szCs w:val="20"/>
              </w:rPr>
              <w:t>Отсутствие</w:t>
            </w:r>
          </w:p>
        </w:tc>
        <w:tc>
          <w:tcPr>
            <w:tcW w:w="1418" w:type="dxa"/>
          </w:tcPr>
          <w:p w:rsidR="000B579E" w:rsidRPr="00A933B2" w:rsidRDefault="000B579E" w:rsidP="009B439B">
            <w:pPr>
              <w:tabs>
                <w:tab w:val="left" w:pos="1380"/>
              </w:tabs>
              <w:jc w:val="center"/>
              <w:rPr>
                <w:sz w:val="20"/>
                <w:szCs w:val="20"/>
              </w:rPr>
            </w:pPr>
            <w:r w:rsidRPr="00A933B2">
              <w:rPr>
                <w:sz w:val="20"/>
                <w:szCs w:val="20"/>
              </w:rPr>
              <w:t>50</w:t>
            </w:r>
            <w:r>
              <w:rPr>
                <w:sz w:val="20"/>
                <w:szCs w:val="20"/>
              </w:rPr>
              <w:t>%</w:t>
            </w:r>
          </w:p>
          <w:p w:rsidR="000B579E" w:rsidRPr="00A933B2" w:rsidRDefault="000B579E" w:rsidP="009B439B">
            <w:pPr>
              <w:tabs>
                <w:tab w:val="left" w:pos="1380"/>
              </w:tabs>
              <w:jc w:val="center"/>
              <w:rPr>
                <w:sz w:val="20"/>
                <w:szCs w:val="20"/>
              </w:rPr>
            </w:pPr>
          </w:p>
          <w:p w:rsidR="000B579E" w:rsidRPr="00A933B2" w:rsidRDefault="000B579E" w:rsidP="009B439B">
            <w:pPr>
              <w:tabs>
                <w:tab w:val="left" w:pos="1380"/>
              </w:tabs>
              <w:jc w:val="center"/>
              <w:rPr>
                <w:sz w:val="20"/>
                <w:szCs w:val="20"/>
              </w:rPr>
            </w:pPr>
          </w:p>
        </w:tc>
      </w:tr>
      <w:tr w:rsidR="000B579E" w:rsidRPr="00A933B2" w:rsidTr="009B439B">
        <w:tc>
          <w:tcPr>
            <w:tcW w:w="486" w:type="dxa"/>
          </w:tcPr>
          <w:p w:rsidR="000B579E" w:rsidRPr="00A933B2" w:rsidRDefault="000B579E" w:rsidP="009B439B">
            <w:pPr>
              <w:tabs>
                <w:tab w:val="left" w:pos="1380"/>
              </w:tabs>
              <w:jc w:val="center"/>
              <w:rPr>
                <w:sz w:val="20"/>
                <w:szCs w:val="20"/>
              </w:rPr>
            </w:pPr>
            <w:r w:rsidRPr="00A933B2">
              <w:rPr>
                <w:sz w:val="20"/>
                <w:szCs w:val="20"/>
              </w:rPr>
              <w:t>2.</w:t>
            </w:r>
          </w:p>
        </w:tc>
        <w:tc>
          <w:tcPr>
            <w:tcW w:w="3164" w:type="dxa"/>
          </w:tcPr>
          <w:p w:rsidR="000B579E" w:rsidRPr="00A933B2" w:rsidRDefault="000B579E" w:rsidP="009B439B">
            <w:pPr>
              <w:rPr>
                <w:sz w:val="20"/>
                <w:szCs w:val="20"/>
              </w:rPr>
            </w:pPr>
            <w:r w:rsidRPr="00A933B2">
              <w:rPr>
                <w:sz w:val="20"/>
                <w:szCs w:val="20"/>
              </w:rPr>
              <w:t>Соблюдение правил охраны труда, пожарной безопасности.</w:t>
            </w:r>
          </w:p>
          <w:p w:rsidR="000B579E" w:rsidRPr="00A933B2" w:rsidRDefault="000B579E" w:rsidP="009B439B">
            <w:pPr>
              <w:tabs>
                <w:tab w:val="left" w:pos="1380"/>
              </w:tabs>
              <w:rPr>
                <w:sz w:val="20"/>
                <w:szCs w:val="20"/>
              </w:rPr>
            </w:pPr>
          </w:p>
        </w:tc>
        <w:tc>
          <w:tcPr>
            <w:tcW w:w="2552" w:type="dxa"/>
          </w:tcPr>
          <w:p w:rsidR="000B579E" w:rsidRPr="000D02A4" w:rsidRDefault="000B579E" w:rsidP="009B439B">
            <w:pPr>
              <w:pStyle w:val="ConsPlusNormal"/>
              <w:widowControl/>
              <w:ind w:firstLine="0"/>
              <w:jc w:val="center"/>
              <w:rPr>
                <w:rFonts w:ascii="Times New Roman" w:hAnsi="Times New Roman" w:cs="Times New Roman"/>
              </w:rPr>
            </w:pPr>
            <w:r w:rsidRPr="000D02A4">
              <w:rPr>
                <w:rFonts w:ascii="Times New Roman" w:hAnsi="Times New Roman" w:cs="Times New Roman"/>
              </w:rPr>
              <w:t>Количество случаев</w:t>
            </w:r>
          </w:p>
        </w:tc>
        <w:tc>
          <w:tcPr>
            <w:tcW w:w="1417" w:type="dxa"/>
          </w:tcPr>
          <w:p w:rsidR="000B579E" w:rsidRPr="00A933B2" w:rsidRDefault="000B579E" w:rsidP="009B439B">
            <w:pPr>
              <w:pStyle w:val="ConsPlusNormal"/>
              <w:widowControl/>
              <w:ind w:firstLine="0"/>
              <w:rPr>
                <w:rFonts w:ascii="Times New Roman" w:hAnsi="Times New Roman" w:cs="Times New Roman"/>
              </w:rPr>
            </w:pPr>
            <w:r w:rsidRPr="00A933B2">
              <w:rPr>
                <w:rFonts w:ascii="Times New Roman" w:hAnsi="Times New Roman" w:cs="Times New Roman"/>
              </w:rPr>
              <w:t>Соблюдение</w:t>
            </w:r>
          </w:p>
        </w:tc>
        <w:tc>
          <w:tcPr>
            <w:tcW w:w="1418" w:type="dxa"/>
          </w:tcPr>
          <w:p w:rsidR="000B579E" w:rsidRPr="00A933B2" w:rsidRDefault="000B579E" w:rsidP="009B439B">
            <w:pPr>
              <w:tabs>
                <w:tab w:val="left" w:pos="1380"/>
              </w:tabs>
              <w:jc w:val="center"/>
              <w:rPr>
                <w:sz w:val="20"/>
                <w:szCs w:val="20"/>
              </w:rPr>
            </w:pPr>
            <w:r w:rsidRPr="00A933B2">
              <w:rPr>
                <w:sz w:val="20"/>
                <w:szCs w:val="20"/>
              </w:rPr>
              <w:t>20</w:t>
            </w:r>
            <w:r>
              <w:rPr>
                <w:sz w:val="20"/>
                <w:szCs w:val="20"/>
              </w:rPr>
              <w:t>%</w:t>
            </w:r>
          </w:p>
          <w:p w:rsidR="000B579E" w:rsidRPr="00A933B2" w:rsidRDefault="000B579E" w:rsidP="009B439B">
            <w:pPr>
              <w:tabs>
                <w:tab w:val="left" w:pos="1380"/>
              </w:tabs>
              <w:jc w:val="center"/>
              <w:rPr>
                <w:sz w:val="20"/>
                <w:szCs w:val="20"/>
              </w:rPr>
            </w:pPr>
          </w:p>
        </w:tc>
      </w:tr>
      <w:tr w:rsidR="000B579E" w:rsidRPr="00A933B2" w:rsidTr="009B439B">
        <w:tc>
          <w:tcPr>
            <w:tcW w:w="486" w:type="dxa"/>
          </w:tcPr>
          <w:p w:rsidR="000B579E" w:rsidRPr="00A933B2" w:rsidRDefault="000B579E" w:rsidP="009B439B">
            <w:pPr>
              <w:tabs>
                <w:tab w:val="left" w:pos="1380"/>
              </w:tabs>
              <w:jc w:val="center"/>
              <w:rPr>
                <w:sz w:val="20"/>
                <w:szCs w:val="20"/>
              </w:rPr>
            </w:pPr>
            <w:r w:rsidRPr="00A933B2">
              <w:rPr>
                <w:sz w:val="20"/>
                <w:szCs w:val="20"/>
              </w:rPr>
              <w:t>3.</w:t>
            </w:r>
          </w:p>
        </w:tc>
        <w:tc>
          <w:tcPr>
            <w:tcW w:w="3164" w:type="dxa"/>
            <w:vAlign w:val="center"/>
          </w:tcPr>
          <w:p w:rsidR="000B579E" w:rsidRDefault="000B579E" w:rsidP="009B439B">
            <w:pPr>
              <w:tabs>
                <w:tab w:val="left" w:pos="1380"/>
              </w:tabs>
              <w:rPr>
                <w:sz w:val="20"/>
                <w:szCs w:val="20"/>
              </w:rPr>
            </w:pPr>
          </w:p>
          <w:p w:rsidR="000B579E" w:rsidRDefault="000B579E" w:rsidP="009B439B">
            <w:pPr>
              <w:tabs>
                <w:tab w:val="left" w:pos="1380"/>
              </w:tabs>
              <w:jc w:val="center"/>
              <w:rPr>
                <w:sz w:val="20"/>
                <w:szCs w:val="20"/>
              </w:rPr>
            </w:pPr>
            <w:r w:rsidRPr="002C7BE3">
              <w:rPr>
                <w:sz w:val="20"/>
                <w:szCs w:val="20"/>
              </w:rPr>
              <w:t>Наличие  обоснованных  жалоб</w:t>
            </w:r>
          </w:p>
          <w:p w:rsidR="000B579E" w:rsidRPr="00A933B2" w:rsidRDefault="000B579E" w:rsidP="009B439B">
            <w:pPr>
              <w:tabs>
                <w:tab w:val="left" w:pos="1380"/>
              </w:tabs>
              <w:jc w:val="center"/>
              <w:rPr>
                <w:sz w:val="20"/>
                <w:szCs w:val="20"/>
              </w:rPr>
            </w:pPr>
          </w:p>
        </w:tc>
        <w:tc>
          <w:tcPr>
            <w:tcW w:w="2552" w:type="dxa"/>
            <w:vAlign w:val="center"/>
          </w:tcPr>
          <w:p w:rsidR="000B579E" w:rsidRDefault="000B579E" w:rsidP="009B439B">
            <w:pPr>
              <w:pStyle w:val="ConsPlusNormal"/>
              <w:widowControl/>
              <w:ind w:firstLine="0"/>
              <w:rPr>
                <w:rFonts w:ascii="Times New Roman" w:hAnsi="Times New Roman" w:cs="Times New Roman"/>
              </w:rPr>
            </w:pPr>
          </w:p>
          <w:p w:rsidR="000B579E"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Абсолютное число жалоб</w:t>
            </w:r>
          </w:p>
          <w:p w:rsidR="000B579E" w:rsidRPr="007F5BA6" w:rsidRDefault="000B579E" w:rsidP="009B439B">
            <w:pPr>
              <w:pStyle w:val="ConsPlusNormal"/>
              <w:widowControl/>
              <w:ind w:firstLine="0"/>
              <w:jc w:val="center"/>
              <w:rPr>
                <w:rFonts w:ascii="Times New Roman" w:hAnsi="Times New Roman" w:cs="Times New Roman"/>
              </w:rPr>
            </w:pPr>
          </w:p>
        </w:tc>
        <w:tc>
          <w:tcPr>
            <w:tcW w:w="1417" w:type="dxa"/>
            <w:vAlign w:val="center"/>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 xml:space="preserve">Отсутствие  </w:t>
            </w:r>
            <w:r>
              <w:rPr>
                <w:rFonts w:ascii="Times New Roman" w:hAnsi="Times New Roman" w:cs="Times New Roman"/>
              </w:rPr>
              <w:t>жалоб</w:t>
            </w:r>
          </w:p>
        </w:tc>
        <w:tc>
          <w:tcPr>
            <w:tcW w:w="1418" w:type="dxa"/>
            <w:vAlign w:val="center"/>
          </w:tcPr>
          <w:p w:rsidR="000B579E" w:rsidRPr="00A933B2" w:rsidRDefault="000B579E" w:rsidP="009B439B">
            <w:pPr>
              <w:tabs>
                <w:tab w:val="left" w:pos="1380"/>
              </w:tabs>
              <w:jc w:val="center"/>
              <w:rPr>
                <w:sz w:val="20"/>
                <w:szCs w:val="20"/>
              </w:rPr>
            </w:pPr>
            <w:r w:rsidRPr="00A933B2">
              <w:rPr>
                <w:sz w:val="20"/>
                <w:szCs w:val="20"/>
              </w:rPr>
              <w:t>30</w:t>
            </w:r>
            <w:r>
              <w:rPr>
                <w:sz w:val="20"/>
                <w:szCs w:val="20"/>
              </w:rPr>
              <w:t>%</w:t>
            </w:r>
          </w:p>
          <w:p w:rsidR="000B579E" w:rsidRPr="00A933B2" w:rsidRDefault="000B579E" w:rsidP="009B439B">
            <w:pPr>
              <w:tabs>
                <w:tab w:val="left" w:pos="1380"/>
              </w:tabs>
              <w:jc w:val="center"/>
              <w:rPr>
                <w:sz w:val="20"/>
                <w:szCs w:val="20"/>
              </w:rPr>
            </w:pPr>
          </w:p>
        </w:tc>
      </w:tr>
    </w:tbl>
    <w:p w:rsidR="000B579E" w:rsidRPr="00A933B2" w:rsidRDefault="000B579E" w:rsidP="000B579E">
      <w:pPr>
        <w:widowControl w:val="0"/>
        <w:tabs>
          <w:tab w:val="left" w:pos="285"/>
          <w:tab w:val="right" w:pos="8788"/>
        </w:tabs>
        <w:autoSpaceDE w:val="0"/>
        <w:autoSpaceDN w:val="0"/>
        <w:adjustRightInd w:val="0"/>
        <w:jc w:val="right"/>
        <w:outlineLvl w:val="1"/>
      </w:pPr>
      <w:r>
        <w:t>Таблица 36</w:t>
      </w:r>
    </w:p>
    <w:p w:rsidR="000B579E" w:rsidRPr="00D20063" w:rsidRDefault="000B579E" w:rsidP="000B579E">
      <w:pPr>
        <w:jc w:val="center"/>
      </w:pPr>
      <w:r w:rsidRPr="00D20063">
        <w:t>Критерии оценки</w:t>
      </w:r>
      <w:r>
        <w:t xml:space="preserve">   </w:t>
      </w:r>
      <w:r w:rsidRPr="00D20063">
        <w:t>эффективности деятельности</w:t>
      </w:r>
    </w:p>
    <w:p w:rsidR="000B579E" w:rsidRPr="00D20063" w:rsidRDefault="000B579E" w:rsidP="000B579E">
      <w:pPr>
        <w:jc w:val="center"/>
        <w:rPr>
          <w:u w:val="single"/>
        </w:rPr>
      </w:pPr>
      <w:r>
        <w:t>заведующей  центральным  складом</w:t>
      </w:r>
      <w:proofErr w:type="gramStart"/>
      <w:r>
        <w:t xml:space="preserve"> ,</w:t>
      </w:r>
      <w:proofErr w:type="gramEnd"/>
      <w:r>
        <w:t>заведующей  продуктовым  складом ,заведующей  промышленным   складом ,</w:t>
      </w:r>
      <w:r w:rsidRPr="00D20063">
        <w:t>сестры-хозяйки</w:t>
      </w:r>
      <w: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118"/>
        <w:gridCol w:w="2552"/>
        <w:gridCol w:w="1417"/>
        <w:gridCol w:w="1418"/>
      </w:tblGrid>
      <w:tr w:rsidR="000B579E" w:rsidRPr="0049037F" w:rsidTr="009B439B">
        <w:trPr>
          <w:trHeight w:val="814"/>
        </w:trPr>
        <w:tc>
          <w:tcPr>
            <w:tcW w:w="532" w:type="dxa"/>
          </w:tcPr>
          <w:p w:rsidR="000B579E" w:rsidRDefault="000B579E" w:rsidP="009B439B">
            <w:pPr>
              <w:tabs>
                <w:tab w:val="left" w:pos="1380"/>
              </w:tabs>
              <w:jc w:val="center"/>
            </w:pPr>
            <w:r w:rsidRPr="0049037F">
              <w:t>№</w:t>
            </w:r>
          </w:p>
          <w:p w:rsidR="000B579E" w:rsidRPr="003B0210" w:rsidRDefault="000B579E" w:rsidP="009B439B">
            <w:r w:rsidRPr="00D41C35">
              <w:rPr>
                <w:sz w:val="20"/>
                <w:szCs w:val="20"/>
              </w:rPr>
              <w:t>п/п</w:t>
            </w:r>
          </w:p>
        </w:tc>
        <w:tc>
          <w:tcPr>
            <w:tcW w:w="3118" w:type="dxa"/>
          </w:tcPr>
          <w:p w:rsidR="000B579E" w:rsidRPr="00D20063" w:rsidRDefault="000B579E" w:rsidP="009B439B">
            <w:pPr>
              <w:tabs>
                <w:tab w:val="left" w:pos="1380"/>
              </w:tabs>
              <w:jc w:val="center"/>
              <w:rPr>
                <w:sz w:val="20"/>
                <w:szCs w:val="20"/>
              </w:rPr>
            </w:pPr>
            <w:r w:rsidRPr="00D20063">
              <w:rPr>
                <w:sz w:val="20"/>
                <w:szCs w:val="20"/>
              </w:rPr>
              <w:t>Наименования показателя</w:t>
            </w:r>
          </w:p>
        </w:tc>
        <w:tc>
          <w:tcPr>
            <w:tcW w:w="2552" w:type="dxa"/>
          </w:tcPr>
          <w:p w:rsidR="000B579E" w:rsidRPr="00D20063" w:rsidRDefault="000B579E" w:rsidP="009B439B">
            <w:pPr>
              <w:tabs>
                <w:tab w:val="left" w:pos="1380"/>
              </w:tabs>
              <w:jc w:val="center"/>
              <w:rPr>
                <w:sz w:val="20"/>
                <w:szCs w:val="20"/>
              </w:rPr>
            </w:pPr>
            <w:r w:rsidRPr="00D20063">
              <w:rPr>
                <w:sz w:val="20"/>
                <w:szCs w:val="20"/>
              </w:rPr>
              <w:t>Единицы измерения</w:t>
            </w:r>
          </w:p>
        </w:tc>
        <w:tc>
          <w:tcPr>
            <w:tcW w:w="1417" w:type="dxa"/>
          </w:tcPr>
          <w:p w:rsidR="000B579E" w:rsidRPr="00D20063" w:rsidRDefault="000B579E" w:rsidP="009B439B">
            <w:pPr>
              <w:tabs>
                <w:tab w:val="left" w:pos="1380"/>
              </w:tabs>
              <w:jc w:val="center"/>
              <w:rPr>
                <w:sz w:val="20"/>
                <w:szCs w:val="20"/>
              </w:rPr>
            </w:pPr>
            <w:r w:rsidRPr="00D20063">
              <w:rPr>
                <w:sz w:val="20"/>
                <w:szCs w:val="20"/>
              </w:rPr>
              <w:t>Норматив*</w:t>
            </w:r>
          </w:p>
        </w:tc>
        <w:tc>
          <w:tcPr>
            <w:tcW w:w="1418" w:type="dxa"/>
          </w:tcPr>
          <w:p w:rsidR="000B579E" w:rsidRPr="00D20063" w:rsidRDefault="000B579E" w:rsidP="009B439B">
            <w:pPr>
              <w:tabs>
                <w:tab w:val="left" w:pos="1380"/>
              </w:tabs>
              <w:jc w:val="center"/>
              <w:rPr>
                <w:sz w:val="20"/>
                <w:szCs w:val="20"/>
              </w:rPr>
            </w:pPr>
            <w:r w:rsidRPr="00D20063">
              <w:rPr>
                <w:sz w:val="20"/>
                <w:szCs w:val="20"/>
              </w:rPr>
              <w:t xml:space="preserve">Оценка  </w:t>
            </w:r>
            <w:proofErr w:type="gramStart"/>
            <w:r w:rsidRPr="00D20063">
              <w:rPr>
                <w:sz w:val="20"/>
                <w:szCs w:val="20"/>
              </w:rPr>
              <w:t>в</w:t>
            </w:r>
            <w:proofErr w:type="gramEnd"/>
          </w:p>
          <w:p w:rsidR="000B579E" w:rsidRPr="00D20063" w:rsidRDefault="000B579E" w:rsidP="009B439B">
            <w:pPr>
              <w:tabs>
                <w:tab w:val="left" w:pos="1380"/>
              </w:tabs>
              <w:jc w:val="center"/>
              <w:rPr>
                <w:sz w:val="20"/>
                <w:szCs w:val="20"/>
              </w:rPr>
            </w:pPr>
            <w:r w:rsidRPr="00D20063">
              <w:rPr>
                <w:sz w:val="20"/>
                <w:szCs w:val="20"/>
              </w:rPr>
              <w:t>процентах</w:t>
            </w:r>
          </w:p>
          <w:p w:rsidR="000B579E" w:rsidRPr="00D20063" w:rsidRDefault="000B579E" w:rsidP="009B439B">
            <w:pPr>
              <w:tabs>
                <w:tab w:val="left" w:pos="1380"/>
              </w:tabs>
              <w:jc w:val="center"/>
              <w:rPr>
                <w:sz w:val="20"/>
                <w:szCs w:val="20"/>
              </w:rPr>
            </w:pPr>
          </w:p>
        </w:tc>
      </w:tr>
      <w:tr w:rsidR="000B579E" w:rsidRPr="0049037F" w:rsidTr="009B439B">
        <w:tc>
          <w:tcPr>
            <w:tcW w:w="532" w:type="dxa"/>
          </w:tcPr>
          <w:p w:rsidR="000B579E" w:rsidRPr="0049037F" w:rsidRDefault="000B579E" w:rsidP="009B439B">
            <w:pPr>
              <w:tabs>
                <w:tab w:val="left" w:pos="1380"/>
              </w:tabs>
              <w:jc w:val="center"/>
            </w:pPr>
            <w:r w:rsidRPr="0049037F">
              <w:rPr>
                <w:sz w:val="22"/>
                <w:szCs w:val="22"/>
              </w:rPr>
              <w:t>1.</w:t>
            </w:r>
          </w:p>
        </w:tc>
        <w:tc>
          <w:tcPr>
            <w:tcW w:w="3118" w:type="dxa"/>
          </w:tcPr>
          <w:p w:rsidR="000B579E" w:rsidRPr="00D20063" w:rsidRDefault="000B579E" w:rsidP="009B439B">
            <w:pPr>
              <w:tabs>
                <w:tab w:val="left" w:pos="1380"/>
              </w:tabs>
              <w:rPr>
                <w:sz w:val="20"/>
                <w:szCs w:val="20"/>
              </w:rPr>
            </w:pPr>
            <w:r w:rsidRPr="00D20063">
              <w:rPr>
                <w:sz w:val="20"/>
                <w:szCs w:val="20"/>
              </w:rPr>
              <w:t>Соблюдение правил учета и сохранности материальных ценностей</w:t>
            </w:r>
          </w:p>
          <w:p w:rsidR="000B579E" w:rsidRPr="00D20063" w:rsidRDefault="000B579E" w:rsidP="009B439B">
            <w:pPr>
              <w:rPr>
                <w:sz w:val="20"/>
                <w:szCs w:val="20"/>
              </w:rPr>
            </w:pPr>
          </w:p>
        </w:tc>
        <w:tc>
          <w:tcPr>
            <w:tcW w:w="2552" w:type="dxa"/>
          </w:tcPr>
          <w:p w:rsidR="000B579E" w:rsidRPr="00A933B2" w:rsidRDefault="000B579E" w:rsidP="009B439B">
            <w:pPr>
              <w:tabs>
                <w:tab w:val="left" w:pos="1380"/>
              </w:tabs>
              <w:jc w:val="center"/>
              <w:rPr>
                <w:sz w:val="20"/>
                <w:szCs w:val="20"/>
              </w:rPr>
            </w:pPr>
            <w:r w:rsidRPr="0036153F">
              <w:rPr>
                <w:sz w:val="20"/>
                <w:szCs w:val="20"/>
              </w:rPr>
              <w:t xml:space="preserve">Количество </w:t>
            </w:r>
            <w:r>
              <w:rPr>
                <w:sz w:val="20"/>
                <w:szCs w:val="20"/>
              </w:rPr>
              <w:t>случаев</w:t>
            </w:r>
          </w:p>
        </w:tc>
        <w:tc>
          <w:tcPr>
            <w:tcW w:w="1417" w:type="dxa"/>
          </w:tcPr>
          <w:p w:rsidR="000B579E" w:rsidRPr="00D20063" w:rsidRDefault="000B579E" w:rsidP="009B439B">
            <w:pPr>
              <w:tabs>
                <w:tab w:val="left" w:pos="1380"/>
              </w:tabs>
              <w:jc w:val="center"/>
              <w:rPr>
                <w:sz w:val="20"/>
                <w:szCs w:val="20"/>
              </w:rPr>
            </w:pPr>
            <w:r w:rsidRPr="00D20063">
              <w:rPr>
                <w:sz w:val="20"/>
                <w:szCs w:val="20"/>
              </w:rPr>
              <w:t xml:space="preserve">Соблюдение </w:t>
            </w:r>
          </w:p>
          <w:p w:rsidR="000B579E" w:rsidRPr="00D20063" w:rsidRDefault="000B579E" w:rsidP="009B439B">
            <w:pPr>
              <w:tabs>
                <w:tab w:val="left" w:pos="1380"/>
              </w:tabs>
              <w:jc w:val="center"/>
              <w:rPr>
                <w:sz w:val="20"/>
                <w:szCs w:val="20"/>
              </w:rPr>
            </w:pPr>
          </w:p>
        </w:tc>
        <w:tc>
          <w:tcPr>
            <w:tcW w:w="1418" w:type="dxa"/>
          </w:tcPr>
          <w:p w:rsidR="000B579E" w:rsidRPr="00D20063" w:rsidRDefault="000B579E" w:rsidP="009B439B">
            <w:pPr>
              <w:tabs>
                <w:tab w:val="left" w:pos="1380"/>
              </w:tabs>
              <w:jc w:val="center"/>
              <w:rPr>
                <w:sz w:val="20"/>
                <w:szCs w:val="20"/>
              </w:rPr>
            </w:pPr>
            <w:r w:rsidRPr="00D20063">
              <w:rPr>
                <w:sz w:val="20"/>
                <w:szCs w:val="20"/>
              </w:rPr>
              <w:t>50</w:t>
            </w:r>
            <w:r>
              <w:rPr>
                <w:sz w:val="20"/>
                <w:szCs w:val="20"/>
              </w:rPr>
              <w:t>%</w:t>
            </w:r>
          </w:p>
          <w:p w:rsidR="000B579E" w:rsidRPr="00D20063" w:rsidRDefault="000B579E" w:rsidP="009B439B">
            <w:pPr>
              <w:tabs>
                <w:tab w:val="left" w:pos="1380"/>
              </w:tabs>
              <w:jc w:val="center"/>
              <w:rPr>
                <w:sz w:val="20"/>
                <w:szCs w:val="20"/>
              </w:rPr>
            </w:pPr>
          </w:p>
        </w:tc>
      </w:tr>
      <w:tr w:rsidR="000B579E" w:rsidRPr="0049037F" w:rsidTr="009B439B">
        <w:tc>
          <w:tcPr>
            <w:tcW w:w="532" w:type="dxa"/>
          </w:tcPr>
          <w:p w:rsidR="000B579E" w:rsidRPr="0049037F" w:rsidRDefault="000B579E" w:rsidP="009B439B">
            <w:pPr>
              <w:tabs>
                <w:tab w:val="left" w:pos="1380"/>
              </w:tabs>
              <w:jc w:val="center"/>
            </w:pPr>
            <w:r w:rsidRPr="0049037F">
              <w:rPr>
                <w:sz w:val="22"/>
                <w:szCs w:val="22"/>
              </w:rPr>
              <w:t>2.</w:t>
            </w:r>
          </w:p>
        </w:tc>
        <w:tc>
          <w:tcPr>
            <w:tcW w:w="3118" w:type="dxa"/>
          </w:tcPr>
          <w:p w:rsidR="000B579E" w:rsidRPr="00D20063" w:rsidRDefault="000B579E" w:rsidP="009B439B">
            <w:pPr>
              <w:rPr>
                <w:sz w:val="20"/>
                <w:szCs w:val="20"/>
              </w:rPr>
            </w:pPr>
            <w:r w:rsidRPr="00D20063">
              <w:rPr>
                <w:sz w:val="20"/>
                <w:szCs w:val="20"/>
              </w:rPr>
              <w:t>Соблюдение правил охраны труда, пожарной безопасности.</w:t>
            </w:r>
          </w:p>
        </w:tc>
        <w:tc>
          <w:tcPr>
            <w:tcW w:w="2552" w:type="dxa"/>
          </w:tcPr>
          <w:p w:rsidR="000B579E" w:rsidRPr="000D02A4" w:rsidRDefault="000B579E" w:rsidP="009B439B">
            <w:pPr>
              <w:pStyle w:val="ConsPlusNormal"/>
              <w:widowControl/>
              <w:ind w:firstLine="0"/>
              <w:jc w:val="center"/>
              <w:rPr>
                <w:rFonts w:ascii="Times New Roman" w:hAnsi="Times New Roman" w:cs="Times New Roman"/>
              </w:rPr>
            </w:pPr>
            <w:r w:rsidRPr="000D02A4">
              <w:rPr>
                <w:rFonts w:ascii="Times New Roman" w:hAnsi="Times New Roman" w:cs="Times New Roman"/>
              </w:rPr>
              <w:t>Количество случаев</w:t>
            </w:r>
          </w:p>
        </w:tc>
        <w:tc>
          <w:tcPr>
            <w:tcW w:w="1417" w:type="dxa"/>
          </w:tcPr>
          <w:p w:rsidR="000B579E" w:rsidRPr="00D20063" w:rsidRDefault="000B579E" w:rsidP="009B439B">
            <w:pPr>
              <w:tabs>
                <w:tab w:val="left" w:pos="1380"/>
              </w:tabs>
              <w:jc w:val="center"/>
              <w:rPr>
                <w:sz w:val="20"/>
                <w:szCs w:val="20"/>
              </w:rPr>
            </w:pPr>
            <w:r w:rsidRPr="00D20063">
              <w:rPr>
                <w:sz w:val="20"/>
                <w:szCs w:val="20"/>
              </w:rPr>
              <w:t xml:space="preserve">Соблюдение </w:t>
            </w:r>
          </w:p>
          <w:p w:rsidR="000B579E" w:rsidRPr="00D20063" w:rsidRDefault="000B579E" w:rsidP="009B439B">
            <w:pPr>
              <w:tabs>
                <w:tab w:val="left" w:pos="1380"/>
              </w:tabs>
              <w:jc w:val="center"/>
              <w:rPr>
                <w:sz w:val="20"/>
                <w:szCs w:val="20"/>
              </w:rPr>
            </w:pPr>
          </w:p>
        </w:tc>
        <w:tc>
          <w:tcPr>
            <w:tcW w:w="1418" w:type="dxa"/>
          </w:tcPr>
          <w:p w:rsidR="000B579E" w:rsidRPr="00D20063" w:rsidRDefault="000B579E" w:rsidP="009B439B">
            <w:pPr>
              <w:tabs>
                <w:tab w:val="left" w:pos="1380"/>
              </w:tabs>
              <w:jc w:val="center"/>
              <w:rPr>
                <w:sz w:val="20"/>
                <w:szCs w:val="20"/>
              </w:rPr>
            </w:pPr>
            <w:r w:rsidRPr="00D20063">
              <w:rPr>
                <w:sz w:val="20"/>
                <w:szCs w:val="20"/>
              </w:rPr>
              <w:t>10</w:t>
            </w:r>
            <w:r>
              <w:rPr>
                <w:sz w:val="20"/>
                <w:szCs w:val="20"/>
              </w:rPr>
              <w:t>%</w:t>
            </w:r>
          </w:p>
          <w:p w:rsidR="000B579E" w:rsidRPr="00D20063" w:rsidRDefault="000B579E" w:rsidP="009B439B">
            <w:pPr>
              <w:tabs>
                <w:tab w:val="left" w:pos="1380"/>
              </w:tabs>
              <w:jc w:val="center"/>
              <w:rPr>
                <w:sz w:val="20"/>
                <w:szCs w:val="20"/>
              </w:rPr>
            </w:pPr>
          </w:p>
        </w:tc>
      </w:tr>
      <w:tr w:rsidR="000B579E" w:rsidRPr="0049037F" w:rsidTr="009B439B">
        <w:tc>
          <w:tcPr>
            <w:tcW w:w="532" w:type="dxa"/>
          </w:tcPr>
          <w:p w:rsidR="000B579E" w:rsidRPr="0049037F" w:rsidRDefault="000B579E" w:rsidP="009B439B">
            <w:pPr>
              <w:tabs>
                <w:tab w:val="left" w:pos="1380"/>
              </w:tabs>
              <w:jc w:val="center"/>
            </w:pPr>
            <w:r>
              <w:rPr>
                <w:sz w:val="22"/>
                <w:szCs w:val="22"/>
              </w:rPr>
              <w:t>3.</w:t>
            </w:r>
          </w:p>
        </w:tc>
        <w:tc>
          <w:tcPr>
            <w:tcW w:w="3118" w:type="dxa"/>
          </w:tcPr>
          <w:p w:rsidR="000B579E" w:rsidRDefault="000B579E" w:rsidP="009B439B">
            <w:pPr>
              <w:tabs>
                <w:tab w:val="left" w:pos="1380"/>
              </w:tabs>
              <w:rPr>
                <w:sz w:val="20"/>
                <w:szCs w:val="20"/>
              </w:rPr>
            </w:pPr>
          </w:p>
          <w:p w:rsidR="000B579E" w:rsidRDefault="000B579E" w:rsidP="009B439B">
            <w:pPr>
              <w:tabs>
                <w:tab w:val="left" w:pos="1380"/>
              </w:tabs>
              <w:rPr>
                <w:sz w:val="20"/>
                <w:szCs w:val="20"/>
              </w:rPr>
            </w:pPr>
            <w:r w:rsidRPr="00D20063">
              <w:rPr>
                <w:sz w:val="20"/>
                <w:szCs w:val="20"/>
              </w:rPr>
              <w:t>Наличие  обоснованных  жалоб</w:t>
            </w:r>
          </w:p>
          <w:p w:rsidR="000B579E" w:rsidRPr="00D20063" w:rsidRDefault="000B579E" w:rsidP="009B439B">
            <w:pPr>
              <w:tabs>
                <w:tab w:val="left" w:pos="1380"/>
              </w:tabs>
              <w:rPr>
                <w:sz w:val="20"/>
                <w:szCs w:val="20"/>
              </w:rPr>
            </w:pPr>
          </w:p>
        </w:tc>
        <w:tc>
          <w:tcPr>
            <w:tcW w:w="2552" w:type="dxa"/>
          </w:tcPr>
          <w:p w:rsidR="000B579E" w:rsidRDefault="000B579E" w:rsidP="009B439B">
            <w:pPr>
              <w:pStyle w:val="ConsPlusNormal"/>
              <w:widowControl/>
              <w:ind w:firstLine="0"/>
              <w:jc w:val="center"/>
              <w:rPr>
                <w:rFonts w:ascii="Times New Roman" w:hAnsi="Times New Roman" w:cs="Times New Roman"/>
              </w:rPr>
            </w:pPr>
          </w:p>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Абсолютное число жалоб</w:t>
            </w:r>
          </w:p>
        </w:tc>
        <w:tc>
          <w:tcPr>
            <w:tcW w:w="1417" w:type="dxa"/>
          </w:tcPr>
          <w:p w:rsidR="000B579E" w:rsidRPr="00006F53" w:rsidRDefault="000B579E" w:rsidP="009B439B">
            <w:pPr>
              <w:tabs>
                <w:tab w:val="left" w:pos="1380"/>
              </w:tabs>
              <w:jc w:val="center"/>
              <w:rPr>
                <w:sz w:val="20"/>
                <w:szCs w:val="20"/>
              </w:rPr>
            </w:pPr>
            <w:r w:rsidRPr="00006F53">
              <w:rPr>
                <w:sz w:val="20"/>
                <w:szCs w:val="20"/>
              </w:rPr>
              <w:t>Отсутствие  жалоб</w:t>
            </w:r>
          </w:p>
        </w:tc>
        <w:tc>
          <w:tcPr>
            <w:tcW w:w="1418" w:type="dxa"/>
          </w:tcPr>
          <w:p w:rsidR="000B579E" w:rsidRPr="00D20063" w:rsidRDefault="000B579E" w:rsidP="009B439B">
            <w:pPr>
              <w:tabs>
                <w:tab w:val="left" w:pos="1380"/>
              </w:tabs>
              <w:jc w:val="center"/>
              <w:rPr>
                <w:sz w:val="20"/>
                <w:szCs w:val="20"/>
              </w:rPr>
            </w:pPr>
            <w:r w:rsidRPr="00D20063">
              <w:rPr>
                <w:sz w:val="20"/>
                <w:szCs w:val="20"/>
              </w:rPr>
              <w:t>10</w:t>
            </w:r>
            <w:r>
              <w:rPr>
                <w:sz w:val="20"/>
                <w:szCs w:val="20"/>
              </w:rPr>
              <w:t>%</w:t>
            </w:r>
          </w:p>
          <w:p w:rsidR="000B579E" w:rsidRPr="00D20063" w:rsidRDefault="000B579E" w:rsidP="009B439B">
            <w:pPr>
              <w:tabs>
                <w:tab w:val="left" w:pos="1380"/>
              </w:tabs>
              <w:jc w:val="center"/>
              <w:rPr>
                <w:sz w:val="20"/>
                <w:szCs w:val="20"/>
              </w:rPr>
            </w:pPr>
          </w:p>
        </w:tc>
      </w:tr>
      <w:tr w:rsidR="000B579E" w:rsidRPr="0049037F" w:rsidTr="009B439B">
        <w:trPr>
          <w:trHeight w:val="1208"/>
        </w:trPr>
        <w:tc>
          <w:tcPr>
            <w:tcW w:w="532" w:type="dxa"/>
          </w:tcPr>
          <w:p w:rsidR="000B579E" w:rsidRPr="0049037F" w:rsidRDefault="000B579E" w:rsidP="009B439B">
            <w:pPr>
              <w:tabs>
                <w:tab w:val="left" w:pos="1380"/>
              </w:tabs>
              <w:jc w:val="center"/>
            </w:pPr>
            <w:r>
              <w:rPr>
                <w:sz w:val="22"/>
                <w:szCs w:val="22"/>
              </w:rPr>
              <w:t>4</w:t>
            </w:r>
            <w:r w:rsidRPr="0049037F">
              <w:rPr>
                <w:sz w:val="22"/>
                <w:szCs w:val="22"/>
              </w:rPr>
              <w:t>.</w:t>
            </w:r>
          </w:p>
        </w:tc>
        <w:tc>
          <w:tcPr>
            <w:tcW w:w="3118" w:type="dxa"/>
          </w:tcPr>
          <w:p w:rsidR="000B579E" w:rsidRDefault="000B579E" w:rsidP="009B439B">
            <w:pPr>
              <w:rPr>
                <w:sz w:val="20"/>
                <w:szCs w:val="20"/>
              </w:rPr>
            </w:pPr>
            <w:r w:rsidRPr="00D20063">
              <w:rPr>
                <w:sz w:val="20"/>
                <w:szCs w:val="20"/>
              </w:rPr>
              <w:t>Соблюдение санитарно-эпидемического режима, разведение   и применение  моющ</w:t>
            </w:r>
            <w:r>
              <w:rPr>
                <w:sz w:val="20"/>
                <w:szCs w:val="20"/>
              </w:rPr>
              <w:t>их  и дезинфицирующих  средств.</w:t>
            </w:r>
          </w:p>
          <w:p w:rsidR="000B579E" w:rsidRPr="00D20063" w:rsidRDefault="000B579E" w:rsidP="009B439B">
            <w:pPr>
              <w:rPr>
                <w:sz w:val="20"/>
                <w:szCs w:val="20"/>
              </w:rPr>
            </w:pPr>
          </w:p>
        </w:tc>
        <w:tc>
          <w:tcPr>
            <w:tcW w:w="2552" w:type="dxa"/>
          </w:tcPr>
          <w:p w:rsidR="000B579E" w:rsidRPr="00A933B2" w:rsidRDefault="000B579E" w:rsidP="009B439B">
            <w:pPr>
              <w:tabs>
                <w:tab w:val="left" w:pos="1380"/>
              </w:tabs>
              <w:jc w:val="center"/>
              <w:rPr>
                <w:sz w:val="20"/>
                <w:szCs w:val="20"/>
              </w:rPr>
            </w:pPr>
            <w:r w:rsidRPr="0036153F">
              <w:rPr>
                <w:sz w:val="20"/>
                <w:szCs w:val="20"/>
              </w:rPr>
              <w:t>Количество отклонений</w:t>
            </w:r>
          </w:p>
        </w:tc>
        <w:tc>
          <w:tcPr>
            <w:tcW w:w="1417" w:type="dxa"/>
          </w:tcPr>
          <w:p w:rsidR="000B579E" w:rsidRPr="00A933B2" w:rsidRDefault="000B579E" w:rsidP="009B439B">
            <w:pPr>
              <w:tabs>
                <w:tab w:val="left" w:pos="1380"/>
              </w:tabs>
              <w:jc w:val="center"/>
              <w:rPr>
                <w:sz w:val="20"/>
                <w:szCs w:val="20"/>
              </w:rPr>
            </w:pPr>
            <w:r>
              <w:rPr>
                <w:sz w:val="20"/>
                <w:szCs w:val="20"/>
              </w:rPr>
              <w:t>С</w:t>
            </w:r>
            <w:r w:rsidRPr="00A933B2">
              <w:rPr>
                <w:sz w:val="20"/>
                <w:szCs w:val="20"/>
              </w:rPr>
              <w:t>облюдение</w:t>
            </w:r>
          </w:p>
          <w:p w:rsidR="000B579E" w:rsidRPr="00A933B2" w:rsidRDefault="000B579E" w:rsidP="009B439B">
            <w:pPr>
              <w:tabs>
                <w:tab w:val="left" w:pos="1380"/>
              </w:tabs>
              <w:jc w:val="center"/>
              <w:rPr>
                <w:sz w:val="20"/>
                <w:szCs w:val="20"/>
              </w:rPr>
            </w:pPr>
          </w:p>
        </w:tc>
        <w:tc>
          <w:tcPr>
            <w:tcW w:w="1418" w:type="dxa"/>
          </w:tcPr>
          <w:p w:rsidR="000B579E" w:rsidRPr="00D20063" w:rsidRDefault="000B579E" w:rsidP="009B439B">
            <w:pPr>
              <w:tabs>
                <w:tab w:val="left" w:pos="1380"/>
              </w:tabs>
              <w:jc w:val="center"/>
              <w:rPr>
                <w:sz w:val="20"/>
                <w:szCs w:val="20"/>
              </w:rPr>
            </w:pPr>
            <w:r w:rsidRPr="00D20063">
              <w:rPr>
                <w:sz w:val="20"/>
                <w:szCs w:val="20"/>
              </w:rPr>
              <w:t>30</w:t>
            </w:r>
            <w:r>
              <w:rPr>
                <w:sz w:val="20"/>
                <w:szCs w:val="20"/>
              </w:rPr>
              <w:t>%</w:t>
            </w:r>
          </w:p>
          <w:p w:rsidR="000B579E" w:rsidRPr="00D20063" w:rsidRDefault="000B579E" w:rsidP="009B439B">
            <w:pPr>
              <w:tabs>
                <w:tab w:val="left" w:pos="1380"/>
              </w:tabs>
              <w:jc w:val="center"/>
              <w:rPr>
                <w:sz w:val="20"/>
                <w:szCs w:val="20"/>
              </w:rPr>
            </w:pPr>
          </w:p>
          <w:p w:rsidR="000B579E" w:rsidRPr="00D20063" w:rsidRDefault="000B579E" w:rsidP="009B439B">
            <w:pPr>
              <w:tabs>
                <w:tab w:val="left" w:pos="1380"/>
              </w:tabs>
              <w:jc w:val="center"/>
              <w:rPr>
                <w:sz w:val="20"/>
                <w:szCs w:val="20"/>
              </w:rPr>
            </w:pPr>
          </w:p>
        </w:tc>
      </w:tr>
    </w:tbl>
    <w:p w:rsidR="000B579E" w:rsidRPr="00A933B2" w:rsidRDefault="000B579E" w:rsidP="000B579E">
      <w:pPr>
        <w:widowControl w:val="0"/>
        <w:tabs>
          <w:tab w:val="left" w:pos="285"/>
          <w:tab w:val="right" w:pos="8788"/>
        </w:tabs>
        <w:autoSpaceDE w:val="0"/>
        <w:autoSpaceDN w:val="0"/>
        <w:adjustRightInd w:val="0"/>
        <w:jc w:val="right"/>
        <w:outlineLvl w:val="1"/>
      </w:pPr>
      <w:r>
        <w:t>Таблица 37</w:t>
      </w:r>
    </w:p>
    <w:p w:rsidR="000B579E" w:rsidRPr="00AA0011" w:rsidRDefault="000B579E" w:rsidP="000B579E">
      <w:pPr>
        <w:pStyle w:val="ConsPlusNormal"/>
        <w:widowControl/>
        <w:ind w:firstLine="0"/>
        <w:jc w:val="center"/>
        <w:rPr>
          <w:rFonts w:ascii="Times New Roman" w:hAnsi="Times New Roman" w:cs="Times New Roman"/>
          <w:sz w:val="24"/>
          <w:szCs w:val="24"/>
        </w:rPr>
      </w:pPr>
      <w:r w:rsidRPr="00AA0011">
        <w:rPr>
          <w:rFonts w:ascii="Times New Roman" w:hAnsi="Times New Roman" w:cs="Times New Roman"/>
          <w:sz w:val="24"/>
          <w:szCs w:val="24"/>
        </w:rPr>
        <w:t xml:space="preserve">Критерии оценки </w:t>
      </w:r>
      <w:r w:rsidRPr="00E744C6">
        <w:rPr>
          <w:rFonts w:ascii="Times New Roman" w:hAnsi="Times New Roman" w:cs="Times New Roman"/>
          <w:sz w:val="24"/>
          <w:szCs w:val="24"/>
        </w:rPr>
        <w:t>эффективности</w:t>
      </w:r>
      <w:r w:rsidRPr="00AA0011">
        <w:rPr>
          <w:rFonts w:ascii="Times New Roman" w:hAnsi="Times New Roman" w:cs="Times New Roman"/>
          <w:sz w:val="24"/>
          <w:szCs w:val="24"/>
        </w:rPr>
        <w:t xml:space="preserve"> деятельности  </w:t>
      </w:r>
    </w:p>
    <w:p w:rsidR="000B579E" w:rsidRPr="00AA0011" w:rsidRDefault="000B579E" w:rsidP="000B579E">
      <w:pPr>
        <w:pStyle w:val="ConsPlusNormal"/>
        <w:widowControl/>
        <w:ind w:firstLine="0"/>
        <w:jc w:val="center"/>
        <w:rPr>
          <w:rFonts w:ascii="Times New Roman" w:hAnsi="Times New Roman" w:cs="Times New Roman"/>
          <w:b/>
          <w:bCs/>
          <w:i/>
          <w:iCs/>
          <w:sz w:val="24"/>
          <w:szCs w:val="24"/>
        </w:rPr>
      </w:pPr>
      <w:r w:rsidRPr="00AA0011">
        <w:rPr>
          <w:rFonts w:ascii="Times New Roman" w:hAnsi="Times New Roman" w:cs="Times New Roman"/>
          <w:sz w:val="24"/>
          <w:szCs w:val="24"/>
        </w:rPr>
        <w:t>Ведущего юрисконсульта, ведущего бухгалтера, бухгалтеров, ведущего экономиста, экономистов, ведущего  специалиста отдела кадров, специалистов от</w:t>
      </w:r>
      <w:r>
        <w:rPr>
          <w:rFonts w:ascii="Times New Roman" w:hAnsi="Times New Roman" w:cs="Times New Roman"/>
          <w:sz w:val="24"/>
          <w:szCs w:val="24"/>
        </w:rPr>
        <w:t xml:space="preserve">дела кадров, </w:t>
      </w:r>
      <w:proofErr w:type="spellStart"/>
      <w:r>
        <w:rPr>
          <w:rFonts w:ascii="Times New Roman" w:hAnsi="Times New Roman" w:cs="Times New Roman"/>
          <w:sz w:val="24"/>
          <w:szCs w:val="24"/>
        </w:rPr>
        <w:t>документоведа</w:t>
      </w:r>
      <w:proofErr w:type="spellEnd"/>
      <w:r>
        <w:rPr>
          <w:rFonts w:ascii="Times New Roman" w:hAnsi="Times New Roman" w:cs="Times New Roman"/>
          <w:sz w:val="24"/>
          <w:szCs w:val="24"/>
        </w:rPr>
        <w:t xml:space="preserve">, медицинских статистов, заведующего медицинским </w:t>
      </w:r>
      <w:proofErr w:type="spellStart"/>
      <w:r w:rsidRPr="00AA0011">
        <w:rPr>
          <w:rFonts w:ascii="Times New Roman" w:hAnsi="Times New Roman" w:cs="Times New Roman"/>
          <w:sz w:val="24"/>
          <w:szCs w:val="24"/>
        </w:rPr>
        <w:t>архивом</w:t>
      </w:r>
      <w:proofErr w:type="gramStart"/>
      <w:r w:rsidRPr="00AA0011">
        <w:rPr>
          <w:rFonts w:ascii="Times New Roman" w:hAnsi="Times New Roman" w:cs="Times New Roman"/>
          <w:sz w:val="24"/>
          <w:szCs w:val="24"/>
        </w:rPr>
        <w:t>.з</w:t>
      </w:r>
      <w:proofErr w:type="gramEnd"/>
      <w:r w:rsidRPr="00AA0011">
        <w:rPr>
          <w:rFonts w:ascii="Times New Roman" w:hAnsi="Times New Roman" w:cs="Times New Roman"/>
          <w:sz w:val="24"/>
          <w:szCs w:val="24"/>
        </w:rPr>
        <w:t>аведующая</w:t>
      </w:r>
      <w:proofErr w:type="spellEnd"/>
      <w:r w:rsidRPr="00AA0011">
        <w:rPr>
          <w:rFonts w:ascii="Times New Roman" w:hAnsi="Times New Roman" w:cs="Times New Roman"/>
          <w:sz w:val="24"/>
          <w:szCs w:val="24"/>
        </w:rPr>
        <w:t xml:space="preserve"> ОМК.</w:t>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163"/>
        <w:gridCol w:w="2552"/>
        <w:gridCol w:w="1415"/>
        <w:gridCol w:w="1420"/>
      </w:tblGrid>
      <w:tr w:rsidR="000B579E" w:rsidRPr="0049037F" w:rsidTr="009B439B">
        <w:trPr>
          <w:trHeight w:val="814"/>
        </w:trPr>
        <w:tc>
          <w:tcPr>
            <w:tcW w:w="487" w:type="dxa"/>
          </w:tcPr>
          <w:p w:rsidR="000B579E" w:rsidRDefault="000B579E" w:rsidP="009B439B">
            <w:pPr>
              <w:tabs>
                <w:tab w:val="left" w:pos="1380"/>
              </w:tabs>
              <w:jc w:val="center"/>
            </w:pPr>
            <w:r w:rsidRPr="0049037F">
              <w:t>№</w:t>
            </w:r>
          </w:p>
          <w:p w:rsidR="000B579E" w:rsidRPr="003B0210" w:rsidRDefault="000B579E" w:rsidP="009B439B">
            <w:r w:rsidRPr="00D41C35">
              <w:rPr>
                <w:sz w:val="20"/>
                <w:szCs w:val="20"/>
              </w:rPr>
              <w:t>п/п</w:t>
            </w:r>
          </w:p>
        </w:tc>
        <w:tc>
          <w:tcPr>
            <w:tcW w:w="3163" w:type="dxa"/>
          </w:tcPr>
          <w:p w:rsidR="000B579E" w:rsidRPr="00AA0011" w:rsidRDefault="000B579E" w:rsidP="009B439B">
            <w:pPr>
              <w:tabs>
                <w:tab w:val="left" w:pos="1380"/>
              </w:tabs>
              <w:jc w:val="center"/>
              <w:rPr>
                <w:sz w:val="20"/>
                <w:szCs w:val="20"/>
              </w:rPr>
            </w:pPr>
            <w:r w:rsidRPr="00AA0011">
              <w:rPr>
                <w:sz w:val="20"/>
                <w:szCs w:val="20"/>
              </w:rPr>
              <w:t>Наименования показателя</w:t>
            </w:r>
          </w:p>
        </w:tc>
        <w:tc>
          <w:tcPr>
            <w:tcW w:w="2552" w:type="dxa"/>
          </w:tcPr>
          <w:p w:rsidR="000B579E" w:rsidRPr="00AA0011" w:rsidRDefault="000B579E" w:rsidP="009B439B">
            <w:pPr>
              <w:pStyle w:val="ConsPlusNormal"/>
              <w:widowControl/>
              <w:ind w:firstLine="0"/>
              <w:jc w:val="center"/>
              <w:rPr>
                <w:rFonts w:ascii="Times New Roman" w:hAnsi="Times New Roman" w:cs="Times New Roman"/>
              </w:rPr>
            </w:pPr>
            <w:r w:rsidRPr="00AA0011">
              <w:rPr>
                <w:rFonts w:ascii="Times New Roman" w:hAnsi="Times New Roman" w:cs="Times New Roman"/>
              </w:rPr>
              <w:t>Единицы измерения</w:t>
            </w:r>
          </w:p>
        </w:tc>
        <w:tc>
          <w:tcPr>
            <w:tcW w:w="1415" w:type="dxa"/>
          </w:tcPr>
          <w:p w:rsidR="000B579E" w:rsidRPr="00AA0011" w:rsidRDefault="000B579E" w:rsidP="009B439B">
            <w:pPr>
              <w:pStyle w:val="ConsPlusNormal"/>
              <w:widowControl/>
              <w:ind w:firstLine="0"/>
              <w:jc w:val="center"/>
              <w:rPr>
                <w:rFonts w:ascii="Times New Roman" w:hAnsi="Times New Roman" w:cs="Times New Roman"/>
              </w:rPr>
            </w:pPr>
            <w:r w:rsidRPr="00AA0011">
              <w:rPr>
                <w:rFonts w:ascii="Times New Roman" w:hAnsi="Times New Roman" w:cs="Times New Roman"/>
              </w:rPr>
              <w:t>Норматив*</w:t>
            </w:r>
          </w:p>
        </w:tc>
        <w:tc>
          <w:tcPr>
            <w:tcW w:w="1420" w:type="dxa"/>
          </w:tcPr>
          <w:p w:rsidR="000B579E" w:rsidRPr="00AA0011" w:rsidRDefault="000B579E" w:rsidP="009B439B">
            <w:pPr>
              <w:pStyle w:val="ConsPlusNormal"/>
              <w:widowControl/>
              <w:ind w:firstLine="0"/>
              <w:jc w:val="center"/>
              <w:rPr>
                <w:rFonts w:ascii="Times New Roman" w:hAnsi="Times New Roman" w:cs="Times New Roman"/>
              </w:rPr>
            </w:pPr>
            <w:r w:rsidRPr="00AA0011">
              <w:rPr>
                <w:rFonts w:ascii="Times New Roman" w:hAnsi="Times New Roman" w:cs="Times New Roman"/>
              </w:rPr>
              <w:t xml:space="preserve">Оценка  </w:t>
            </w:r>
            <w:proofErr w:type="gramStart"/>
            <w:r w:rsidRPr="00AA0011">
              <w:rPr>
                <w:rFonts w:ascii="Times New Roman" w:hAnsi="Times New Roman" w:cs="Times New Roman"/>
              </w:rPr>
              <w:t>в</w:t>
            </w:r>
            <w:proofErr w:type="gramEnd"/>
          </w:p>
          <w:p w:rsidR="000B579E" w:rsidRPr="00AA0011"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процентах</w:t>
            </w:r>
          </w:p>
        </w:tc>
      </w:tr>
      <w:tr w:rsidR="000B579E" w:rsidRPr="0049037F" w:rsidTr="009B439B">
        <w:trPr>
          <w:trHeight w:val="1002"/>
        </w:trPr>
        <w:tc>
          <w:tcPr>
            <w:tcW w:w="487" w:type="dxa"/>
          </w:tcPr>
          <w:p w:rsidR="000B579E" w:rsidRPr="0049037F" w:rsidRDefault="000B579E" w:rsidP="009B439B">
            <w:pPr>
              <w:tabs>
                <w:tab w:val="left" w:pos="1380"/>
              </w:tabs>
              <w:jc w:val="center"/>
            </w:pPr>
            <w:r w:rsidRPr="0049037F">
              <w:rPr>
                <w:sz w:val="22"/>
                <w:szCs w:val="22"/>
              </w:rPr>
              <w:t>1.</w:t>
            </w:r>
          </w:p>
        </w:tc>
        <w:tc>
          <w:tcPr>
            <w:tcW w:w="3163" w:type="dxa"/>
          </w:tcPr>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Соблюдение нормативно-правовых актов и иных руководящих документов по своему разделу работы</w:t>
            </w:r>
          </w:p>
        </w:tc>
        <w:tc>
          <w:tcPr>
            <w:tcW w:w="2552" w:type="dxa"/>
          </w:tcPr>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Количество отклонений</w:t>
            </w:r>
          </w:p>
        </w:tc>
        <w:tc>
          <w:tcPr>
            <w:tcW w:w="1415" w:type="dxa"/>
          </w:tcPr>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Соблюдение</w:t>
            </w:r>
          </w:p>
        </w:tc>
        <w:tc>
          <w:tcPr>
            <w:tcW w:w="1420" w:type="dxa"/>
          </w:tcPr>
          <w:p w:rsidR="000B579E" w:rsidRPr="00AA0011" w:rsidRDefault="000B579E" w:rsidP="009B439B">
            <w:pPr>
              <w:pStyle w:val="ConsPlusNormal"/>
              <w:widowControl/>
              <w:ind w:firstLine="0"/>
              <w:jc w:val="center"/>
              <w:rPr>
                <w:rFonts w:ascii="Times New Roman" w:hAnsi="Times New Roman" w:cs="Times New Roman"/>
              </w:rPr>
            </w:pPr>
            <w:r w:rsidRPr="00AA0011">
              <w:rPr>
                <w:rFonts w:ascii="Times New Roman" w:hAnsi="Times New Roman" w:cs="Times New Roman"/>
              </w:rPr>
              <w:t>40</w:t>
            </w:r>
            <w:r>
              <w:rPr>
                <w:rFonts w:ascii="Times New Roman" w:hAnsi="Times New Roman" w:cs="Times New Roman"/>
              </w:rPr>
              <w:t>%</w:t>
            </w:r>
          </w:p>
          <w:p w:rsidR="000B579E" w:rsidRPr="00AA0011" w:rsidRDefault="000B579E" w:rsidP="009B439B">
            <w:pPr>
              <w:pStyle w:val="ConsPlusNormal"/>
              <w:widowControl/>
              <w:ind w:firstLine="0"/>
              <w:jc w:val="center"/>
              <w:rPr>
                <w:rFonts w:ascii="Times New Roman" w:hAnsi="Times New Roman" w:cs="Times New Roman"/>
              </w:rPr>
            </w:pPr>
          </w:p>
        </w:tc>
      </w:tr>
      <w:tr w:rsidR="000B579E" w:rsidRPr="0049037F" w:rsidTr="009B439B">
        <w:trPr>
          <w:trHeight w:val="778"/>
        </w:trPr>
        <w:tc>
          <w:tcPr>
            <w:tcW w:w="487" w:type="dxa"/>
          </w:tcPr>
          <w:p w:rsidR="000B579E" w:rsidRPr="0049037F" w:rsidRDefault="000B579E" w:rsidP="009B439B">
            <w:pPr>
              <w:tabs>
                <w:tab w:val="left" w:pos="1380"/>
              </w:tabs>
              <w:jc w:val="center"/>
            </w:pPr>
            <w:r w:rsidRPr="0049037F">
              <w:rPr>
                <w:sz w:val="22"/>
                <w:szCs w:val="22"/>
              </w:rPr>
              <w:t>2.</w:t>
            </w:r>
          </w:p>
        </w:tc>
        <w:tc>
          <w:tcPr>
            <w:tcW w:w="3163" w:type="dxa"/>
          </w:tcPr>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Соблюдение сдачи  отчётов  в  установленные  сроки</w:t>
            </w:r>
          </w:p>
        </w:tc>
        <w:tc>
          <w:tcPr>
            <w:tcW w:w="2552" w:type="dxa"/>
          </w:tcPr>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Количество отклонений</w:t>
            </w:r>
          </w:p>
        </w:tc>
        <w:tc>
          <w:tcPr>
            <w:tcW w:w="1415" w:type="dxa"/>
          </w:tcPr>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Соблюдение</w:t>
            </w:r>
          </w:p>
        </w:tc>
        <w:tc>
          <w:tcPr>
            <w:tcW w:w="1420" w:type="dxa"/>
          </w:tcPr>
          <w:p w:rsidR="000B579E" w:rsidRPr="00AA0011" w:rsidRDefault="000B579E" w:rsidP="009B439B">
            <w:pPr>
              <w:jc w:val="center"/>
              <w:rPr>
                <w:sz w:val="20"/>
                <w:szCs w:val="20"/>
              </w:rPr>
            </w:pPr>
            <w:r w:rsidRPr="00AA0011">
              <w:rPr>
                <w:sz w:val="20"/>
                <w:szCs w:val="20"/>
              </w:rPr>
              <w:t>30</w:t>
            </w:r>
            <w:r>
              <w:rPr>
                <w:sz w:val="20"/>
                <w:szCs w:val="20"/>
              </w:rPr>
              <w:t>%</w:t>
            </w:r>
          </w:p>
          <w:p w:rsidR="000B579E" w:rsidRPr="00AA0011" w:rsidRDefault="000B579E" w:rsidP="009B439B">
            <w:pPr>
              <w:jc w:val="center"/>
              <w:rPr>
                <w:sz w:val="20"/>
                <w:szCs w:val="20"/>
              </w:rPr>
            </w:pPr>
          </w:p>
        </w:tc>
      </w:tr>
      <w:tr w:rsidR="000B579E" w:rsidRPr="0049037F" w:rsidTr="009B439B">
        <w:trPr>
          <w:trHeight w:val="551"/>
        </w:trPr>
        <w:tc>
          <w:tcPr>
            <w:tcW w:w="487" w:type="dxa"/>
          </w:tcPr>
          <w:p w:rsidR="000B579E" w:rsidRPr="0049037F" w:rsidRDefault="000B579E" w:rsidP="009B439B">
            <w:pPr>
              <w:tabs>
                <w:tab w:val="left" w:pos="1380"/>
              </w:tabs>
              <w:jc w:val="center"/>
            </w:pPr>
            <w:r w:rsidRPr="0049037F">
              <w:rPr>
                <w:sz w:val="22"/>
                <w:szCs w:val="22"/>
              </w:rPr>
              <w:t>3.</w:t>
            </w:r>
          </w:p>
        </w:tc>
        <w:tc>
          <w:tcPr>
            <w:tcW w:w="3163" w:type="dxa"/>
          </w:tcPr>
          <w:p w:rsidR="000B579E" w:rsidRDefault="000B579E" w:rsidP="009B439B">
            <w:pPr>
              <w:pStyle w:val="ConsPlusNormal"/>
              <w:widowControl/>
              <w:ind w:firstLine="0"/>
              <w:rPr>
                <w:rFonts w:ascii="Times New Roman" w:hAnsi="Times New Roman" w:cs="Times New Roman"/>
              </w:rPr>
            </w:pPr>
          </w:p>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 xml:space="preserve">Наличие обоснованных жалоб </w:t>
            </w:r>
          </w:p>
        </w:tc>
        <w:tc>
          <w:tcPr>
            <w:tcW w:w="2552"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Абсолютное число жалоб</w:t>
            </w:r>
          </w:p>
        </w:tc>
        <w:tc>
          <w:tcPr>
            <w:tcW w:w="1415" w:type="dxa"/>
          </w:tcPr>
          <w:p w:rsidR="000B579E" w:rsidRPr="00006F53" w:rsidRDefault="000B579E" w:rsidP="009B439B">
            <w:pPr>
              <w:tabs>
                <w:tab w:val="left" w:pos="1380"/>
              </w:tabs>
              <w:jc w:val="center"/>
              <w:rPr>
                <w:sz w:val="20"/>
                <w:szCs w:val="20"/>
              </w:rPr>
            </w:pPr>
            <w:r w:rsidRPr="00006F53">
              <w:rPr>
                <w:sz w:val="20"/>
                <w:szCs w:val="20"/>
              </w:rPr>
              <w:t>Отсутствие  жалоб</w:t>
            </w:r>
          </w:p>
        </w:tc>
        <w:tc>
          <w:tcPr>
            <w:tcW w:w="1420" w:type="dxa"/>
          </w:tcPr>
          <w:p w:rsidR="000B579E" w:rsidRPr="00AA0011" w:rsidRDefault="000B579E" w:rsidP="009B439B">
            <w:pPr>
              <w:pStyle w:val="ConsPlusNormal"/>
              <w:widowControl/>
              <w:ind w:firstLine="0"/>
              <w:jc w:val="center"/>
              <w:rPr>
                <w:rFonts w:ascii="Times New Roman" w:hAnsi="Times New Roman" w:cs="Times New Roman"/>
              </w:rPr>
            </w:pPr>
            <w:r w:rsidRPr="00AA0011">
              <w:rPr>
                <w:rFonts w:ascii="Times New Roman" w:hAnsi="Times New Roman" w:cs="Times New Roman"/>
              </w:rPr>
              <w:t>20</w:t>
            </w:r>
            <w:r>
              <w:rPr>
                <w:rFonts w:ascii="Times New Roman" w:hAnsi="Times New Roman" w:cs="Times New Roman"/>
              </w:rPr>
              <w:t>%</w:t>
            </w:r>
          </w:p>
          <w:p w:rsidR="000B579E" w:rsidRPr="00AA0011" w:rsidRDefault="000B579E" w:rsidP="009B439B">
            <w:pPr>
              <w:pStyle w:val="ConsPlusNormal"/>
              <w:widowControl/>
              <w:ind w:firstLine="0"/>
              <w:jc w:val="center"/>
              <w:rPr>
                <w:rFonts w:ascii="Times New Roman" w:hAnsi="Times New Roman" w:cs="Times New Roman"/>
              </w:rPr>
            </w:pPr>
          </w:p>
        </w:tc>
      </w:tr>
      <w:tr w:rsidR="000B579E" w:rsidRPr="0049037F" w:rsidTr="009B439B">
        <w:trPr>
          <w:trHeight w:val="559"/>
        </w:trPr>
        <w:tc>
          <w:tcPr>
            <w:tcW w:w="487" w:type="dxa"/>
          </w:tcPr>
          <w:p w:rsidR="000B579E" w:rsidRPr="0049037F" w:rsidRDefault="000B579E" w:rsidP="009B439B">
            <w:pPr>
              <w:tabs>
                <w:tab w:val="left" w:pos="1380"/>
              </w:tabs>
              <w:jc w:val="center"/>
            </w:pPr>
            <w:r>
              <w:rPr>
                <w:sz w:val="22"/>
                <w:szCs w:val="22"/>
              </w:rPr>
              <w:t>4.</w:t>
            </w:r>
          </w:p>
        </w:tc>
        <w:tc>
          <w:tcPr>
            <w:tcW w:w="3163" w:type="dxa"/>
          </w:tcPr>
          <w:p w:rsidR="000B579E" w:rsidRPr="00AA0011" w:rsidRDefault="000B579E" w:rsidP="009B439B">
            <w:pPr>
              <w:tabs>
                <w:tab w:val="left" w:pos="1380"/>
              </w:tabs>
              <w:rPr>
                <w:sz w:val="20"/>
                <w:szCs w:val="20"/>
              </w:rPr>
            </w:pPr>
            <w:r w:rsidRPr="00AA0011">
              <w:rPr>
                <w:sz w:val="20"/>
                <w:szCs w:val="20"/>
              </w:rPr>
              <w:t>Соблюдение правил  охраны труда, пожарной безопасности.</w:t>
            </w:r>
          </w:p>
          <w:p w:rsidR="000B579E" w:rsidRPr="00AA0011" w:rsidRDefault="000B579E" w:rsidP="009B439B">
            <w:pPr>
              <w:pStyle w:val="ConsPlusNormal"/>
              <w:widowControl/>
              <w:ind w:firstLine="0"/>
              <w:rPr>
                <w:rFonts w:ascii="Times New Roman" w:hAnsi="Times New Roman" w:cs="Times New Roman"/>
              </w:rPr>
            </w:pPr>
          </w:p>
        </w:tc>
        <w:tc>
          <w:tcPr>
            <w:tcW w:w="2552" w:type="dxa"/>
          </w:tcPr>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 xml:space="preserve">Количество случаев  </w:t>
            </w:r>
          </w:p>
        </w:tc>
        <w:tc>
          <w:tcPr>
            <w:tcW w:w="1415" w:type="dxa"/>
          </w:tcPr>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Соблюдение</w:t>
            </w:r>
          </w:p>
        </w:tc>
        <w:tc>
          <w:tcPr>
            <w:tcW w:w="1420" w:type="dxa"/>
          </w:tcPr>
          <w:p w:rsidR="000B579E" w:rsidRPr="00AA0011" w:rsidRDefault="000B579E" w:rsidP="009B439B">
            <w:pPr>
              <w:pStyle w:val="ConsPlusNormal"/>
              <w:widowControl/>
              <w:ind w:firstLine="0"/>
              <w:jc w:val="center"/>
              <w:rPr>
                <w:rFonts w:ascii="Times New Roman" w:hAnsi="Times New Roman" w:cs="Times New Roman"/>
              </w:rPr>
            </w:pPr>
            <w:r w:rsidRPr="00AA0011">
              <w:rPr>
                <w:rFonts w:ascii="Times New Roman" w:hAnsi="Times New Roman" w:cs="Times New Roman"/>
              </w:rPr>
              <w:t>10</w:t>
            </w:r>
            <w:r>
              <w:rPr>
                <w:rFonts w:ascii="Times New Roman" w:hAnsi="Times New Roman" w:cs="Times New Roman"/>
              </w:rPr>
              <w:t>%</w:t>
            </w:r>
          </w:p>
          <w:p w:rsidR="000B579E" w:rsidRPr="00AA0011" w:rsidRDefault="000B579E" w:rsidP="009B439B">
            <w:pPr>
              <w:pStyle w:val="ConsPlusNormal"/>
              <w:widowControl/>
              <w:ind w:firstLine="0"/>
              <w:jc w:val="center"/>
              <w:rPr>
                <w:rFonts w:ascii="Times New Roman" w:hAnsi="Times New Roman" w:cs="Times New Roman"/>
              </w:rPr>
            </w:pPr>
          </w:p>
        </w:tc>
      </w:tr>
    </w:tbl>
    <w:p w:rsidR="000B579E" w:rsidRPr="00A933B2" w:rsidRDefault="000B579E" w:rsidP="000B579E">
      <w:pPr>
        <w:widowControl w:val="0"/>
        <w:tabs>
          <w:tab w:val="left" w:pos="285"/>
          <w:tab w:val="right" w:pos="8788"/>
        </w:tabs>
        <w:autoSpaceDE w:val="0"/>
        <w:autoSpaceDN w:val="0"/>
        <w:adjustRightInd w:val="0"/>
        <w:jc w:val="right"/>
        <w:outlineLvl w:val="1"/>
      </w:pPr>
      <w:r>
        <w:t>Таблица 38</w:t>
      </w:r>
    </w:p>
    <w:p w:rsidR="000B579E" w:rsidRPr="008448EF" w:rsidRDefault="000B579E" w:rsidP="000B579E">
      <w:pPr>
        <w:pStyle w:val="ConsPlusNormal"/>
        <w:widowControl/>
        <w:ind w:firstLine="0"/>
        <w:jc w:val="center"/>
        <w:rPr>
          <w:rFonts w:ascii="Times New Roman" w:hAnsi="Times New Roman" w:cs="Times New Roman"/>
          <w:bCs/>
          <w:sz w:val="24"/>
          <w:szCs w:val="24"/>
        </w:rPr>
      </w:pPr>
      <w:r w:rsidRPr="008448EF">
        <w:rPr>
          <w:rFonts w:ascii="Times New Roman" w:hAnsi="Times New Roman" w:cs="Times New Roman"/>
          <w:bCs/>
          <w:sz w:val="24"/>
          <w:szCs w:val="24"/>
        </w:rPr>
        <w:lastRenderedPageBreak/>
        <w:t xml:space="preserve">Критерии оценки </w:t>
      </w:r>
      <w:r w:rsidRPr="008448EF">
        <w:rPr>
          <w:rFonts w:ascii="Times New Roman" w:hAnsi="Times New Roman" w:cs="Times New Roman"/>
          <w:sz w:val="24"/>
          <w:szCs w:val="24"/>
        </w:rPr>
        <w:t>эффективности</w:t>
      </w:r>
      <w:r w:rsidRPr="008448EF">
        <w:rPr>
          <w:rFonts w:ascii="Times New Roman" w:hAnsi="Times New Roman" w:cs="Times New Roman"/>
          <w:bCs/>
          <w:sz w:val="24"/>
          <w:szCs w:val="24"/>
        </w:rPr>
        <w:t xml:space="preserve"> деятельности  </w:t>
      </w:r>
    </w:p>
    <w:p w:rsidR="000B579E" w:rsidRPr="008448EF" w:rsidRDefault="000B579E" w:rsidP="000B579E">
      <w:pPr>
        <w:pStyle w:val="ConsPlusNormal"/>
        <w:widowControl/>
        <w:ind w:firstLine="0"/>
        <w:jc w:val="center"/>
        <w:rPr>
          <w:rFonts w:ascii="Times New Roman" w:hAnsi="Times New Roman" w:cs="Times New Roman"/>
          <w:sz w:val="24"/>
          <w:szCs w:val="24"/>
        </w:rPr>
      </w:pPr>
      <w:r w:rsidRPr="008448EF">
        <w:rPr>
          <w:rFonts w:ascii="Times New Roman" w:hAnsi="Times New Roman" w:cs="Times New Roman"/>
          <w:sz w:val="24"/>
          <w:szCs w:val="24"/>
        </w:rPr>
        <w:t>Начальник отдела информации,</w:t>
      </w:r>
      <w:r>
        <w:rPr>
          <w:rFonts w:ascii="Times New Roman" w:hAnsi="Times New Roman" w:cs="Times New Roman"/>
          <w:sz w:val="24"/>
          <w:szCs w:val="24"/>
        </w:rPr>
        <w:t xml:space="preserve"> </w:t>
      </w:r>
      <w:r w:rsidRPr="008448EF">
        <w:rPr>
          <w:rFonts w:ascii="Times New Roman" w:hAnsi="Times New Roman" w:cs="Times New Roman"/>
          <w:sz w:val="24"/>
          <w:szCs w:val="24"/>
        </w:rPr>
        <w:t>программист, Начальник АХЧ, Начальник гаража, Начальник по ГО и ЧС, Инженер-энергетик, Инженер по ОТ и ТБ</w:t>
      </w:r>
    </w:p>
    <w:p w:rsidR="000B579E" w:rsidRPr="008448EF" w:rsidRDefault="000B579E" w:rsidP="000B579E">
      <w:pPr>
        <w:pStyle w:val="ConsPlusNormal"/>
        <w:widowControl/>
        <w:ind w:firstLine="0"/>
        <w:jc w:val="center"/>
        <w:rPr>
          <w:rFonts w:ascii="Times New Roman" w:hAnsi="Times New Roman" w:cs="Times New Roman"/>
          <w:sz w:val="24"/>
          <w:szCs w:val="24"/>
        </w:rPr>
      </w:pPr>
      <w:r w:rsidRPr="008448EF">
        <w:rPr>
          <w:rFonts w:ascii="Times New Roman" w:hAnsi="Times New Roman" w:cs="Times New Roman"/>
          <w:sz w:val="24"/>
          <w:szCs w:val="24"/>
        </w:rPr>
        <w:t>Инженер по противопожарной, водоканальной, лифтовой службе.</w:t>
      </w:r>
    </w:p>
    <w:tbl>
      <w:tblPr>
        <w:tblW w:w="91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271"/>
        <w:gridCol w:w="2552"/>
        <w:gridCol w:w="1307"/>
        <w:gridCol w:w="1547"/>
      </w:tblGrid>
      <w:tr w:rsidR="000B579E" w:rsidRPr="0049037F" w:rsidTr="009B439B">
        <w:trPr>
          <w:trHeight w:val="814"/>
        </w:trPr>
        <w:tc>
          <w:tcPr>
            <w:tcW w:w="487" w:type="dxa"/>
          </w:tcPr>
          <w:p w:rsidR="000B579E" w:rsidRDefault="000B579E" w:rsidP="009B439B">
            <w:pPr>
              <w:tabs>
                <w:tab w:val="left" w:pos="1380"/>
              </w:tabs>
              <w:jc w:val="center"/>
              <w:rPr>
                <w:sz w:val="20"/>
                <w:szCs w:val="20"/>
              </w:rPr>
            </w:pPr>
            <w:r w:rsidRPr="005172E8">
              <w:rPr>
                <w:sz w:val="20"/>
                <w:szCs w:val="20"/>
              </w:rPr>
              <w:t>№</w:t>
            </w:r>
          </w:p>
          <w:p w:rsidR="000B579E" w:rsidRDefault="000B579E" w:rsidP="009B439B">
            <w:pPr>
              <w:rPr>
                <w:sz w:val="20"/>
                <w:szCs w:val="20"/>
              </w:rPr>
            </w:pPr>
          </w:p>
          <w:p w:rsidR="000B579E" w:rsidRPr="003B0210" w:rsidRDefault="000B579E" w:rsidP="009B439B">
            <w:pPr>
              <w:rPr>
                <w:sz w:val="20"/>
                <w:szCs w:val="20"/>
              </w:rPr>
            </w:pPr>
            <w:r w:rsidRPr="00D41C35">
              <w:rPr>
                <w:sz w:val="20"/>
                <w:szCs w:val="20"/>
              </w:rPr>
              <w:t>п/п</w:t>
            </w:r>
          </w:p>
        </w:tc>
        <w:tc>
          <w:tcPr>
            <w:tcW w:w="3271" w:type="dxa"/>
          </w:tcPr>
          <w:p w:rsidR="000B579E" w:rsidRPr="005172E8" w:rsidRDefault="000B579E" w:rsidP="009B439B">
            <w:pPr>
              <w:tabs>
                <w:tab w:val="left" w:pos="1380"/>
              </w:tabs>
              <w:jc w:val="center"/>
              <w:rPr>
                <w:sz w:val="20"/>
                <w:szCs w:val="20"/>
              </w:rPr>
            </w:pPr>
            <w:r w:rsidRPr="005172E8">
              <w:rPr>
                <w:sz w:val="20"/>
                <w:szCs w:val="20"/>
              </w:rPr>
              <w:t>Наименования показателя</w:t>
            </w:r>
          </w:p>
        </w:tc>
        <w:tc>
          <w:tcPr>
            <w:tcW w:w="2552" w:type="dxa"/>
          </w:tcPr>
          <w:p w:rsidR="000B579E" w:rsidRPr="005172E8" w:rsidRDefault="000B579E" w:rsidP="009B439B">
            <w:pPr>
              <w:pStyle w:val="ConsPlusNormal"/>
              <w:widowControl/>
              <w:ind w:firstLine="0"/>
              <w:jc w:val="center"/>
              <w:rPr>
                <w:rFonts w:ascii="Times New Roman" w:hAnsi="Times New Roman" w:cs="Times New Roman"/>
              </w:rPr>
            </w:pPr>
            <w:r w:rsidRPr="005172E8">
              <w:rPr>
                <w:rFonts w:ascii="Times New Roman" w:hAnsi="Times New Roman" w:cs="Times New Roman"/>
              </w:rPr>
              <w:t>Единицы измерения</w:t>
            </w:r>
          </w:p>
        </w:tc>
        <w:tc>
          <w:tcPr>
            <w:tcW w:w="1307" w:type="dxa"/>
          </w:tcPr>
          <w:p w:rsidR="000B579E" w:rsidRPr="005172E8" w:rsidRDefault="000B579E" w:rsidP="009B439B">
            <w:pPr>
              <w:pStyle w:val="ConsPlusNormal"/>
              <w:widowControl/>
              <w:ind w:firstLine="0"/>
              <w:jc w:val="center"/>
              <w:rPr>
                <w:rFonts w:ascii="Times New Roman" w:hAnsi="Times New Roman" w:cs="Times New Roman"/>
              </w:rPr>
            </w:pPr>
            <w:r w:rsidRPr="005172E8">
              <w:rPr>
                <w:rFonts w:ascii="Times New Roman" w:hAnsi="Times New Roman" w:cs="Times New Roman"/>
              </w:rPr>
              <w:t>Норматив*</w:t>
            </w:r>
          </w:p>
        </w:tc>
        <w:tc>
          <w:tcPr>
            <w:tcW w:w="1547" w:type="dxa"/>
          </w:tcPr>
          <w:p w:rsidR="000B579E" w:rsidRPr="005172E8" w:rsidRDefault="000B579E" w:rsidP="009B439B">
            <w:pPr>
              <w:pStyle w:val="ConsPlusNormal"/>
              <w:widowControl/>
              <w:ind w:firstLine="0"/>
              <w:jc w:val="center"/>
              <w:rPr>
                <w:rFonts w:ascii="Times New Roman" w:hAnsi="Times New Roman" w:cs="Times New Roman"/>
              </w:rPr>
            </w:pPr>
            <w:r w:rsidRPr="005172E8">
              <w:rPr>
                <w:rFonts w:ascii="Times New Roman" w:hAnsi="Times New Roman" w:cs="Times New Roman"/>
              </w:rPr>
              <w:t xml:space="preserve">Оценка  </w:t>
            </w:r>
            <w:proofErr w:type="gramStart"/>
            <w:r w:rsidRPr="005172E8">
              <w:rPr>
                <w:rFonts w:ascii="Times New Roman" w:hAnsi="Times New Roman" w:cs="Times New Roman"/>
              </w:rPr>
              <w:t>в</w:t>
            </w:r>
            <w:proofErr w:type="gramEnd"/>
          </w:p>
          <w:p w:rsidR="000B579E" w:rsidRPr="005172E8" w:rsidRDefault="000B579E" w:rsidP="009B439B">
            <w:pPr>
              <w:pStyle w:val="ConsPlusNormal"/>
              <w:widowControl/>
              <w:ind w:firstLine="0"/>
              <w:jc w:val="center"/>
              <w:rPr>
                <w:rFonts w:ascii="Times New Roman" w:hAnsi="Times New Roman" w:cs="Times New Roman"/>
              </w:rPr>
            </w:pPr>
            <w:proofErr w:type="spellStart"/>
            <w:r>
              <w:rPr>
                <w:rFonts w:ascii="Times New Roman" w:hAnsi="Times New Roman" w:cs="Times New Roman"/>
              </w:rPr>
              <w:t>проценах</w:t>
            </w:r>
            <w:proofErr w:type="spellEnd"/>
          </w:p>
        </w:tc>
      </w:tr>
      <w:tr w:rsidR="000B579E" w:rsidRPr="0049037F" w:rsidTr="009B439B">
        <w:trPr>
          <w:trHeight w:val="1194"/>
        </w:trPr>
        <w:tc>
          <w:tcPr>
            <w:tcW w:w="487" w:type="dxa"/>
          </w:tcPr>
          <w:p w:rsidR="000B579E" w:rsidRPr="005172E8" w:rsidRDefault="000B579E" w:rsidP="009B439B">
            <w:pPr>
              <w:tabs>
                <w:tab w:val="left" w:pos="1380"/>
              </w:tabs>
              <w:jc w:val="center"/>
              <w:rPr>
                <w:sz w:val="20"/>
                <w:szCs w:val="20"/>
              </w:rPr>
            </w:pPr>
            <w:r w:rsidRPr="005172E8">
              <w:rPr>
                <w:sz w:val="20"/>
                <w:szCs w:val="20"/>
              </w:rPr>
              <w:t>1.</w:t>
            </w:r>
          </w:p>
        </w:tc>
        <w:tc>
          <w:tcPr>
            <w:tcW w:w="3271" w:type="dxa"/>
          </w:tcPr>
          <w:p w:rsidR="000B579E" w:rsidRPr="005172E8" w:rsidRDefault="000B579E" w:rsidP="009B439B">
            <w:pPr>
              <w:pStyle w:val="ConsPlusNormal"/>
              <w:widowControl/>
              <w:ind w:firstLine="0"/>
              <w:rPr>
                <w:rFonts w:ascii="Times New Roman" w:hAnsi="Times New Roman" w:cs="Times New Roman"/>
              </w:rPr>
            </w:pPr>
            <w:r w:rsidRPr="005172E8">
              <w:rPr>
                <w:rFonts w:ascii="Times New Roman" w:hAnsi="Times New Roman" w:cs="Times New Roman"/>
              </w:rPr>
              <w:t>Соблюдение нормативно-правовых актов и иных руководящих документов по своему разделу работы</w:t>
            </w:r>
          </w:p>
        </w:tc>
        <w:tc>
          <w:tcPr>
            <w:tcW w:w="2552" w:type="dxa"/>
          </w:tcPr>
          <w:p w:rsidR="000B579E" w:rsidRPr="005172E8" w:rsidRDefault="000B579E" w:rsidP="009B439B">
            <w:pPr>
              <w:pStyle w:val="ConsPlusNormal"/>
              <w:widowControl/>
              <w:ind w:firstLine="0"/>
              <w:rPr>
                <w:rFonts w:ascii="Times New Roman" w:hAnsi="Times New Roman" w:cs="Times New Roman"/>
              </w:rPr>
            </w:pPr>
            <w:r w:rsidRPr="005172E8">
              <w:rPr>
                <w:rFonts w:ascii="Times New Roman" w:hAnsi="Times New Roman" w:cs="Times New Roman"/>
              </w:rPr>
              <w:t>Количество отклонений</w:t>
            </w:r>
          </w:p>
        </w:tc>
        <w:tc>
          <w:tcPr>
            <w:tcW w:w="1307" w:type="dxa"/>
          </w:tcPr>
          <w:p w:rsidR="000B579E" w:rsidRPr="005172E8" w:rsidRDefault="000B579E" w:rsidP="009B439B">
            <w:pPr>
              <w:pStyle w:val="ConsPlusNormal"/>
              <w:widowControl/>
              <w:ind w:firstLine="0"/>
              <w:rPr>
                <w:rFonts w:ascii="Times New Roman" w:hAnsi="Times New Roman" w:cs="Times New Roman"/>
              </w:rPr>
            </w:pPr>
            <w:r w:rsidRPr="005172E8">
              <w:rPr>
                <w:rFonts w:ascii="Times New Roman" w:hAnsi="Times New Roman" w:cs="Times New Roman"/>
              </w:rPr>
              <w:t>Соблюдение</w:t>
            </w:r>
          </w:p>
        </w:tc>
        <w:tc>
          <w:tcPr>
            <w:tcW w:w="1547" w:type="dxa"/>
          </w:tcPr>
          <w:p w:rsidR="000B579E" w:rsidRPr="005172E8" w:rsidRDefault="000B579E" w:rsidP="009B439B">
            <w:pPr>
              <w:pStyle w:val="ConsPlusNormal"/>
              <w:widowControl/>
              <w:ind w:firstLine="0"/>
              <w:jc w:val="center"/>
              <w:rPr>
                <w:rFonts w:ascii="Times New Roman" w:hAnsi="Times New Roman" w:cs="Times New Roman"/>
              </w:rPr>
            </w:pPr>
            <w:r w:rsidRPr="005172E8">
              <w:rPr>
                <w:rFonts w:ascii="Times New Roman" w:hAnsi="Times New Roman" w:cs="Times New Roman"/>
              </w:rPr>
              <w:t>40</w:t>
            </w:r>
            <w:r>
              <w:rPr>
                <w:rFonts w:ascii="Times New Roman" w:hAnsi="Times New Roman" w:cs="Times New Roman"/>
              </w:rPr>
              <w:t>%</w:t>
            </w:r>
          </w:p>
          <w:p w:rsidR="000B579E" w:rsidRPr="005172E8" w:rsidRDefault="000B579E" w:rsidP="009B439B">
            <w:pPr>
              <w:pStyle w:val="ConsPlusNormal"/>
              <w:widowControl/>
              <w:ind w:firstLine="0"/>
              <w:jc w:val="center"/>
              <w:rPr>
                <w:rFonts w:ascii="Times New Roman" w:hAnsi="Times New Roman" w:cs="Times New Roman"/>
              </w:rPr>
            </w:pPr>
          </w:p>
        </w:tc>
      </w:tr>
      <w:tr w:rsidR="000B579E" w:rsidRPr="0049037F" w:rsidTr="009B439B">
        <w:trPr>
          <w:trHeight w:val="1253"/>
        </w:trPr>
        <w:tc>
          <w:tcPr>
            <w:tcW w:w="487" w:type="dxa"/>
          </w:tcPr>
          <w:p w:rsidR="000B579E" w:rsidRPr="005172E8" w:rsidRDefault="000B579E" w:rsidP="009B439B">
            <w:pPr>
              <w:tabs>
                <w:tab w:val="left" w:pos="1380"/>
              </w:tabs>
              <w:jc w:val="center"/>
              <w:rPr>
                <w:sz w:val="20"/>
                <w:szCs w:val="20"/>
              </w:rPr>
            </w:pPr>
            <w:r w:rsidRPr="005172E8">
              <w:rPr>
                <w:sz w:val="20"/>
                <w:szCs w:val="20"/>
              </w:rPr>
              <w:t>2.</w:t>
            </w:r>
          </w:p>
        </w:tc>
        <w:tc>
          <w:tcPr>
            <w:tcW w:w="3271" w:type="dxa"/>
          </w:tcPr>
          <w:p w:rsidR="000B579E" w:rsidRPr="005172E8" w:rsidRDefault="000B579E" w:rsidP="009B439B">
            <w:pPr>
              <w:pStyle w:val="ConsPlusNormal"/>
              <w:widowControl/>
              <w:ind w:firstLine="0"/>
              <w:rPr>
                <w:rFonts w:ascii="Times New Roman" w:hAnsi="Times New Roman" w:cs="Times New Roman"/>
              </w:rPr>
            </w:pPr>
            <w:r w:rsidRPr="005172E8">
              <w:rPr>
                <w:rFonts w:ascii="Times New Roman" w:hAnsi="Times New Roman" w:cs="Times New Roman"/>
              </w:rPr>
              <w:t>Соблюдение сдачи  отчётов  в  установленные  сроки</w:t>
            </w:r>
          </w:p>
        </w:tc>
        <w:tc>
          <w:tcPr>
            <w:tcW w:w="2552" w:type="dxa"/>
          </w:tcPr>
          <w:p w:rsidR="000B579E" w:rsidRPr="005172E8" w:rsidRDefault="000B579E" w:rsidP="009B439B">
            <w:pPr>
              <w:pStyle w:val="ConsPlusNormal"/>
              <w:widowControl/>
              <w:ind w:firstLine="0"/>
              <w:rPr>
                <w:rFonts w:ascii="Times New Roman" w:hAnsi="Times New Roman" w:cs="Times New Roman"/>
              </w:rPr>
            </w:pPr>
            <w:r w:rsidRPr="005172E8">
              <w:rPr>
                <w:rFonts w:ascii="Times New Roman" w:hAnsi="Times New Roman" w:cs="Times New Roman"/>
              </w:rPr>
              <w:t>Количество отклонений</w:t>
            </w:r>
          </w:p>
        </w:tc>
        <w:tc>
          <w:tcPr>
            <w:tcW w:w="1307" w:type="dxa"/>
          </w:tcPr>
          <w:p w:rsidR="000B579E" w:rsidRPr="005172E8" w:rsidRDefault="000B579E" w:rsidP="009B439B">
            <w:pPr>
              <w:pStyle w:val="ConsPlusNormal"/>
              <w:widowControl/>
              <w:ind w:firstLine="0"/>
              <w:rPr>
                <w:rFonts w:ascii="Times New Roman" w:hAnsi="Times New Roman" w:cs="Times New Roman"/>
              </w:rPr>
            </w:pPr>
            <w:r w:rsidRPr="005172E8">
              <w:rPr>
                <w:rFonts w:ascii="Times New Roman" w:hAnsi="Times New Roman" w:cs="Times New Roman"/>
              </w:rPr>
              <w:t>Соблюдение</w:t>
            </w:r>
          </w:p>
        </w:tc>
        <w:tc>
          <w:tcPr>
            <w:tcW w:w="1547" w:type="dxa"/>
          </w:tcPr>
          <w:p w:rsidR="000B579E" w:rsidRPr="005172E8" w:rsidRDefault="000B579E" w:rsidP="009B439B">
            <w:pPr>
              <w:jc w:val="center"/>
              <w:rPr>
                <w:sz w:val="20"/>
                <w:szCs w:val="20"/>
              </w:rPr>
            </w:pPr>
            <w:r w:rsidRPr="005172E8">
              <w:rPr>
                <w:sz w:val="20"/>
                <w:szCs w:val="20"/>
              </w:rPr>
              <w:t>20</w:t>
            </w:r>
            <w:r>
              <w:rPr>
                <w:sz w:val="20"/>
                <w:szCs w:val="20"/>
              </w:rPr>
              <w:t>%</w:t>
            </w:r>
          </w:p>
          <w:p w:rsidR="000B579E" w:rsidRPr="005172E8" w:rsidRDefault="000B579E" w:rsidP="009B439B">
            <w:pPr>
              <w:jc w:val="center"/>
              <w:rPr>
                <w:sz w:val="20"/>
                <w:szCs w:val="20"/>
              </w:rPr>
            </w:pPr>
          </w:p>
        </w:tc>
      </w:tr>
      <w:tr w:rsidR="000B579E" w:rsidRPr="0049037F" w:rsidTr="009B439B">
        <w:trPr>
          <w:trHeight w:val="1013"/>
        </w:trPr>
        <w:tc>
          <w:tcPr>
            <w:tcW w:w="487" w:type="dxa"/>
          </w:tcPr>
          <w:p w:rsidR="000B579E" w:rsidRPr="005172E8" w:rsidRDefault="000B579E" w:rsidP="009B439B">
            <w:pPr>
              <w:tabs>
                <w:tab w:val="left" w:pos="1380"/>
              </w:tabs>
              <w:jc w:val="center"/>
              <w:rPr>
                <w:sz w:val="20"/>
                <w:szCs w:val="20"/>
              </w:rPr>
            </w:pPr>
            <w:r w:rsidRPr="005172E8">
              <w:rPr>
                <w:sz w:val="20"/>
                <w:szCs w:val="20"/>
              </w:rPr>
              <w:t>3.</w:t>
            </w:r>
          </w:p>
        </w:tc>
        <w:tc>
          <w:tcPr>
            <w:tcW w:w="3271" w:type="dxa"/>
          </w:tcPr>
          <w:p w:rsidR="000B579E" w:rsidRPr="005172E8" w:rsidRDefault="000B579E" w:rsidP="009B439B">
            <w:pPr>
              <w:pStyle w:val="ConsPlusNormal"/>
              <w:widowControl/>
              <w:ind w:firstLine="0"/>
              <w:rPr>
                <w:rFonts w:ascii="Times New Roman" w:hAnsi="Times New Roman" w:cs="Times New Roman"/>
              </w:rPr>
            </w:pPr>
            <w:r w:rsidRPr="005172E8">
              <w:rPr>
                <w:rFonts w:ascii="Times New Roman" w:hAnsi="Times New Roman" w:cs="Times New Roman"/>
              </w:rPr>
              <w:t xml:space="preserve">Наличие обоснованных жалоб и замечания главного    врача, выполнение предписаний надзорных органов               </w:t>
            </w:r>
          </w:p>
        </w:tc>
        <w:tc>
          <w:tcPr>
            <w:tcW w:w="2552"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Абсолютное число жалоб</w:t>
            </w:r>
          </w:p>
        </w:tc>
        <w:tc>
          <w:tcPr>
            <w:tcW w:w="1307" w:type="dxa"/>
          </w:tcPr>
          <w:p w:rsidR="000B579E" w:rsidRPr="00006F53" w:rsidRDefault="000B579E" w:rsidP="009B439B">
            <w:pPr>
              <w:tabs>
                <w:tab w:val="left" w:pos="1380"/>
              </w:tabs>
              <w:jc w:val="center"/>
              <w:rPr>
                <w:sz w:val="20"/>
                <w:szCs w:val="20"/>
              </w:rPr>
            </w:pPr>
            <w:r w:rsidRPr="00006F53">
              <w:rPr>
                <w:sz w:val="20"/>
                <w:szCs w:val="20"/>
              </w:rPr>
              <w:t>Отсутствие  жалоб</w:t>
            </w:r>
          </w:p>
        </w:tc>
        <w:tc>
          <w:tcPr>
            <w:tcW w:w="1547" w:type="dxa"/>
          </w:tcPr>
          <w:p w:rsidR="000B579E" w:rsidRPr="005172E8" w:rsidRDefault="000B579E" w:rsidP="009B439B">
            <w:pPr>
              <w:pStyle w:val="ConsPlusNormal"/>
              <w:widowControl/>
              <w:ind w:firstLine="0"/>
              <w:jc w:val="center"/>
              <w:rPr>
                <w:rFonts w:ascii="Times New Roman" w:hAnsi="Times New Roman" w:cs="Times New Roman"/>
              </w:rPr>
            </w:pPr>
            <w:r w:rsidRPr="005172E8">
              <w:rPr>
                <w:rFonts w:ascii="Times New Roman" w:hAnsi="Times New Roman" w:cs="Times New Roman"/>
              </w:rPr>
              <w:t>30</w:t>
            </w:r>
            <w:r>
              <w:rPr>
                <w:rFonts w:ascii="Times New Roman" w:hAnsi="Times New Roman" w:cs="Times New Roman"/>
              </w:rPr>
              <w:t>%</w:t>
            </w:r>
          </w:p>
          <w:p w:rsidR="000B579E" w:rsidRPr="005172E8" w:rsidRDefault="000B579E" w:rsidP="009B439B">
            <w:pPr>
              <w:pStyle w:val="ConsPlusNormal"/>
              <w:widowControl/>
              <w:ind w:firstLine="0"/>
              <w:jc w:val="center"/>
              <w:rPr>
                <w:rFonts w:ascii="Times New Roman" w:hAnsi="Times New Roman" w:cs="Times New Roman"/>
              </w:rPr>
            </w:pPr>
          </w:p>
        </w:tc>
      </w:tr>
      <w:tr w:rsidR="000B579E" w:rsidRPr="0049037F" w:rsidTr="009B439B">
        <w:trPr>
          <w:trHeight w:val="854"/>
        </w:trPr>
        <w:tc>
          <w:tcPr>
            <w:tcW w:w="487" w:type="dxa"/>
          </w:tcPr>
          <w:p w:rsidR="000B579E" w:rsidRPr="005172E8" w:rsidRDefault="000B579E" w:rsidP="009B439B">
            <w:pPr>
              <w:tabs>
                <w:tab w:val="left" w:pos="1380"/>
              </w:tabs>
              <w:jc w:val="center"/>
              <w:rPr>
                <w:sz w:val="20"/>
                <w:szCs w:val="20"/>
              </w:rPr>
            </w:pPr>
            <w:r w:rsidRPr="005172E8">
              <w:rPr>
                <w:sz w:val="20"/>
                <w:szCs w:val="20"/>
              </w:rPr>
              <w:t>4.</w:t>
            </w:r>
          </w:p>
        </w:tc>
        <w:tc>
          <w:tcPr>
            <w:tcW w:w="3271" w:type="dxa"/>
          </w:tcPr>
          <w:p w:rsidR="000B579E" w:rsidRPr="005172E8" w:rsidRDefault="000B579E" w:rsidP="009B439B">
            <w:pPr>
              <w:tabs>
                <w:tab w:val="left" w:pos="1380"/>
              </w:tabs>
              <w:rPr>
                <w:sz w:val="20"/>
                <w:szCs w:val="20"/>
              </w:rPr>
            </w:pPr>
            <w:r w:rsidRPr="005172E8">
              <w:rPr>
                <w:sz w:val="20"/>
                <w:szCs w:val="20"/>
              </w:rPr>
              <w:t>Соблюдение правил  охраны труда, пожарной безопасности.</w:t>
            </w:r>
          </w:p>
          <w:p w:rsidR="000B579E" w:rsidRPr="005172E8" w:rsidRDefault="000B579E" w:rsidP="009B439B">
            <w:pPr>
              <w:pStyle w:val="ConsPlusNormal"/>
              <w:widowControl/>
              <w:ind w:firstLine="0"/>
              <w:rPr>
                <w:rFonts w:ascii="Times New Roman" w:hAnsi="Times New Roman" w:cs="Times New Roman"/>
              </w:rPr>
            </w:pPr>
          </w:p>
        </w:tc>
        <w:tc>
          <w:tcPr>
            <w:tcW w:w="2552" w:type="dxa"/>
          </w:tcPr>
          <w:p w:rsidR="000B579E" w:rsidRPr="005172E8" w:rsidRDefault="000B579E" w:rsidP="009B439B">
            <w:pPr>
              <w:pStyle w:val="ConsPlusNormal"/>
              <w:widowControl/>
              <w:ind w:firstLine="0"/>
              <w:rPr>
                <w:rFonts w:ascii="Times New Roman" w:hAnsi="Times New Roman" w:cs="Times New Roman"/>
              </w:rPr>
            </w:pPr>
            <w:r w:rsidRPr="005172E8">
              <w:rPr>
                <w:rFonts w:ascii="Times New Roman" w:hAnsi="Times New Roman" w:cs="Times New Roman"/>
              </w:rPr>
              <w:t xml:space="preserve">Количество случаев  </w:t>
            </w:r>
          </w:p>
        </w:tc>
        <w:tc>
          <w:tcPr>
            <w:tcW w:w="1307" w:type="dxa"/>
          </w:tcPr>
          <w:p w:rsidR="000B579E" w:rsidRPr="005172E8" w:rsidRDefault="000B579E" w:rsidP="009B439B">
            <w:pPr>
              <w:pStyle w:val="ConsPlusNormal"/>
              <w:widowControl/>
              <w:ind w:firstLine="0"/>
              <w:rPr>
                <w:rFonts w:ascii="Times New Roman" w:hAnsi="Times New Roman" w:cs="Times New Roman"/>
              </w:rPr>
            </w:pPr>
            <w:r w:rsidRPr="005172E8">
              <w:rPr>
                <w:rFonts w:ascii="Times New Roman" w:hAnsi="Times New Roman" w:cs="Times New Roman"/>
              </w:rPr>
              <w:t>Соблюдение</w:t>
            </w:r>
          </w:p>
        </w:tc>
        <w:tc>
          <w:tcPr>
            <w:tcW w:w="1547" w:type="dxa"/>
          </w:tcPr>
          <w:p w:rsidR="000B579E" w:rsidRPr="005172E8" w:rsidRDefault="000B579E" w:rsidP="009B439B">
            <w:pPr>
              <w:pStyle w:val="ConsPlusNormal"/>
              <w:widowControl/>
              <w:ind w:firstLine="0"/>
              <w:jc w:val="center"/>
              <w:rPr>
                <w:rFonts w:ascii="Times New Roman" w:hAnsi="Times New Roman" w:cs="Times New Roman"/>
              </w:rPr>
            </w:pPr>
            <w:r w:rsidRPr="005172E8">
              <w:rPr>
                <w:rFonts w:ascii="Times New Roman" w:hAnsi="Times New Roman" w:cs="Times New Roman"/>
              </w:rPr>
              <w:t>10</w:t>
            </w:r>
            <w:r>
              <w:rPr>
                <w:rFonts w:ascii="Times New Roman" w:hAnsi="Times New Roman" w:cs="Times New Roman"/>
              </w:rPr>
              <w:t>%</w:t>
            </w:r>
          </w:p>
          <w:p w:rsidR="000B579E" w:rsidRPr="005172E8" w:rsidRDefault="000B579E" w:rsidP="009B439B">
            <w:pPr>
              <w:pStyle w:val="ConsPlusNormal"/>
              <w:widowControl/>
              <w:ind w:firstLine="0"/>
              <w:jc w:val="center"/>
              <w:rPr>
                <w:rFonts w:ascii="Times New Roman" w:hAnsi="Times New Roman" w:cs="Times New Roman"/>
              </w:rPr>
            </w:pPr>
          </w:p>
        </w:tc>
      </w:tr>
    </w:tbl>
    <w:p w:rsidR="000B579E" w:rsidRDefault="000B579E" w:rsidP="000B579E">
      <w:pPr>
        <w:widowControl w:val="0"/>
        <w:tabs>
          <w:tab w:val="left" w:pos="285"/>
          <w:tab w:val="right" w:pos="8788"/>
        </w:tabs>
        <w:autoSpaceDE w:val="0"/>
        <w:autoSpaceDN w:val="0"/>
        <w:adjustRightInd w:val="0"/>
        <w:jc w:val="right"/>
        <w:outlineLvl w:val="1"/>
        <w:rPr>
          <w:b/>
          <w:bCs/>
          <w:i/>
          <w:iCs/>
          <w:sz w:val="28"/>
          <w:szCs w:val="28"/>
        </w:rPr>
      </w:pPr>
    </w:p>
    <w:p w:rsidR="000B579E" w:rsidRPr="00A933B2" w:rsidRDefault="000B579E" w:rsidP="000B579E">
      <w:pPr>
        <w:widowControl w:val="0"/>
        <w:tabs>
          <w:tab w:val="left" w:pos="285"/>
          <w:tab w:val="right" w:pos="8788"/>
        </w:tabs>
        <w:autoSpaceDE w:val="0"/>
        <w:autoSpaceDN w:val="0"/>
        <w:adjustRightInd w:val="0"/>
        <w:jc w:val="right"/>
        <w:outlineLvl w:val="1"/>
      </w:pPr>
      <w:r>
        <w:t>Таблица 39</w:t>
      </w:r>
    </w:p>
    <w:p w:rsidR="000B579E" w:rsidRPr="00FE4F82" w:rsidRDefault="000B579E" w:rsidP="000B579E">
      <w:pPr>
        <w:jc w:val="center"/>
      </w:pPr>
      <w:r w:rsidRPr="00FE4F82">
        <w:t xml:space="preserve">Критерии оценки эффективности деятельности </w:t>
      </w:r>
    </w:p>
    <w:p w:rsidR="000B579E" w:rsidRPr="00FE4F82" w:rsidRDefault="000B579E" w:rsidP="000B579E">
      <w:pPr>
        <w:jc w:val="center"/>
        <w:rPr>
          <w:u w:val="single"/>
        </w:rPr>
      </w:pPr>
      <w:r w:rsidRPr="00FE4F82">
        <w:t>медицинского  дезинфектора</w:t>
      </w:r>
    </w:p>
    <w:tbl>
      <w:tblPr>
        <w:tblW w:w="92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260"/>
        <w:gridCol w:w="2398"/>
        <w:gridCol w:w="1429"/>
        <w:gridCol w:w="1605"/>
      </w:tblGrid>
      <w:tr w:rsidR="000B579E" w:rsidRPr="00933EDF" w:rsidTr="009B439B">
        <w:trPr>
          <w:trHeight w:val="814"/>
        </w:trPr>
        <w:tc>
          <w:tcPr>
            <w:tcW w:w="568" w:type="dxa"/>
          </w:tcPr>
          <w:p w:rsidR="000B579E" w:rsidRDefault="000B579E" w:rsidP="009B439B">
            <w:pPr>
              <w:tabs>
                <w:tab w:val="left" w:pos="1380"/>
              </w:tabs>
              <w:jc w:val="center"/>
            </w:pPr>
            <w:r w:rsidRPr="00933EDF">
              <w:t>№</w:t>
            </w:r>
          </w:p>
          <w:p w:rsidR="000B579E" w:rsidRPr="003B0210" w:rsidRDefault="000B579E" w:rsidP="009B439B">
            <w:r w:rsidRPr="00D41C35">
              <w:rPr>
                <w:sz w:val="20"/>
                <w:szCs w:val="20"/>
              </w:rPr>
              <w:t>п/п</w:t>
            </w:r>
          </w:p>
        </w:tc>
        <w:tc>
          <w:tcPr>
            <w:tcW w:w="3260" w:type="dxa"/>
          </w:tcPr>
          <w:p w:rsidR="000B579E" w:rsidRPr="00FE4F82" w:rsidRDefault="000B579E" w:rsidP="009B439B">
            <w:pPr>
              <w:tabs>
                <w:tab w:val="left" w:pos="1380"/>
              </w:tabs>
              <w:jc w:val="center"/>
              <w:rPr>
                <w:sz w:val="20"/>
                <w:szCs w:val="20"/>
              </w:rPr>
            </w:pPr>
            <w:r w:rsidRPr="00FE4F82">
              <w:rPr>
                <w:sz w:val="20"/>
                <w:szCs w:val="20"/>
              </w:rPr>
              <w:t>Наименования показателя</w:t>
            </w:r>
          </w:p>
        </w:tc>
        <w:tc>
          <w:tcPr>
            <w:tcW w:w="2398" w:type="dxa"/>
          </w:tcPr>
          <w:p w:rsidR="000B579E" w:rsidRPr="00AA0011" w:rsidRDefault="000B579E" w:rsidP="009B439B">
            <w:pPr>
              <w:pStyle w:val="ConsPlusNormal"/>
              <w:widowControl/>
              <w:ind w:firstLine="0"/>
              <w:jc w:val="center"/>
              <w:rPr>
                <w:rFonts w:ascii="Times New Roman" w:hAnsi="Times New Roman" w:cs="Times New Roman"/>
              </w:rPr>
            </w:pPr>
            <w:r w:rsidRPr="00AA0011">
              <w:rPr>
                <w:rFonts w:ascii="Times New Roman" w:hAnsi="Times New Roman" w:cs="Times New Roman"/>
              </w:rPr>
              <w:t>Единицы измерения</w:t>
            </w:r>
          </w:p>
        </w:tc>
        <w:tc>
          <w:tcPr>
            <w:tcW w:w="1429" w:type="dxa"/>
          </w:tcPr>
          <w:p w:rsidR="000B579E" w:rsidRPr="00AA0011" w:rsidRDefault="000B579E" w:rsidP="009B439B">
            <w:pPr>
              <w:pStyle w:val="ConsPlusNormal"/>
              <w:widowControl/>
              <w:ind w:firstLine="0"/>
              <w:jc w:val="center"/>
              <w:rPr>
                <w:rFonts w:ascii="Times New Roman" w:hAnsi="Times New Roman" w:cs="Times New Roman"/>
              </w:rPr>
            </w:pPr>
            <w:r w:rsidRPr="00AA0011">
              <w:rPr>
                <w:rFonts w:ascii="Times New Roman" w:hAnsi="Times New Roman" w:cs="Times New Roman"/>
              </w:rPr>
              <w:t>Норматив*</w:t>
            </w:r>
          </w:p>
        </w:tc>
        <w:tc>
          <w:tcPr>
            <w:tcW w:w="1605" w:type="dxa"/>
          </w:tcPr>
          <w:p w:rsidR="000B579E" w:rsidRPr="00AA0011" w:rsidRDefault="000B579E" w:rsidP="009B439B">
            <w:pPr>
              <w:pStyle w:val="ConsPlusNormal"/>
              <w:widowControl/>
              <w:ind w:firstLine="0"/>
              <w:jc w:val="center"/>
              <w:rPr>
                <w:rFonts w:ascii="Times New Roman" w:hAnsi="Times New Roman" w:cs="Times New Roman"/>
              </w:rPr>
            </w:pPr>
            <w:r w:rsidRPr="00AA0011">
              <w:rPr>
                <w:rFonts w:ascii="Times New Roman" w:hAnsi="Times New Roman" w:cs="Times New Roman"/>
              </w:rPr>
              <w:t xml:space="preserve">Оценка  </w:t>
            </w:r>
            <w:proofErr w:type="gramStart"/>
            <w:r w:rsidRPr="00AA0011">
              <w:rPr>
                <w:rFonts w:ascii="Times New Roman" w:hAnsi="Times New Roman" w:cs="Times New Roman"/>
              </w:rPr>
              <w:t>в</w:t>
            </w:r>
            <w:proofErr w:type="gramEnd"/>
          </w:p>
          <w:p w:rsidR="000B579E" w:rsidRPr="00AA0011"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процентах</w:t>
            </w:r>
          </w:p>
        </w:tc>
      </w:tr>
      <w:tr w:rsidR="000B579E" w:rsidRPr="00933EDF" w:rsidTr="009B439B">
        <w:tc>
          <w:tcPr>
            <w:tcW w:w="568" w:type="dxa"/>
          </w:tcPr>
          <w:p w:rsidR="000B579E" w:rsidRPr="00933EDF" w:rsidRDefault="000B579E" w:rsidP="009B439B">
            <w:pPr>
              <w:tabs>
                <w:tab w:val="left" w:pos="1380"/>
              </w:tabs>
              <w:jc w:val="center"/>
            </w:pPr>
            <w:r w:rsidRPr="00933EDF">
              <w:rPr>
                <w:sz w:val="22"/>
                <w:szCs w:val="22"/>
              </w:rPr>
              <w:t>1.</w:t>
            </w:r>
          </w:p>
        </w:tc>
        <w:tc>
          <w:tcPr>
            <w:tcW w:w="3260" w:type="dxa"/>
          </w:tcPr>
          <w:p w:rsidR="000B579E" w:rsidRPr="00FE4F82" w:rsidRDefault="000B579E" w:rsidP="009B439B">
            <w:pPr>
              <w:tabs>
                <w:tab w:val="left" w:pos="1380"/>
              </w:tabs>
              <w:rPr>
                <w:sz w:val="20"/>
                <w:szCs w:val="20"/>
              </w:rPr>
            </w:pPr>
            <w:r w:rsidRPr="00FE4F82">
              <w:rPr>
                <w:sz w:val="20"/>
                <w:szCs w:val="20"/>
              </w:rPr>
              <w:t>Соблюдение правил учета и сохранности материальных ценностей</w:t>
            </w:r>
          </w:p>
          <w:p w:rsidR="000B579E" w:rsidRPr="00FE4F82" w:rsidRDefault="000B579E" w:rsidP="009B439B">
            <w:pPr>
              <w:rPr>
                <w:sz w:val="20"/>
                <w:szCs w:val="20"/>
              </w:rPr>
            </w:pPr>
          </w:p>
        </w:tc>
        <w:tc>
          <w:tcPr>
            <w:tcW w:w="2398" w:type="dxa"/>
          </w:tcPr>
          <w:p w:rsidR="000B579E" w:rsidRPr="00AA0011" w:rsidRDefault="000B579E" w:rsidP="009B439B">
            <w:pPr>
              <w:pStyle w:val="ConsPlusNormal"/>
              <w:widowControl/>
              <w:ind w:right="-108" w:firstLine="0"/>
              <w:rPr>
                <w:rFonts w:ascii="Times New Roman" w:hAnsi="Times New Roman" w:cs="Times New Roman"/>
              </w:rPr>
            </w:pPr>
            <w:r w:rsidRPr="00AA0011">
              <w:rPr>
                <w:rFonts w:ascii="Times New Roman" w:hAnsi="Times New Roman" w:cs="Times New Roman"/>
              </w:rPr>
              <w:t xml:space="preserve">Количество случаев  </w:t>
            </w:r>
          </w:p>
        </w:tc>
        <w:tc>
          <w:tcPr>
            <w:tcW w:w="1429" w:type="dxa"/>
          </w:tcPr>
          <w:p w:rsidR="000B579E" w:rsidRPr="00FE4F82" w:rsidRDefault="000B579E" w:rsidP="009B439B">
            <w:pPr>
              <w:tabs>
                <w:tab w:val="left" w:pos="1380"/>
              </w:tabs>
              <w:rPr>
                <w:sz w:val="20"/>
                <w:szCs w:val="20"/>
              </w:rPr>
            </w:pPr>
            <w:r w:rsidRPr="00FE4F82">
              <w:rPr>
                <w:sz w:val="20"/>
                <w:szCs w:val="20"/>
              </w:rPr>
              <w:t xml:space="preserve">         Соблюдение </w:t>
            </w:r>
          </w:p>
          <w:p w:rsidR="000B579E" w:rsidRPr="00FE4F82" w:rsidRDefault="000B579E" w:rsidP="009B439B">
            <w:pPr>
              <w:tabs>
                <w:tab w:val="left" w:pos="1380"/>
              </w:tabs>
              <w:jc w:val="center"/>
              <w:rPr>
                <w:sz w:val="20"/>
                <w:szCs w:val="20"/>
              </w:rPr>
            </w:pPr>
          </w:p>
        </w:tc>
        <w:tc>
          <w:tcPr>
            <w:tcW w:w="1605" w:type="dxa"/>
          </w:tcPr>
          <w:p w:rsidR="000B579E" w:rsidRPr="00FE4F82" w:rsidRDefault="000B579E" w:rsidP="009B439B">
            <w:pPr>
              <w:tabs>
                <w:tab w:val="left" w:pos="1380"/>
              </w:tabs>
              <w:jc w:val="center"/>
              <w:rPr>
                <w:sz w:val="20"/>
                <w:szCs w:val="20"/>
              </w:rPr>
            </w:pPr>
            <w:r w:rsidRPr="00FE4F82">
              <w:rPr>
                <w:sz w:val="20"/>
                <w:szCs w:val="20"/>
              </w:rPr>
              <w:t>20</w:t>
            </w:r>
            <w:r>
              <w:rPr>
                <w:sz w:val="20"/>
                <w:szCs w:val="20"/>
              </w:rPr>
              <w:t>%</w:t>
            </w:r>
          </w:p>
          <w:p w:rsidR="000B579E" w:rsidRPr="00FE4F82" w:rsidRDefault="000B579E" w:rsidP="009B439B">
            <w:pPr>
              <w:tabs>
                <w:tab w:val="left" w:pos="1380"/>
              </w:tabs>
              <w:jc w:val="center"/>
              <w:rPr>
                <w:sz w:val="20"/>
                <w:szCs w:val="20"/>
              </w:rPr>
            </w:pPr>
          </w:p>
        </w:tc>
      </w:tr>
      <w:tr w:rsidR="000B579E" w:rsidRPr="00933EDF" w:rsidTr="009B439B">
        <w:tc>
          <w:tcPr>
            <w:tcW w:w="568" w:type="dxa"/>
          </w:tcPr>
          <w:p w:rsidR="000B579E" w:rsidRPr="00933EDF" w:rsidRDefault="000B579E" w:rsidP="009B439B">
            <w:pPr>
              <w:tabs>
                <w:tab w:val="left" w:pos="1380"/>
              </w:tabs>
              <w:jc w:val="center"/>
            </w:pPr>
            <w:r w:rsidRPr="00933EDF">
              <w:rPr>
                <w:sz w:val="22"/>
                <w:szCs w:val="22"/>
              </w:rPr>
              <w:t>2.</w:t>
            </w:r>
          </w:p>
        </w:tc>
        <w:tc>
          <w:tcPr>
            <w:tcW w:w="3260" w:type="dxa"/>
          </w:tcPr>
          <w:p w:rsidR="000B579E" w:rsidRPr="00FE4F82" w:rsidRDefault="000B579E" w:rsidP="009B439B">
            <w:pPr>
              <w:rPr>
                <w:sz w:val="20"/>
                <w:szCs w:val="20"/>
              </w:rPr>
            </w:pPr>
            <w:r w:rsidRPr="00FE4F82">
              <w:rPr>
                <w:sz w:val="20"/>
                <w:szCs w:val="20"/>
              </w:rPr>
              <w:t>Соблюдение правил охраны труда, пожарной безопасности.</w:t>
            </w:r>
          </w:p>
          <w:p w:rsidR="000B579E" w:rsidRPr="00FE4F82" w:rsidRDefault="000B579E" w:rsidP="009B439B">
            <w:pPr>
              <w:tabs>
                <w:tab w:val="left" w:pos="1380"/>
              </w:tabs>
              <w:rPr>
                <w:sz w:val="20"/>
                <w:szCs w:val="20"/>
              </w:rPr>
            </w:pPr>
          </w:p>
        </w:tc>
        <w:tc>
          <w:tcPr>
            <w:tcW w:w="2398" w:type="dxa"/>
          </w:tcPr>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Количество отклонений</w:t>
            </w:r>
          </w:p>
        </w:tc>
        <w:tc>
          <w:tcPr>
            <w:tcW w:w="1429" w:type="dxa"/>
          </w:tcPr>
          <w:p w:rsidR="000B579E" w:rsidRPr="00FE4F82" w:rsidRDefault="000B579E" w:rsidP="009B439B">
            <w:pPr>
              <w:tabs>
                <w:tab w:val="left" w:pos="1380"/>
              </w:tabs>
              <w:rPr>
                <w:sz w:val="20"/>
                <w:szCs w:val="20"/>
              </w:rPr>
            </w:pPr>
            <w:r w:rsidRPr="00FE4F82">
              <w:rPr>
                <w:sz w:val="20"/>
                <w:szCs w:val="20"/>
              </w:rPr>
              <w:t xml:space="preserve">          Соблюдение </w:t>
            </w:r>
          </w:p>
          <w:p w:rsidR="000B579E" w:rsidRPr="00FE4F82" w:rsidRDefault="000B579E" w:rsidP="009B439B">
            <w:pPr>
              <w:tabs>
                <w:tab w:val="left" w:pos="1380"/>
              </w:tabs>
              <w:jc w:val="center"/>
              <w:rPr>
                <w:sz w:val="20"/>
                <w:szCs w:val="20"/>
              </w:rPr>
            </w:pPr>
          </w:p>
        </w:tc>
        <w:tc>
          <w:tcPr>
            <w:tcW w:w="1605" w:type="dxa"/>
          </w:tcPr>
          <w:p w:rsidR="000B579E" w:rsidRPr="00FE4F82" w:rsidRDefault="000B579E" w:rsidP="009B439B">
            <w:pPr>
              <w:tabs>
                <w:tab w:val="left" w:pos="1380"/>
              </w:tabs>
              <w:jc w:val="center"/>
              <w:rPr>
                <w:sz w:val="20"/>
                <w:szCs w:val="20"/>
              </w:rPr>
            </w:pPr>
            <w:r w:rsidRPr="00FE4F82">
              <w:rPr>
                <w:sz w:val="20"/>
                <w:szCs w:val="20"/>
              </w:rPr>
              <w:t>10</w:t>
            </w:r>
            <w:r>
              <w:rPr>
                <w:sz w:val="20"/>
                <w:szCs w:val="20"/>
              </w:rPr>
              <w:t>%</w:t>
            </w:r>
          </w:p>
          <w:p w:rsidR="000B579E" w:rsidRPr="00FE4F82" w:rsidRDefault="000B579E" w:rsidP="009B439B">
            <w:pPr>
              <w:jc w:val="center"/>
              <w:rPr>
                <w:sz w:val="20"/>
                <w:szCs w:val="20"/>
              </w:rPr>
            </w:pPr>
          </w:p>
        </w:tc>
      </w:tr>
      <w:tr w:rsidR="000B579E" w:rsidRPr="00933EDF" w:rsidTr="009B439B">
        <w:tc>
          <w:tcPr>
            <w:tcW w:w="568" w:type="dxa"/>
          </w:tcPr>
          <w:p w:rsidR="000B579E" w:rsidRPr="00933EDF" w:rsidRDefault="000B579E" w:rsidP="009B439B">
            <w:pPr>
              <w:tabs>
                <w:tab w:val="left" w:pos="1380"/>
              </w:tabs>
              <w:jc w:val="center"/>
            </w:pPr>
            <w:r w:rsidRPr="00933EDF">
              <w:rPr>
                <w:sz w:val="22"/>
                <w:szCs w:val="22"/>
              </w:rPr>
              <w:t>3.</w:t>
            </w:r>
          </w:p>
        </w:tc>
        <w:tc>
          <w:tcPr>
            <w:tcW w:w="3260" w:type="dxa"/>
          </w:tcPr>
          <w:p w:rsidR="000B579E" w:rsidRPr="004079EA" w:rsidRDefault="000B579E" w:rsidP="009B439B">
            <w:pPr>
              <w:tabs>
                <w:tab w:val="left" w:pos="1380"/>
              </w:tabs>
              <w:rPr>
                <w:sz w:val="20"/>
                <w:szCs w:val="20"/>
              </w:rPr>
            </w:pPr>
            <w:r w:rsidRPr="004079EA">
              <w:rPr>
                <w:sz w:val="20"/>
                <w:szCs w:val="20"/>
              </w:rPr>
              <w:t>Наличие обоснованных жалоб</w:t>
            </w:r>
          </w:p>
        </w:tc>
        <w:tc>
          <w:tcPr>
            <w:tcW w:w="2398"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Абсолютное число жалоб</w:t>
            </w:r>
          </w:p>
        </w:tc>
        <w:tc>
          <w:tcPr>
            <w:tcW w:w="1429" w:type="dxa"/>
          </w:tcPr>
          <w:p w:rsidR="000B579E" w:rsidRPr="00FE4F82" w:rsidRDefault="000B579E" w:rsidP="009B439B">
            <w:pPr>
              <w:tabs>
                <w:tab w:val="left" w:pos="1380"/>
              </w:tabs>
              <w:jc w:val="center"/>
              <w:rPr>
                <w:sz w:val="20"/>
                <w:szCs w:val="20"/>
              </w:rPr>
            </w:pPr>
            <w:r w:rsidRPr="00FE4F82">
              <w:rPr>
                <w:sz w:val="20"/>
                <w:szCs w:val="20"/>
              </w:rPr>
              <w:t>Отсутствие</w:t>
            </w:r>
            <w:r>
              <w:rPr>
                <w:sz w:val="20"/>
                <w:szCs w:val="20"/>
              </w:rPr>
              <w:t xml:space="preserve"> жалоб</w:t>
            </w:r>
          </w:p>
          <w:p w:rsidR="000B579E" w:rsidRPr="00FE4F82" w:rsidRDefault="000B579E" w:rsidP="009B439B">
            <w:pPr>
              <w:tabs>
                <w:tab w:val="left" w:pos="1380"/>
              </w:tabs>
              <w:jc w:val="center"/>
              <w:rPr>
                <w:sz w:val="20"/>
                <w:szCs w:val="20"/>
              </w:rPr>
            </w:pPr>
          </w:p>
        </w:tc>
        <w:tc>
          <w:tcPr>
            <w:tcW w:w="1605" w:type="dxa"/>
          </w:tcPr>
          <w:p w:rsidR="000B579E" w:rsidRPr="00FE4F82" w:rsidRDefault="000B579E" w:rsidP="009B439B">
            <w:pPr>
              <w:tabs>
                <w:tab w:val="left" w:pos="1380"/>
              </w:tabs>
              <w:jc w:val="center"/>
              <w:rPr>
                <w:sz w:val="20"/>
                <w:szCs w:val="20"/>
              </w:rPr>
            </w:pPr>
            <w:r w:rsidRPr="00FE4F82">
              <w:rPr>
                <w:sz w:val="20"/>
                <w:szCs w:val="20"/>
              </w:rPr>
              <w:t>20</w:t>
            </w:r>
            <w:r>
              <w:rPr>
                <w:sz w:val="20"/>
                <w:szCs w:val="20"/>
              </w:rPr>
              <w:t>%</w:t>
            </w:r>
          </w:p>
          <w:p w:rsidR="000B579E" w:rsidRPr="00FE4F82" w:rsidRDefault="000B579E" w:rsidP="009B439B">
            <w:pPr>
              <w:tabs>
                <w:tab w:val="left" w:pos="1380"/>
              </w:tabs>
              <w:jc w:val="center"/>
              <w:rPr>
                <w:sz w:val="20"/>
                <w:szCs w:val="20"/>
              </w:rPr>
            </w:pPr>
          </w:p>
        </w:tc>
      </w:tr>
      <w:tr w:rsidR="000B579E" w:rsidRPr="00933EDF" w:rsidTr="009B439B">
        <w:tc>
          <w:tcPr>
            <w:tcW w:w="568" w:type="dxa"/>
          </w:tcPr>
          <w:p w:rsidR="000B579E" w:rsidRPr="00933EDF" w:rsidRDefault="000B579E" w:rsidP="009B439B">
            <w:pPr>
              <w:tabs>
                <w:tab w:val="left" w:pos="1380"/>
              </w:tabs>
              <w:jc w:val="center"/>
            </w:pPr>
            <w:r>
              <w:rPr>
                <w:sz w:val="22"/>
                <w:szCs w:val="22"/>
              </w:rPr>
              <w:t>4</w:t>
            </w:r>
            <w:r w:rsidRPr="00933EDF">
              <w:rPr>
                <w:sz w:val="22"/>
                <w:szCs w:val="22"/>
              </w:rPr>
              <w:t>.</w:t>
            </w:r>
          </w:p>
        </w:tc>
        <w:tc>
          <w:tcPr>
            <w:tcW w:w="3260" w:type="dxa"/>
          </w:tcPr>
          <w:p w:rsidR="000B579E" w:rsidRPr="00FE4F82" w:rsidRDefault="000B579E" w:rsidP="009B439B">
            <w:pPr>
              <w:rPr>
                <w:sz w:val="20"/>
                <w:szCs w:val="20"/>
              </w:rPr>
            </w:pPr>
            <w:r w:rsidRPr="00FE4F82">
              <w:rPr>
                <w:sz w:val="20"/>
                <w:szCs w:val="20"/>
              </w:rPr>
              <w:t>Соблюдение санитарно-эпидемического режима.</w:t>
            </w:r>
          </w:p>
          <w:p w:rsidR="000B579E" w:rsidRPr="00FE4F82" w:rsidRDefault="000B579E" w:rsidP="009B439B">
            <w:pPr>
              <w:rPr>
                <w:sz w:val="20"/>
                <w:szCs w:val="20"/>
              </w:rPr>
            </w:pPr>
          </w:p>
        </w:tc>
        <w:tc>
          <w:tcPr>
            <w:tcW w:w="2398" w:type="dxa"/>
          </w:tcPr>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 xml:space="preserve">Количество случаев  </w:t>
            </w:r>
          </w:p>
        </w:tc>
        <w:tc>
          <w:tcPr>
            <w:tcW w:w="1429" w:type="dxa"/>
          </w:tcPr>
          <w:p w:rsidR="000B579E" w:rsidRPr="00FE4F82" w:rsidRDefault="000B579E" w:rsidP="009B439B">
            <w:pPr>
              <w:tabs>
                <w:tab w:val="left" w:pos="1380"/>
              </w:tabs>
              <w:rPr>
                <w:sz w:val="20"/>
                <w:szCs w:val="20"/>
              </w:rPr>
            </w:pPr>
            <w:r w:rsidRPr="00FE4F82">
              <w:rPr>
                <w:sz w:val="20"/>
                <w:szCs w:val="20"/>
              </w:rPr>
              <w:t xml:space="preserve">       Соблюдение </w:t>
            </w:r>
          </w:p>
          <w:p w:rsidR="000B579E" w:rsidRPr="00FE4F82" w:rsidRDefault="000B579E" w:rsidP="009B439B">
            <w:pPr>
              <w:tabs>
                <w:tab w:val="left" w:pos="1380"/>
              </w:tabs>
              <w:jc w:val="center"/>
              <w:rPr>
                <w:sz w:val="20"/>
                <w:szCs w:val="20"/>
              </w:rPr>
            </w:pPr>
          </w:p>
        </w:tc>
        <w:tc>
          <w:tcPr>
            <w:tcW w:w="1605" w:type="dxa"/>
          </w:tcPr>
          <w:p w:rsidR="000B579E" w:rsidRPr="00FE4F82" w:rsidRDefault="000B579E" w:rsidP="009B439B">
            <w:pPr>
              <w:tabs>
                <w:tab w:val="left" w:pos="1380"/>
              </w:tabs>
              <w:jc w:val="center"/>
              <w:rPr>
                <w:sz w:val="20"/>
                <w:szCs w:val="20"/>
              </w:rPr>
            </w:pPr>
            <w:r w:rsidRPr="00FE4F82">
              <w:rPr>
                <w:sz w:val="20"/>
                <w:szCs w:val="20"/>
              </w:rPr>
              <w:t>50</w:t>
            </w:r>
            <w:r>
              <w:rPr>
                <w:sz w:val="20"/>
                <w:szCs w:val="20"/>
              </w:rPr>
              <w:t>%</w:t>
            </w:r>
          </w:p>
          <w:p w:rsidR="000B579E" w:rsidRPr="00FE4F82" w:rsidRDefault="000B579E" w:rsidP="009B439B">
            <w:pPr>
              <w:jc w:val="center"/>
              <w:rPr>
                <w:sz w:val="20"/>
                <w:szCs w:val="20"/>
              </w:rPr>
            </w:pPr>
          </w:p>
        </w:tc>
      </w:tr>
    </w:tbl>
    <w:p w:rsidR="000B579E" w:rsidRPr="00A933B2" w:rsidRDefault="000B579E" w:rsidP="000B579E">
      <w:pPr>
        <w:widowControl w:val="0"/>
        <w:tabs>
          <w:tab w:val="left" w:pos="285"/>
          <w:tab w:val="right" w:pos="8788"/>
        </w:tabs>
        <w:autoSpaceDE w:val="0"/>
        <w:autoSpaceDN w:val="0"/>
        <w:adjustRightInd w:val="0"/>
        <w:jc w:val="right"/>
        <w:outlineLvl w:val="1"/>
      </w:pPr>
      <w:r>
        <w:t>Таблица 40</w:t>
      </w:r>
    </w:p>
    <w:p w:rsidR="000B579E" w:rsidRPr="00EF32FC" w:rsidRDefault="000B579E" w:rsidP="000B579E">
      <w:pPr>
        <w:pStyle w:val="ConsPlusNormal"/>
        <w:widowControl/>
        <w:ind w:firstLine="0"/>
        <w:jc w:val="center"/>
        <w:rPr>
          <w:rFonts w:ascii="Times New Roman" w:hAnsi="Times New Roman" w:cs="Times New Roman"/>
          <w:sz w:val="24"/>
          <w:szCs w:val="24"/>
        </w:rPr>
      </w:pPr>
      <w:r w:rsidRPr="00EF32FC">
        <w:rPr>
          <w:rFonts w:ascii="Times New Roman" w:hAnsi="Times New Roman" w:cs="Times New Roman"/>
          <w:sz w:val="24"/>
          <w:szCs w:val="24"/>
        </w:rPr>
        <w:t>Критерии оценки</w:t>
      </w:r>
      <w:r>
        <w:rPr>
          <w:rFonts w:ascii="Times New Roman" w:hAnsi="Times New Roman" w:cs="Times New Roman"/>
          <w:sz w:val="24"/>
          <w:szCs w:val="24"/>
        </w:rPr>
        <w:t xml:space="preserve">   </w:t>
      </w:r>
      <w:r w:rsidRPr="00FE4F82">
        <w:rPr>
          <w:rFonts w:ascii="Times New Roman" w:hAnsi="Times New Roman" w:cs="Times New Roman"/>
          <w:sz w:val="24"/>
          <w:szCs w:val="24"/>
        </w:rPr>
        <w:t>эффективности</w:t>
      </w:r>
      <w:r w:rsidRPr="00EF32FC">
        <w:rPr>
          <w:rFonts w:ascii="Times New Roman" w:hAnsi="Times New Roman" w:cs="Times New Roman"/>
          <w:sz w:val="24"/>
          <w:szCs w:val="24"/>
        </w:rPr>
        <w:t xml:space="preserve"> дея</w:t>
      </w:r>
      <w:r>
        <w:rPr>
          <w:rFonts w:ascii="Times New Roman" w:hAnsi="Times New Roman" w:cs="Times New Roman"/>
          <w:sz w:val="24"/>
          <w:szCs w:val="24"/>
        </w:rPr>
        <w:t xml:space="preserve">тельности администратора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981"/>
        <w:gridCol w:w="2547"/>
        <w:gridCol w:w="1557"/>
        <w:gridCol w:w="1420"/>
      </w:tblGrid>
      <w:tr w:rsidR="000B579E" w:rsidRPr="0049037F" w:rsidTr="009B439B">
        <w:trPr>
          <w:trHeight w:val="814"/>
        </w:trPr>
        <w:tc>
          <w:tcPr>
            <w:tcW w:w="710" w:type="dxa"/>
          </w:tcPr>
          <w:p w:rsidR="000B579E" w:rsidRDefault="000B579E" w:rsidP="009B439B">
            <w:pPr>
              <w:tabs>
                <w:tab w:val="left" w:pos="1380"/>
              </w:tabs>
              <w:jc w:val="center"/>
            </w:pPr>
            <w:r w:rsidRPr="0049037F">
              <w:t>№</w:t>
            </w:r>
          </w:p>
          <w:p w:rsidR="000B579E" w:rsidRPr="003B0210" w:rsidRDefault="000B579E" w:rsidP="009B439B">
            <w:r w:rsidRPr="00D41C35">
              <w:rPr>
                <w:sz w:val="20"/>
                <w:szCs w:val="20"/>
              </w:rPr>
              <w:t>п/п</w:t>
            </w:r>
          </w:p>
        </w:tc>
        <w:tc>
          <w:tcPr>
            <w:tcW w:w="2981" w:type="dxa"/>
          </w:tcPr>
          <w:p w:rsidR="000B579E" w:rsidRPr="00DF5BD6" w:rsidRDefault="000B579E" w:rsidP="009B439B">
            <w:pPr>
              <w:tabs>
                <w:tab w:val="left" w:pos="1380"/>
              </w:tabs>
              <w:jc w:val="center"/>
              <w:rPr>
                <w:sz w:val="20"/>
                <w:szCs w:val="20"/>
              </w:rPr>
            </w:pPr>
            <w:r w:rsidRPr="00DF5BD6">
              <w:rPr>
                <w:sz w:val="20"/>
                <w:szCs w:val="20"/>
              </w:rPr>
              <w:t>Наименования показателя</w:t>
            </w:r>
          </w:p>
        </w:tc>
        <w:tc>
          <w:tcPr>
            <w:tcW w:w="2547" w:type="dxa"/>
          </w:tcPr>
          <w:p w:rsidR="000B579E" w:rsidRPr="00DF5BD6" w:rsidRDefault="000B579E" w:rsidP="009B439B">
            <w:pPr>
              <w:pStyle w:val="ConsPlusNormal"/>
              <w:widowControl/>
              <w:ind w:firstLine="0"/>
              <w:jc w:val="center"/>
              <w:rPr>
                <w:rFonts w:ascii="Times New Roman" w:hAnsi="Times New Roman" w:cs="Times New Roman"/>
              </w:rPr>
            </w:pPr>
            <w:r w:rsidRPr="00DF5BD6">
              <w:rPr>
                <w:rFonts w:ascii="Times New Roman" w:hAnsi="Times New Roman" w:cs="Times New Roman"/>
              </w:rPr>
              <w:t>Единицы измерения</w:t>
            </w:r>
          </w:p>
        </w:tc>
        <w:tc>
          <w:tcPr>
            <w:tcW w:w="1557" w:type="dxa"/>
          </w:tcPr>
          <w:p w:rsidR="000B579E" w:rsidRPr="00DF5BD6" w:rsidRDefault="000B579E" w:rsidP="009B439B">
            <w:pPr>
              <w:pStyle w:val="ConsPlusNormal"/>
              <w:widowControl/>
              <w:ind w:firstLine="0"/>
              <w:jc w:val="center"/>
              <w:rPr>
                <w:rFonts w:ascii="Times New Roman" w:hAnsi="Times New Roman" w:cs="Times New Roman"/>
              </w:rPr>
            </w:pPr>
            <w:r w:rsidRPr="00DF5BD6">
              <w:rPr>
                <w:rFonts w:ascii="Times New Roman" w:hAnsi="Times New Roman" w:cs="Times New Roman"/>
              </w:rPr>
              <w:t>Норматив*</w:t>
            </w:r>
          </w:p>
        </w:tc>
        <w:tc>
          <w:tcPr>
            <w:tcW w:w="1420" w:type="dxa"/>
          </w:tcPr>
          <w:p w:rsidR="000B579E" w:rsidRPr="00DF5BD6" w:rsidRDefault="000B579E" w:rsidP="009B439B">
            <w:pPr>
              <w:pStyle w:val="ConsPlusNormal"/>
              <w:widowControl/>
              <w:ind w:firstLine="0"/>
              <w:jc w:val="center"/>
              <w:rPr>
                <w:rFonts w:ascii="Times New Roman" w:hAnsi="Times New Roman" w:cs="Times New Roman"/>
              </w:rPr>
            </w:pPr>
            <w:r w:rsidRPr="00DF5BD6">
              <w:rPr>
                <w:rFonts w:ascii="Times New Roman" w:hAnsi="Times New Roman" w:cs="Times New Roman"/>
              </w:rPr>
              <w:t>Оценка  в</w:t>
            </w:r>
            <w:r>
              <w:rPr>
                <w:rFonts w:ascii="Times New Roman" w:hAnsi="Times New Roman" w:cs="Times New Roman"/>
              </w:rPr>
              <w:t xml:space="preserve"> процентах</w:t>
            </w:r>
          </w:p>
        </w:tc>
      </w:tr>
      <w:tr w:rsidR="000B579E" w:rsidRPr="0049037F" w:rsidTr="009B439B">
        <w:trPr>
          <w:trHeight w:val="675"/>
        </w:trPr>
        <w:tc>
          <w:tcPr>
            <w:tcW w:w="710" w:type="dxa"/>
          </w:tcPr>
          <w:p w:rsidR="000B579E" w:rsidRPr="0049037F" w:rsidRDefault="000B579E" w:rsidP="009B439B">
            <w:pPr>
              <w:tabs>
                <w:tab w:val="left" w:pos="1380"/>
              </w:tabs>
              <w:jc w:val="center"/>
            </w:pPr>
            <w:r>
              <w:rPr>
                <w:sz w:val="22"/>
                <w:szCs w:val="22"/>
              </w:rPr>
              <w:t>1</w:t>
            </w:r>
            <w:r w:rsidRPr="0049037F">
              <w:rPr>
                <w:sz w:val="22"/>
                <w:szCs w:val="22"/>
              </w:rPr>
              <w:t>.</w:t>
            </w:r>
          </w:p>
        </w:tc>
        <w:tc>
          <w:tcPr>
            <w:tcW w:w="2981" w:type="dxa"/>
          </w:tcPr>
          <w:p w:rsidR="000B579E" w:rsidRPr="00681338" w:rsidRDefault="000B579E" w:rsidP="009B439B">
            <w:pPr>
              <w:pStyle w:val="ConsPlusNormal"/>
              <w:widowControl/>
              <w:ind w:firstLine="0"/>
              <w:rPr>
                <w:rFonts w:ascii="Times New Roman" w:hAnsi="Times New Roman" w:cs="Times New Roman"/>
              </w:rPr>
            </w:pPr>
            <w:r w:rsidRPr="00681338">
              <w:rPr>
                <w:rFonts w:ascii="Times New Roman" w:hAnsi="Times New Roman" w:cs="Times New Roman"/>
                <w:color w:val="000000"/>
              </w:rPr>
              <w:t>Дефект в оформлении медицинской документации</w:t>
            </w:r>
          </w:p>
        </w:tc>
        <w:tc>
          <w:tcPr>
            <w:tcW w:w="2547" w:type="dxa"/>
          </w:tcPr>
          <w:p w:rsidR="000B579E" w:rsidRPr="00DF5BD6" w:rsidRDefault="000B579E" w:rsidP="009B439B">
            <w:pPr>
              <w:pStyle w:val="ConsPlusNormal"/>
              <w:widowControl/>
              <w:ind w:firstLine="0"/>
              <w:rPr>
                <w:rFonts w:ascii="Times New Roman" w:hAnsi="Times New Roman" w:cs="Times New Roman"/>
              </w:rPr>
            </w:pPr>
            <w:r w:rsidRPr="00DF5BD6">
              <w:rPr>
                <w:rFonts w:ascii="Times New Roman" w:hAnsi="Times New Roman" w:cs="Times New Roman"/>
              </w:rPr>
              <w:t xml:space="preserve">Количество </w:t>
            </w:r>
            <w:r>
              <w:rPr>
                <w:rFonts w:ascii="Times New Roman" w:hAnsi="Times New Roman" w:cs="Times New Roman"/>
              </w:rPr>
              <w:t>случаев</w:t>
            </w:r>
          </w:p>
        </w:tc>
        <w:tc>
          <w:tcPr>
            <w:tcW w:w="1557" w:type="dxa"/>
          </w:tcPr>
          <w:p w:rsidR="000B579E" w:rsidRPr="00DF5BD6" w:rsidRDefault="000B579E" w:rsidP="009B439B">
            <w:pPr>
              <w:pStyle w:val="ConsPlusNormal"/>
              <w:widowControl/>
              <w:ind w:firstLine="0"/>
              <w:rPr>
                <w:rFonts w:ascii="Times New Roman" w:hAnsi="Times New Roman" w:cs="Times New Roman"/>
              </w:rPr>
            </w:pPr>
            <w:r w:rsidRPr="00DF5BD6">
              <w:rPr>
                <w:rFonts w:ascii="Times New Roman" w:hAnsi="Times New Roman" w:cs="Times New Roman"/>
              </w:rPr>
              <w:t>Отсутствие</w:t>
            </w:r>
          </w:p>
        </w:tc>
        <w:tc>
          <w:tcPr>
            <w:tcW w:w="1420" w:type="dxa"/>
          </w:tcPr>
          <w:p w:rsidR="000B579E" w:rsidRPr="00DF5BD6" w:rsidRDefault="000B579E" w:rsidP="009B439B">
            <w:pPr>
              <w:jc w:val="center"/>
              <w:rPr>
                <w:sz w:val="20"/>
                <w:szCs w:val="20"/>
              </w:rPr>
            </w:pPr>
            <w:r>
              <w:rPr>
                <w:sz w:val="20"/>
                <w:szCs w:val="20"/>
              </w:rPr>
              <w:t>5</w:t>
            </w:r>
            <w:r w:rsidRPr="00DF5BD6">
              <w:rPr>
                <w:sz w:val="20"/>
                <w:szCs w:val="20"/>
              </w:rPr>
              <w:t>0</w:t>
            </w:r>
            <w:r>
              <w:rPr>
                <w:sz w:val="20"/>
                <w:szCs w:val="20"/>
              </w:rPr>
              <w:t>%</w:t>
            </w:r>
          </w:p>
          <w:p w:rsidR="000B579E" w:rsidRPr="00DF5BD6" w:rsidRDefault="000B579E" w:rsidP="009B439B">
            <w:pPr>
              <w:jc w:val="center"/>
              <w:rPr>
                <w:sz w:val="20"/>
                <w:szCs w:val="20"/>
              </w:rPr>
            </w:pPr>
          </w:p>
        </w:tc>
      </w:tr>
      <w:tr w:rsidR="000B579E" w:rsidRPr="0049037F" w:rsidTr="009B439B">
        <w:trPr>
          <w:trHeight w:val="841"/>
        </w:trPr>
        <w:tc>
          <w:tcPr>
            <w:tcW w:w="710" w:type="dxa"/>
          </w:tcPr>
          <w:p w:rsidR="000B579E" w:rsidRPr="0049037F" w:rsidRDefault="000B579E" w:rsidP="009B439B">
            <w:pPr>
              <w:tabs>
                <w:tab w:val="left" w:pos="1380"/>
              </w:tabs>
              <w:jc w:val="center"/>
            </w:pPr>
            <w:r>
              <w:rPr>
                <w:sz w:val="22"/>
                <w:szCs w:val="22"/>
              </w:rPr>
              <w:t>2.</w:t>
            </w:r>
          </w:p>
        </w:tc>
        <w:tc>
          <w:tcPr>
            <w:tcW w:w="2981" w:type="dxa"/>
          </w:tcPr>
          <w:p w:rsidR="000B579E" w:rsidRPr="00DF5BD6" w:rsidRDefault="000B579E" w:rsidP="009B439B">
            <w:pPr>
              <w:rPr>
                <w:sz w:val="20"/>
                <w:szCs w:val="20"/>
              </w:rPr>
            </w:pPr>
            <w:r w:rsidRPr="00DF5BD6">
              <w:rPr>
                <w:sz w:val="20"/>
                <w:szCs w:val="20"/>
              </w:rPr>
              <w:t>Соблюдение правил охраны труда, пожарной безопасности</w:t>
            </w:r>
          </w:p>
          <w:p w:rsidR="000B579E" w:rsidRPr="00DF5BD6" w:rsidRDefault="000B579E" w:rsidP="009B439B">
            <w:pPr>
              <w:tabs>
                <w:tab w:val="left" w:pos="1380"/>
              </w:tabs>
              <w:rPr>
                <w:sz w:val="20"/>
                <w:szCs w:val="20"/>
              </w:rPr>
            </w:pPr>
          </w:p>
        </w:tc>
        <w:tc>
          <w:tcPr>
            <w:tcW w:w="2547" w:type="dxa"/>
          </w:tcPr>
          <w:p w:rsidR="000B579E" w:rsidRPr="00DF5BD6" w:rsidRDefault="000B579E" w:rsidP="009B439B">
            <w:pPr>
              <w:tabs>
                <w:tab w:val="left" w:pos="1380"/>
              </w:tabs>
              <w:jc w:val="center"/>
              <w:rPr>
                <w:sz w:val="20"/>
                <w:szCs w:val="20"/>
              </w:rPr>
            </w:pPr>
            <w:r w:rsidRPr="00DF5BD6">
              <w:rPr>
                <w:sz w:val="20"/>
                <w:szCs w:val="20"/>
              </w:rPr>
              <w:t xml:space="preserve">Количество случаев  </w:t>
            </w:r>
          </w:p>
        </w:tc>
        <w:tc>
          <w:tcPr>
            <w:tcW w:w="1557" w:type="dxa"/>
          </w:tcPr>
          <w:p w:rsidR="000B579E" w:rsidRPr="00DF5BD6" w:rsidRDefault="000B579E" w:rsidP="009B439B">
            <w:pPr>
              <w:pStyle w:val="ConsPlusNormal"/>
              <w:widowControl/>
              <w:ind w:firstLine="0"/>
              <w:rPr>
                <w:rFonts w:ascii="Times New Roman" w:hAnsi="Times New Roman" w:cs="Times New Roman"/>
              </w:rPr>
            </w:pPr>
            <w:r w:rsidRPr="00DF5BD6">
              <w:rPr>
                <w:rFonts w:ascii="Times New Roman" w:hAnsi="Times New Roman" w:cs="Times New Roman"/>
              </w:rPr>
              <w:t>Соблюдение</w:t>
            </w:r>
          </w:p>
        </w:tc>
        <w:tc>
          <w:tcPr>
            <w:tcW w:w="1420" w:type="dxa"/>
          </w:tcPr>
          <w:p w:rsidR="000B579E" w:rsidRPr="00DF5BD6"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20%</w:t>
            </w:r>
          </w:p>
        </w:tc>
      </w:tr>
      <w:tr w:rsidR="000B579E" w:rsidRPr="0049037F" w:rsidTr="009B439B">
        <w:tc>
          <w:tcPr>
            <w:tcW w:w="710" w:type="dxa"/>
          </w:tcPr>
          <w:p w:rsidR="000B579E" w:rsidRDefault="000B579E" w:rsidP="009B439B">
            <w:pPr>
              <w:tabs>
                <w:tab w:val="left" w:pos="1380"/>
              </w:tabs>
              <w:jc w:val="center"/>
            </w:pPr>
            <w:r>
              <w:rPr>
                <w:sz w:val="22"/>
                <w:szCs w:val="22"/>
              </w:rPr>
              <w:t>3.</w:t>
            </w:r>
          </w:p>
        </w:tc>
        <w:tc>
          <w:tcPr>
            <w:tcW w:w="2981" w:type="dxa"/>
          </w:tcPr>
          <w:p w:rsidR="000B579E" w:rsidRPr="004079EA" w:rsidRDefault="000B579E" w:rsidP="009B439B">
            <w:pPr>
              <w:tabs>
                <w:tab w:val="left" w:pos="1380"/>
              </w:tabs>
              <w:rPr>
                <w:sz w:val="20"/>
                <w:szCs w:val="20"/>
              </w:rPr>
            </w:pPr>
            <w:r w:rsidRPr="004079EA">
              <w:rPr>
                <w:sz w:val="20"/>
                <w:szCs w:val="20"/>
              </w:rPr>
              <w:t>Наличие обоснованных жалоб</w:t>
            </w:r>
          </w:p>
        </w:tc>
        <w:tc>
          <w:tcPr>
            <w:tcW w:w="2547"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Абсолютное число жалоб</w:t>
            </w:r>
          </w:p>
        </w:tc>
        <w:tc>
          <w:tcPr>
            <w:tcW w:w="1557" w:type="dxa"/>
          </w:tcPr>
          <w:p w:rsidR="000B579E" w:rsidRPr="00FE4F82" w:rsidRDefault="000B579E" w:rsidP="009B439B">
            <w:pPr>
              <w:tabs>
                <w:tab w:val="left" w:pos="1380"/>
              </w:tabs>
              <w:jc w:val="center"/>
              <w:rPr>
                <w:sz w:val="20"/>
                <w:szCs w:val="20"/>
              </w:rPr>
            </w:pPr>
            <w:r w:rsidRPr="00FE4F82">
              <w:rPr>
                <w:sz w:val="20"/>
                <w:szCs w:val="20"/>
              </w:rPr>
              <w:t>Отсутствие</w:t>
            </w:r>
          </w:p>
          <w:p w:rsidR="000B579E" w:rsidRPr="00FE4F82" w:rsidRDefault="000B579E" w:rsidP="009B439B">
            <w:pPr>
              <w:tabs>
                <w:tab w:val="left" w:pos="1380"/>
              </w:tabs>
              <w:jc w:val="center"/>
              <w:rPr>
                <w:sz w:val="20"/>
                <w:szCs w:val="20"/>
              </w:rPr>
            </w:pPr>
            <w:r>
              <w:rPr>
                <w:sz w:val="20"/>
                <w:szCs w:val="20"/>
              </w:rPr>
              <w:t>жалоб</w:t>
            </w:r>
          </w:p>
        </w:tc>
        <w:tc>
          <w:tcPr>
            <w:tcW w:w="1420" w:type="dxa"/>
          </w:tcPr>
          <w:p w:rsidR="000B579E" w:rsidRPr="00DF5BD6"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3</w:t>
            </w:r>
            <w:r w:rsidRPr="00DF5BD6">
              <w:rPr>
                <w:rFonts w:ascii="Times New Roman" w:hAnsi="Times New Roman" w:cs="Times New Roman"/>
              </w:rPr>
              <w:t>0%</w:t>
            </w:r>
          </w:p>
          <w:p w:rsidR="000B579E" w:rsidRPr="009A3F29" w:rsidRDefault="000B579E" w:rsidP="009B439B">
            <w:pPr>
              <w:pStyle w:val="ConsPlusNormal"/>
              <w:widowControl/>
              <w:ind w:firstLine="0"/>
              <w:jc w:val="center"/>
              <w:rPr>
                <w:rFonts w:ascii="Times New Roman" w:hAnsi="Times New Roman" w:cs="Times New Roman"/>
                <w:sz w:val="24"/>
                <w:szCs w:val="24"/>
              </w:rPr>
            </w:pPr>
          </w:p>
        </w:tc>
      </w:tr>
    </w:tbl>
    <w:p w:rsidR="000B579E" w:rsidRPr="00A933B2" w:rsidRDefault="000B579E" w:rsidP="000B579E">
      <w:pPr>
        <w:widowControl w:val="0"/>
        <w:tabs>
          <w:tab w:val="left" w:pos="285"/>
          <w:tab w:val="right" w:pos="8788"/>
        </w:tabs>
        <w:autoSpaceDE w:val="0"/>
        <w:autoSpaceDN w:val="0"/>
        <w:adjustRightInd w:val="0"/>
        <w:jc w:val="right"/>
        <w:outlineLvl w:val="1"/>
      </w:pPr>
      <w:r>
        <w:t>Таблица 41</w:t>
      </w:r>
    </w:p>
    <w:p w:rsidR="000B579E" w:rsidRPr="00FE4F82" w:rsidRDefault="000B579E" w:rsidP="000B579E">
      <w:pPr>
        <w:jc w:val="center"/>
      </w:pPr>
      <w:r w:rsidRPr="00FE4F82">
        <w:lastRenderedPageBreak/>
        <w:t xml:space="preserve">Критерии оценки эффективности деятельности </w:t>
      </w:r>
    </w:p>
    <w:p w:rsidR="000B579E" w:rsidRDefault="000B579E" w:rsidP="000B579E">
      <w:pPr>
        <w:jc w:val="center"/>
      </w:pPr>
      <w:r>
        <w:t xml:space="preserve">Кастелянша, </w:t>
      </w:r>
      <w:proofErr w:type="spellStart"/>
      <w:r>
        <w:t>автоклавер</w:t>
      </w:r>
      <w:proofErr w:type="spellEnd"/>
      <w:r>
        <w:t>, оператор  стиральных машин.</w:t>
      </w:r>
    </w:p>
    <w:tbl>
      <w:tblPr>
        <w:tblW w:w="90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890"/>
        <w:gridCol w:w="2540"/>
        <w:gridCol w:w="1621"/>
        <w:gridCol w:w="1413"/>
      </w:tblGrid>
      <w:tr w:rsidR="000B579E" w:rsidRPr="00933EDF" w:rsidTr="009B439B">
        <w:trPr>
          <w:trHeight w:val="814"/>
        </w:trPr>
        <w:tc>
          <w:tcPr>
            <w:tcW w:w="618" w:type="dxa"/>
          </w:tcPr>
          <w:p w:rsidR="000B579E" w:rsidRDefault="000B579E" w:rsidP="009B439B">
            <w:pPr>
              <w:tabs>
                <w:tab w:val="left" w:pos="1380"/>
              </w:tabs>
              <w:jc w:val="center"/>
            </w:pPr>
            <w:r w:rsidRPr="00933EDF">
              <w:t>№</w:t>
            </w:r>
          </w:p>
          <w:p w:rsidR="000B579E" w:rsidRPr="003B0210" w:rsidRDefault="000B579E" w:rsidP="009B439B">
            <w:r w:rsidRPr="00D41C35">
              <w:rPr>
                <w:sz w:val="20"/>
                <w:szCs w:val="20"/>
              </w:rPr>
              <w:t>п/п</w:t>
            </w:r>
          </w:p>
        </w:tc>
        <w:tc>
          <w:tcPr>
            <w:tcW w:w="2890" w:type="dxa"/>
          </w:tcPr>
          <w:p w:rsidR="000B579E" w:rsidRPr="00FE4F82" w:rsidRDefault="000B579E" w:rsidP="009B439B">
            <w:pPr>
              <w:tabs>
                <w:tab w:val="left" w:pos="1380"/>
              </w:tabs>
              <w:jc w:val="center"/>
              <w:rPr>
                <w:sz w:val="20"/>
                <w:szCs w:val="20"/>
              </w:rPr>
            </w:pPr>
            <w:r w:rsidRPr="00FE4F82">
              <w:rPr>
                <w:sz w:val="20"/>
                <w:szCs w:val="20"/>
              </w:rPr>
              <w:t>Наименования показателя</w:t>
            </w:r>
          </w:p>
        </w:tc>
        <w:tc>
          <w:tcPr>
            <w:tcW w:w="2540" w:type="dxa"/>
          </w:tcPr>
          <w:p w:rsidR="000B579E" w:rsidRPr="00AA0011" w:rsidRDefault="000B579E" w:rsidP="009B439B">
            <w:pPr>
              <w:pStyle w:val="ConsPlusNormal"/>
              <w:widowControl/>
              <w:ind w:firstLine="0"/>
              <w:jc w:val="center"/>
              <w:rPr>
                <w:rFonts w:ascii="Times New Roman" w:hAnsi="Times New Roman" w:cs="Times New Roman"/>
              </w:rPr>
            </w:pPr>
            <w:r w:rsidRPr="00AA0011">
              <w:rPr>
                <w:rFonts w:ascii="Times New Roman" w:hAnsi="Times New Roman" w:cs="Times New Roman"/>
              </w:rPr>
              <w:t>Единицы измерения</w:t>
            </w:r>
          </w:p>
        </w:tc>
        <w:tc>
          <w:tcPr>
            <w:tcW w:w="1621" w:type="dxa"/>
          </w:tcPr>
          <w:p w:rsidR="000B579E" w:rsidRPr="00AA0011" w:rsidRDefault="000B579E" w:rsidP="009B439B">
            <w:pPr>
              <w:pStyle w:val="ConsPlusNormal"/>
              <w:widowControl/>
              <w:ind w:firstLine="0"/>
              <w:jc w:val="center"/>
              <w:rPr>
                <w:rFonts w:ascii="Times New Roman" w:hAnsi="Times New Roman" w:cs="Times New Roman"/>
              </w:rPr>
            </w:pPr>
            <w:r w:rsidRPr="00AA0011">
              <w:rPr>
                <w:rFonts w:ascii="Times New Roman" w:hAnsi="Times New Roman" w:cs="Times New Roman"/>
              </w:rPr>
              <w:t>Норматив*</w:t>
            </w:r>
          </w:p>
        </w:tc>
        <w:tc>
          <w:tcPr>
            <w:tcW w:w="1413" w:type="dxa"/>
          </w:tcPr>
          <w:p w:rsidR="000B579E" w:rsidRPr="00AA0011" w:rsidRDefault="000B579E" w:rsidP="009B439B">
            <w:pPr>
              <w:pStyle w:val="ConsPlusNormal"/>
              <w:widowControl/>
              <w:ind w:firstLine="0"/>
              <w:jc w:val="center"/>
              <w:rPr>
                <w:rFonts w:ascii="Times New Roman" w:hAnsi="Times New Roman" w:cs="Times New Roman"/>
              </w:rPr>
            </w:pPr>
            <w:r w:rsidRPr="00AA0011">
              <w:rPr>
                <w:rFonts w:ascii="Times New Roman" w:hAnsi="Times New Roman" w:cs="Times New Roman"/>
              </w:rPr>
              <w:t xml:space="preserve">Оценка  </w:t>
            </w:r>
            <w:proofErr w:type="gramStart"/>
            <w:r w:rsidRPr="00AA0011">
              <w:rPr>
                <w:rFonts w:ascii="Times New Roman" w:hAnsi="Times New Roman" w:cs="Times New Roman"/>
              </w:rPr>
              <w:t>в</w:t>
            </w:r>
            <w:proofErr w:type="gramEnd"/>
          </w:p>
          <w:p w:rsidR="000B579E" w:rsidRPr="00AA0011"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процентах</w:t>
            </w:r>
          </w:p>
        </w:tc>
      </w:tr>
      <w:tr w:rsidR="000B579E" w:rsidRPr="00933EDF" w:rsidTr="009B439B">
        <w:tc>
          <w:tcPr>
            <w:tcW w:w="618" w:type="dxa"/>
          </w:tcPr>
          <w:p w:rsidR="000B579E" w:rsidRPr="00933EDF" w:rsidRDefault="000B579E" w:rsidP="009B439B">
            <w:pPr>
              <w:tabs>
                <w:tab w:val="left" w:pos="1380"/>
              </w:tabs>
              <w:jc w:val="center"/>
            </w:pPr>
            <w:r w:rsidRPr="00933EDF">
              <w:rPr>
                <w:sz w:val="22"/>
                <w:szCs w:val="22"/>
              </w:rPr>
              <w:t>1.</w:t>
            </w:r>
          </w:p>
        </w:tc>
        <w:tc>
          <w:tcPr>
            <w:tcW w:w="2890" w:type="dxa"/>
          </w:tcPr>
          <w:p w:rsidR="000B579E" w:rsidRPr="00FE4F82" w:rsidRDefault="000B579E" w:rsidP="009B439B">
            <w:pPr>
              <w:tabs>
                <w:tab w:val="left" w:pos="1380"/>
              </w:tabs>
              <w:rPr>
                <w:sz w:val="20"/>
                <w:szCs w:val="20"/>
              </w:rPr>
            </w:pPr>
            <w:r w:rsidRPr="00FE4F82">
              <w:rPr>
                <w:sz w:val="20"/>
                <w:szCs w:val="20"/>
              </w:rPr>
              <w:t>Соблюдение правил учета и сохранности материальных ценностей</w:t>
            </w:r>
          </w:p>
        </w:tc>
        <w:tc>
          <w:tcPr>
            <w:tcW w:w="2540" w:type="dxa"/>
          </w:tcPr>
          <w:p w:rsidR="000B579E" w:rsidRPr="00AA0011" w:rsidRDefault="000B579E" w:rsidP="009B439B">
            <w:pPr>
              <w:pStyle w:val="ConsPlusNormal"/>
              <w:widowControl/>
              <w:ind w:right="-108" w:firstLine="0"/>
              <w:rPr>
                <w:rFonts w:ascii="Times New Roman" w:hAnsi="Times New Roman" w:cs="Times New Roman"/>
              </w:rPr>
            </w:pPr>
            <w:r w:rsidRPr="00AA0011">
              <w:rPr>
                <w:rFonts w:ascii="Times New Roman" w:hAnsi="Times New Roman" w:cs="Times New Roman"/>
              </w:rPr>
              <w:t xml:space="preserve">Количество случаев  </w:t>
            </w:r>
          </w:p>
        </w:tc>
        <w:tc>
          <w:tcPr>
            <w:tcW w:w="1621" w:type="dxa"/>
          </w:tcPr>
          <w:p w:rsidR="000B579E" w:rsidRPr="00FE4F82" w:rsidRDefault="000B579E" w:rsidP="009B439B">
            <w:pPr>
              <w:tabs>
                <w:tab w:val="left" w:pos="1380"/>
              </w:tabs>
              <w:rPr>
                <w:sz w:val="20"/>
                <w:szCs w:val="20"/>
              </w:rPr>
            </w:pPr>
            <w:r w:rsidRPr="00FE4F82">
              <w:rPr>
                <w:sz w:val="20"/>
                <w:szCs w:val="20"/>
              </w:rPr>
              <w:t xml:space="preserve">         Соблюдение </w:t>
            </w:r>
          </w:p>
          <w:p w:rsidR="000B579E" w:rsidRPr="00FE4F82" w:rsidRDefault="000B579E" w:rsidP="009B439B">
            <w:pPr>
              <w:tabs>
                <w:tab w:val="left" w:pos="1380"/>
              </w:tabs>
              <w:jc w:val="center"/>
              <w:rPr>
                <w:sz w:val="20"/>
                <w:szCs w:val="20"/>
              </w:rPr>
            </w:pPr>
          </w:p>
        </w:tc>
        <w:tc>
          <w:tcPr>
            <w:tcW w:w="1413" w:type="dxa"/>
          </w:tcPr>
          <w:p w:rsidR="000B579E" w:rsidRPr="00FE4F82" w:rsidRDefault="000B579E" w:rsidP="009B439B">
            <w:pPr>
              <w:tabs>
                <w:tab w:val="left" w:pos="1380"/>
              </w:tabs>
              <w:jc w:val="center"/>
              <w:rPr>
                <w:sz w:val="20"/>
                <w:szCs w:val="20"/>
              </w:rPr>
            </w:pPr>
            <w:r>
              <w:rPr>
                <w:sz w:val="20"/>
                <w:szCs w:val="20"/>
              </w:rPr>
              <w:t>5</w:t>
            </w:r>
            <w:r w:rsidRPr="00FE4F82">
              <w:rPr>
                <w:sz w:val="20"/>
                <w:szCs w:val="20"/>
              </w:rPr>
              <w:t>0</w:t>
            </w:r>
            <w:r>
              <w:rPr>
                <w:sz w:val="20"/>
                <w:szCs w:val="20"/>
              </w:rPr>
              <w:t>%</w:t>
            </w:r>
          </w:p>
          <w:p w:rsidR="000B579E" w:rsidRPr="00FE4F82" w:rsidRDefault="000B579E" w:rsidP="009B439B">
            <w:pPr>
              <w:tabs>
                <w:tab w:val="left" w:pos="1380"/>
              </w:tabs>
              <w:jc w:val="center"/>
              <w:rPr>
                <w:sz w:val="20"/>
                <w:szCs w:val="20"/>
              </w:rPr>
            </w:pPr>
          </w:p>
        </w:tc>
      </w:tr>
      <w:tr w:rsidR="000B579E" w:rsidRPr="00933EDF" w:rsidTr="009B439B">
        <w:tc>
          <w:tcPr>
            <w:tcW w:w="618" w:type="dxa"/>
          </w:tcPr>
          <w:p w:rsidR="000B579E" w:rsidRPr="00933EDF" w:rsidRDefault="000B579E" w:rsidP="009B439B">
            <w:pPr>
              <w:tabs>
                <w:tab w:val="left" w:pos="1380"/>
              </w:tabs>
              <w:jc w:val="center"/>
            </w:pPr>
            <w:r w:rsidRPr="00933EDF">
              <w:rPr>
                <w:sz w:val="22"/>
                <w:szCs w:val="22"/>
              </w:rPr>
              <w:t>2.</w:t>
            </w:r>
          </w:p>
        </w:tc>
        <w:tc>
          <w:tcPr>
            <w:tcW w:w="2890" w:type="dxa"/>
          </w:tcPr>
          <w:p w:rsidR="000B579E" w:rsidRPr="00FE4F82" w:rsidRDefault="000B579E" w:rsidP="009B439B">
            <w:pPr>
              <w:rPr>
                <w:sz w:val="20"/>
                <w:szCs w:val="20"/>
              </w:rPr>
            </w:pPr>
            <w:r w:rsidRPr="00FE4F82">
              <w:rPr>
                <w:sz w:val="20"/>
                <w:szCs w:val="20"/>
              </w:rPr>
              <w:t>Соблюдение правил охраны труда, пожарной безопасности.</w:t>
            </w:r>
          </w:p>
          <w:p w:rsidR="000B579E" w:rsidRPr="00FE4F82" w:rsidRDefault="000B579E" w:rsidP="009B439B">
            <w:pPr>
              <w:tabs>
                <w:tab w:val="left" w:pos="1380"/>
              </w:tabs>
              <w:rPr>
                <w:sz w:val="20"/>
                <w:szCs w:val="20"/>
              </w:rPr>
            </w:pPr>
          </w:p>
        </w:tc>
        <w:tc>
          <w:tcPr>
            <w:tcW w:w="2540" w:type="dxa"/>
          </w:tcPr>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Количество отклонений</w:t>
            </w:r>
          </w:p>
        </w:tc>
        <w:tc>
          <w:tcPr>
            <w:tcW w:w="1621" w:type="dxa"/>
          </w:tcPr>
          <w:p w:rsidR="000B579E" w:rsidRPr="00FE4F82" w:rsidRDefault="000B579E" w:rsidP="009B439B">
            <w:pPr>
              <w:tabs>
                <w:tab w:val="left" w:pos="1380"/>
              </w:tabs>
              <w:rPr>
                <w:sz w:val="20"/>
                <w:szCs w:val="20"/>
              </w:rPr>
            </w:pPr>
            <w:r w:rsidRPr="00FE4F82">
              <w:rPr>
                <w:sz w:val="20"/>
                <w:szCs w:val="20"/>
              </w:rPr>
              <w:t xml:space="preserve">          Соблюдение </w:t>
            </w:r>
          </w:p>
          <w:p w:rsidR="000B579E" w:rsidRPr="00FE4F82" w:rsidRDefault="000B579E" w:rsidP="009B439B">
            <w:pPr>
              <w:tabs>
                <w:tab w:val="left" w:pos="1380"/>
              </w:tabs>
              <w:jc w:val="center"/>
              <w:rPr>
                <w:sz w:val="20"/>
                <w:szCs w:val="20"/>
              </w:rPr>
            </w:pPr>
          </w:p>
        </w:tc>
        <w:tc>
          <w:tcPr>
            <w:tcW w:w="1413" w:type="dxa"/>
          </w:tcPr>
          <w:p w:rsidR="000B579E" w:rsidRPr="00FE4F82" w:rsidRDefault="000B579E" w:rsidP="009B439B">
            <w:pPr>
              <w:tabs>
                <w:tab w:val="left" w:pos="1380"/>
              </w:tabs>
              <w:jc w:val="center"/>
              <w:rPr>
                <w:sz w:val="20"/>
                <w:szCs w:val="20"/>
              </w:rPr>
            </w:pPr>
            <w:r>
              <w:rPr>
                <w:sz w:val="20"/>
                <w:szCs w:val="20"/>
              </w:rPr>
              <w:t>2</w:t>
            </w:r>
            <w:r w:rsidRPr="00FE4F82">
              <w:rPr>
                <w:sz w:val="20"/>
                <w:szCs w:val="20"/>
              </w:rPr>
              <w:t>0</w:t>
            </w:r>
            <w:r>
              <w:rPr>
                <w:sz w:val="20"/>
                <w:szCs w:val="20"/>
              </w:rPr>
              <w:t>%</w:t>
            </w:r>
          </w:p>
          <w:p w:rsidR="000B579E" w:rsidRPr="00FE4F82" w:rsidRDefault="000B579E" w:rsidP="009B439B">
            <w:pPr>
              <w:jc w:val="center"/>
              <w:rPr>
                <w:sz w:val="20"/>
                <w:szCs w:val="20"/>
              </w:rPr>
            </w:pPr>
          </w:p>
        </w:tc>
      </w:tr>
      <w:tr w:rsidR="000B579E" w:rsidRPr="00933EDF" w:rsidTr="009B439B">
        <w:tc>
          <w:tcPr>
            <w:tcW w:w="618" w:type="dxa"/>
          </w:tcPr>
          <w:p w:rsidR="000B579E" w:rsidRPr="00933EDF" w:rsidRDefault="000B579E" w:rsidP="009B439B">
            <w:pPr>
              <w:tabs>
                <w:tab w:val="left" w:pos="1380"/>
              </w:tabs>
              <w:jc w:val="center"/>
            </w:pPr>
            <w:r w:rsidRPr="00933EDF">
              <w:rPr>
                <w:sz w:val="22"/>
                <w:szCs w:val="22"/>
              </w:rPr>
              <w:t>3.</w:t>
            </w:r>
          </w:p>
        </w:tc>
        <w:tc>
          <w:tcPr>
            <w:tcW w:w="2890" w:type="dxa"/>
          </w:tcPr>
          <w:p w:rsidR="000B579E" w:rsidRPr="004079EA" w:rsidRDefault="000B579E" w:rsidP="009B439B">
            <w:pPr>
              <w:tabs>
                <w:tab w:val="left" w:pos="1380"/>
              </w:tabs>
              <w:rPr>
                <w:sz w:val="20"/>
                <w:szCs w:val="20"/>
              </w:rPr>
            </w:pPr>
            <w:r w:rsidRPr="004079EA">
              <w:rPr>
                <w:sz w:val="20"/>
                <w:szCs w:val="20"/>
              </w:rPr>
              <w:t>Наличие обоснованных жалоб</w:t>
            </w:r>
          </w:p>
        </w:tc>
        <w:tc>
          <w:tcPr>
            <w:tcW w:w="2540"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Абсолютное число жалоб</w:t>
            </w:r>
          </w:p>
        </w:tc>
        <w:tc>
          <w:tcPr>
            <w:tcW w:w="1621" w:type="dxa"/>
          </w:tcPr>
          <w:p w:rsidR="000B579E" w:rsidRPr="00FE4F82" w:rsidRDefault="000B579E" w:rsidP="009B439B">
            <w:pPr>
              <w:tabs>
                <w:tab w:val="left" w:pos="1380"/>
              </w:tabs>
              <w:jc w:val="center"/>
              <w:rPr>
                <w:sz w:val="20"/>
                <w:szCs w:val="20"/>
              </w:rPr>
            </w:pPr>
            <w:r w:rsidRPr="00FE4F82">
              <w:rPr>
                <w:sz w:val="20"/>
                <w:szCs w:val="20"/>
              </w:rPr>
              <w:t>Отсутствие</w:t>
            </w:r>
            <w:r>
              <w:rPr>
                <w:sz w:val="20"/>
                <w:szCs w:val="20"/>
              </w:rPr>
              <w:t xml:space="preserve"> жалоб</w:t>
            </w:r>
          </w:p>
          <w:p w:rsidR="000B579E" w:rsidRPr="00FE4F82" w:rsidRDefault="000B579E" w:rsidP="009B439B">
            <w:pPr>
              <w:tabs>
                <w:tab w:val="left" w:pos="1380"/>
              </w:tabs>
              <w:jc w:val="center"/>
              <w:rPr>
                <w:sz w:val="20"/>
                <w:szCs w:val="20"/>
              </w:rPr>
            </w:pPr>
          </w:p>
        </w:tc>
        <w:tc>
          <w:tcPr>
            <w:tcW w:w="1413" w:type="dxa"/>
          </w:tcPr>
          <w:p w:rsidR="000B579E" w:rsidRPr="00FE4F82" w:rsidRDefault="000B579E" w:rsidP="009B439B">
            <w:pPr>
              <w:tabs>
                <w:tab w:val="left" w:pos="1380"/>
              </w:tabs>
              <w:jc w:val="center"/>
              <w:rPr>
                <w:sz w:val="20"/>
                <w:szCs w:val="20"/>
              </w:rPr>
            </w:pPr>
            <w:r>
              <w:rPr>
                <w:sz w:val="20"/>
                <w:szCs w:val="20"/>
              </w:rPr>
              <w:t>3</w:t>
            </w:r>
            <w:r w:rsidRPr="00FE4F82">
              <w:rPr>
                <w:sz w:val="20"/>
                <w:szCs w:val="20"/>
              </w:rPr>
              <w:t>0</w:t>
            </w:r>
            <w:r>
              <w:rPr>
                <w:sz w:val="20"/>
                <w:szCs w:val="20"/>
              </w:rPr>
              <w:t>%</w:t>
            </w:r>
          </w:p>
          <w:p w:rsidR="000B579E" w:rsidRPr="00FE4F82" w:rsidRDefault="000B579E" w:rsidP="009B439B">
            <w:pPr>
              <w:tabs>
                <w:tab w:val="left" w:pos="1380"/>
              </w:tabs>
              <w:jc w:val="center"/>
              <w:rPr>
                <w:sz w:val="20"/>
                <w:szCs w:val="20"/>
              </w:rPr>
            </w:pPr>
          </w:p>
        </w:tc>
      </w:tr>
    </w:tbl>
    <w:p w:rsidR="000B579E" w:rsidRDefault="000B579E" w:rsidP="000B579E">
      <w:pPr>
        <w:widowControl w:val="0"/>
        <w:tabs>
          <w:tab w:val="left" w:pos="285"/>
          <w:tab w:val="right" w:pos="8788"/>
        </w:tabs>
        <w:autoSpaceDE w:val="0"/>
        <w:autoSpaceDN w:val="0"/>
        <w:adjustRightInd w:val="0"/>
        <w:jc w:val="right"/>
        <w:outlineLvl w:val="1"/>
      </w:pPr>
      <w:r>
        <w:t>Таблица 42</w:t>
      </w:r>
    </w:p>
    <w:p w:rsidR="000B579E" w:rsidRPr="005E2119" w:rsidRDefault="000B579E" w:rsidP="000B579E">
      <w:pPr>
        <w:jc w:val="center"/>
      </w:pPr>
      <w:r w:rsidRPr="005E2119">
        <w:t xml:space="preserve">Критерии оценки </w:t>
      </w:r>
      <w:r w:rsidRPr="00FE4F82">
        <w:t>эффективности</w:t>
      </w:r>
      <w:r>
        <w:t xml:space="preserve">   </w:t>
      </w:r>
      <w:r w:rsidRPr="005E2119">
        <w:t>деятельности</w:t>
      </w:r>
    </w:p>
    <w:p w:rsidR="000B579E" w:rsidRPr="005E2119" w:rsidRDefault="000B579E" w:rsidP="000B579E">
      <w:pPr>
        <w:jc w:val="center"/>
      </w:pPr>
      <w:r w:rsidRPr="005E2119">
        <w:t>уборщицы АПП и КСС</w:t>
      </w:r>
    </w:p>
    <w:tbl>
      <w:tblPr>
        <w:tblW w:w="88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996"/>
        <w:gridCol w:w="2520"/>
        <w:gridCol w:w="1620"/>
        <w:gridCol w:w="1203"/>
      </w:tblGrid>
      <w:tr w:rsidR="000B579E" w:rsidRPr="004079EA" w:rsidTr="009B439B">
        <w:trPr>
          <w:trHeight w:val="814"/>
        </w:trPr>
        <w:tc>
          <w:tcPr>
            <w:tcW w:w="532" w:type="dxa"/>
          </w:tcPr>
          <w:p w:rsidR="000B579E" w:rsidRDefault="000B579E" w:rsidP="009B439B">
            <w:pPr>
              <w:tabs>
                <w:tab w:val="left" w:pos="1380"/>
              </w:tabs>
              <w:jc w:val="center"/>
              <w:rPr>
                <w:sz w:val="20"/>
                <w:szCs w:val="20"/>
              </w:rPr>
            </w:pPr>
            <w:r w:rsidRPr="004079EA">
              <w:rPr>
                <w:sz w:val="20"/>
                <w:szCs w:val="20"/>
              </w:rPr>
              <w:t>№</w:t>
            </w:r>
          </w:p>
          <w:p w:rsidR="000B579E" w:rsidRDefault="000B579E" w:rsidP="009B439B">
            <w:pPr>
              <w:rPr>
                <w:sz w:val="20"/>
                <w:szCs w:val="20"/>
              </w:rPr>
            </w:pPr>
          </w:p>
          <w:p w:rsidR="000B579E" w:rsidRPr="003B0210" w:rsidRDefault="000B579E" w:rsidP="009B439B">
            <w:pPr>
              <w:rPr>
                <w:sz w:val="20"/>
                <w:szCs w:val="20"/>
              </w:rPr>
            </w:pPr>
            <w:r w:rsidRPr="00D41C35">
              <w:rPr>
                <w:sz w:val="20"/>
                <w:szCs w:val="20"/>
              </w:rPr>
              <w:t>п/п</w:t>
            </w:r>
          </w:p>
        </w:tc>
        <w:tc>
          <w:tcPr>
            <w:tcW w:w="2996" w:type="dxa"/>
          </w:tcPr>
          <w:p w:rsidR="000B579E" w:rsidRPr="004079EA" w:rsidRDefault="000B579E" w:rsidP="009B439B">
            <w:pPr>
              <w:tabs>
                <w:tab w:val="left" w:pos="1380"/>
              </w:tabs>
              <w:jc w:val="center"/>
              <w:rPr>
                <w:sz w:val="20"/>
                <w:szCs w:val="20"/>
              </w:rPr>
            </w:pPr>
            <w:r w:rsidRPr="004079EA">
              <w:rPr>
                <w:sz w:val="20"/>
                <w:szCs w:val="20"/>
              </w:rPr>
              <w:t>Наименования показателя</w:t>
            </w:r>
          </w:p>
        </w:tc>
        <w:tc>
          <w:tcPr>
            <w:tcW w:w="2520" w:type="dxa"/>
          </w:tcPr>
          <w:p w:rsidR="000B579E" w:rsidRPr="00AA0011" w:rsidRDefault="000B579E" w:rsidP="009B439B">
            <w:pPr>
              <w:pStyle w:val="ConsPlusNormal"/>
              <w:widowControl/>
              <w:ind w:firstLine="0"/>
              <w:jc w:val="center"/>
              <w:rPr>
                <w:rFonts w:ascii="Times New Roman" w:hAnsi="Times New Roman" w:cs="Times New Roman"/>
              </w:rPr>
            </w:pPr>
            <w:r w:rsidRPr="00AA0011">
              <w:rPr>
                <w:rFonts w:ascii="Times New Roman" w:hAnsi="Times New Roman" w:cs="Times New Roman"/>
              </w:rPr>
              <w:t>Единицы измерения</w:t>
            </w:r>
          </w:p>
        </w:tc>
        <w:tc>
          <w:tcPr>
            <w:tcW w:w="1620" w:type="dxa"/>
          </w:tcPr>
          <w:p w:rsidR="000B579E" w:rsidRPr="00AA0011" w:rsidRDefault="000B579E" w:rsidP="009B439B">
            <w:pPr>
              <w:pStyle w:val="ConsPlusNormal"/>
              <w:widowControl/>
              <w:ind w:firstLine="0"/>
              <w:jc w:val="center"/>
              <w:rPr>
                <w:rFonts w:ascii="Times New Roman" w:hAnsi="Times New Roman" w:cs="Times New Roman"/>
              </w:rPr>
            </w:pPr>
            <w:r w:rsidRPr="00AA0011">
              <w:rPr>
                <w:rFonts w:ascii="Times New Roman" w:hAnsi="Times New Roman" w:cs="Times New Roman"/>
              </w:rPr>
              <w:t>Норматив*</w:t>
            </w:r>
          </w:p>
        </w:tc>
        <w:tc>
          <w:tcPr>
            <w:tcW w:w="1203" w:type="dxa"/>
          </w:tcPr>
          <w:p w:rsidR="000B579E" w:rsidRPr="004079EA" w:rsidRDefault="000B579E" w:rsidP="009B439B">
            <w:pPr>
              <w:tabs>
                <w:tab w:val="left" w:pos="1380"/>
              </w:tabs>
              <w:jc w:val="center"/>
              <w:rPr>
                <w:sz w:val="20"/>
                <w:szCs w:val="20"/>
              </w:rPr>
            </w:pPr>
            <w:r w:rsidRPr="004079EA">
              <w:rPr>
                <w:sz w:val="20"/>
                <w:szCs w:val="20"/>
              </w:rPr>
              <w:t>Оценка в</w:t>
            </w:r>
          </w:p>
          <w:p w:rsidR="000B579E" w:rsidRPr="004079EA" w:rsidRDefault="000B579E" w:rsidP="009B439B">
            <w:pPr>
              <w:tabs>
                <w:tab w:val="left" w:pos="1380"/>
              </w:tabs>
              <w:jc w:val="center"/>
              <w:rPr>
                <w:sz w:val="20"/>
                <w:szCs w:val="20"/>
              </w:rPr>
            </w:pPr>
            <w:r w:rsidRPr="004079EA">
              <w:rPr>
                <w:sz w:val="20"/>
                <w:szCs w:val="20"/>
              </w:rPr>
              <w:t>процентах</w:t>
            </w:r>
          </w:p>
        </w:tc>
      </w:tr>
      <w:tr w:rsidR="000B579E" w:rsidRPr="004079EA" w:rsidTr="009B439B">
        <w:tc>
          <w:tcPr>
            <w:tcW w:w="532" w:type="dxa"/>
          </w:tcPr>
          <w:p w:rsidR="000B579E" w:rsidRPr="004079EA" w:rsidRDefault="000B579E" w:rsidP="009B439B">
            <w:pPr>
              <w:tabs>
                <w:tab w:val="left" w:pos="1380"/>
              </w:tabs>
              <w:jc w:val="center"/>
              <w:rPr>
                <w:sz w:val="20"/>
                <w:szCs w:val="20"/>
              </w:rPr>
            </w:pPr>
            <w:r w:rsidRPr="004079EA">
              <w:rPr>
                <w:sz w:val="20"/>
                <w:szCs w:val="20"/>
              </w:rPr>
              <w:t>1.</w:t>
            </w:r>
          </w:p>
        </w:tc>
        <w:tc>
          <w:tcPr>
            <w:tcW w:w="2996" w:type="dxa"/>
          </w:tcPr>
          <w:p w:rsidR="000B579E" w:rsidRPr="004079EA" w:rsidRDefault="000B579E" w:rsidP="009B439B">
            <w:pPr>
              <w:rPr>
                <w:sz w:val="20"/>
                <w:szCs w:val="20"/>
              </w:rPr>
            </w:pPr>
            <w:r w:rsidRPr="004079EA">
              <w:rPr>
                <w:sz w:val="20"/>
                <w:szCs w:val="20"/>
              </w:rPr>
              <w:t>Наличие замечаний за качество выполняемой работы</w:t>
            </w:r>
          </w:p>
        </w:tc>
        <w:tc>
          <w:tcPr>
            <w:tcW w:w="2520" w:type="dxa"/>
          </w:tcPr>
          <w:p w:rsidR="000B579E" w:rsidRPr="0042408D" w:rsidRDefault="000B579E" w:rsidP="009B439B">
            <w:pPr>
              <w:tabs>
                <w:tab w:val="left" w:pos="1380"/>
              </w:tabs>
              <w:jc w:val="center"/>
              <w:rPr>
                <w:sz w:val="20"/>
                <w:szCs w:val="20"/>
              </w:rPr>
            </w:pPr>
            <w:r w:rsidRPr="0042408D">
              <w:rPr>
                <w:sz w:val="20"/>
                <w:szCs w:val="20"/>
              </w:rPr>
              <w:t xml:space="preserve">Количество случаев  </w:t>
            </w:r>
          </w:p>
        </w:tc>
        <w:tc>
          <w:tcPr>
            <w:tcW w:w="1620" w:type="dxa"/>
          </w:tcPr>
          <w:p w:rsidR="000B579E" w:rsidRPr="00FE4F82" w:rsidRDefault="000B579E" w:rsidP="009B439B">
            <w:pPr>
              <w:tabs>
                <w:tab w:val="left" w:pos="1380"/>
              </w:tabs>
              <w:jc w:val="center"/>
              <w:rPr>
                <w:sz w:val="20"/>
                <w:szCs w:val="20"/>
              </w:rPr>
            </w:pPr>
            <w:r w:rsidRPr="00FE4F82">
              <w:rPr>
                <w:sz w:val="20"/>
                <w:szCs w:val="20"/>
              </w:rPr>
              <w:t>Отсутствие</w:t>
            </w:r>
          </w:p>
          <w:p w:rsidR="000B579E" w:rsidRPr="0042408D" w:rsidRDefault="000B579E" w:rsidP="009B439B">
            <w:pPr>
              <w:tabs>
                <w:tab w:val="left" w:pos="1380"/>
              </w:tabs>
              <w:jc w:val="center"/>
              <w:rPr>
                <w:sz w:val="20"/>
                <w:szCs w:val="20"/>
              </w:rPr>
            </w:pPr>
          </w:p>
        </w:tc>
        <w:tc>
          <w:tcPr>
            <w:tcW w:w="1203" w:type="dxa"/>
          </w:tcPr>
          <w:p w:rsidR="000B579E" w:rsidRPr="004079EA" w:rsidRDefault="000B579E" w:rsidP="009B439B">
            <w:pPr>
              <w:tabs>
                <w:tab w:val="left" w:pos="1380"/>
              </w:tabs>
              <w:jc w:val="center"/>
              <w:rPr>
                <w:sz w:val="20"/>
                <w:szCs w:val="20"/>
              </w:rPr>
            </w:pPr>
            <w:r w:rsidRPr="004079EA">
              <w:rPr>
                <w:sz w:val="20"/>
                <w:szCs w:val="20"/>
              </w:rPr>
              <w:t>50</w:t>
            </w:r>
            <w:r>
              <w:rPr>
                <w:sz w:val="20"/>
                <w:szCs w:val="20"/>
              </w:rPr>
              <w:t>%</w:t>
            </w:r>
          </w:p>
          <w:p w:rsidR="000B579E" w:rsidRPr="004079EA" w:rsidRDefault="000B579E" w:rsidP="009B439B">
            <w:pPr>
              <w:tabs>
                <w:tab w:val="left" w:pos="1224"/>
              </w:tabs>
              <w:ind w:left="-288"/>
              <w:jc w:val="center"/>
              <w:rPr>
                <w:sz w:val="20"/>
                <w:szCs w:val="20"/>
              </w:rPr>
            </w:pPr>
          </w:p>
        </w:tc>
      </w:tr>
      <w:tr w:rsidR="000B579E" w:rsidRPr="004079EA" w:rsidTr="009B439B">
        <w:trPr>
          <w:trHeight w:val="487"/>
        </w:trPr>
        <w:tc>
          <w:tcPr>
            <w:tcW w:w="532" w:type="dxa"/>
          </w:tcPr>
          <w:p w:rsidR="000B579E" w:rsidRPr="004079EA" w:rsidRDefault="000B579E" w:rsidP="009B439B">
            <w:pPr>
              <w:tabs>
                <w:tab w:val="left" w:pos="1380"/>
              </w:tabs>
              <w:jc w:val="center"/>
              <w:rPr>
                <w:sz w:val="20"/>
                <w:szCs w:val="20"/>
              </w:rPr>
            </w:pPr>
            <w:r w:rsidRPr="004079EA">
              <w:rPr>
                <w:sz w:val="20"/>
                <w:szCs w:val="20"/>
              </w:rPr>
              <w:t>2.</w:t>
            </w:r>
          </w:p>
        </w:tc>
        <w:tc>
          <w:tcPr>
            <w:tcW w:w="2996" w:type="dxa"/>
          </w:tcPr>
          <w:p w:rsidR="000B579E" w:rsidRPr="004079EA" w:rsidRDefault="000B579E" w:rsidP="009B439B">
            <w:pPr>
              <w:rPr>
                <w:sz w:val="20"/>
                <w:szCs w:val="20"/>
              </w:rPr>
            </w:pPr>
            <w:r w:rsidRPr="004079EA">
              <w:rPr>
                <w:sz w:val="20"/>
                <w:szCs w:val="20"/>
              </w:rPr>
              <w:t xml:space="preserve">Соблюдение правил охраны труда, пожарной безопасности. </w:t>
            </w:r>
          </w:p>
        </w:tc>
        <w:tc>
          <w:tcPr>
            <w:tcW w:w="2520" w:type="dxa"/>
          </w:tcPr>
          <w:p w:rsidR="000B579E" w:rsidRPr="004079EA" w:rsidRDefault="000B579E" w:rsidP="009B439B">
            <w:pPr>
              <w:tabs>
                <w:tab w:val="left" w:pos="1380"/>
              </w:tabs>
              <w:jc w:val="center"/>
              <w:rPr>
                <w:sz w:val="20"/>
                <w:szCs w:val="20"/>
              </w:rPr>
            </w:pPr>
            <w:r w:rsidRPr="0042408D">
              <w:rPr>
                <w:sz w:val="20"/>
                <w:szCs w:val="20"/>
              </w:rPr>
              <w:t xml:space="preserve">Количество случаев  </w:t>
            </w:r>
          </w:p>
        </w:tc>
        <w:tc>
          <w:tcPr>
            <w:tcW w:w="1620" w:type="dxa"/>
          </w:tcPr>
          <w:p w:rsidR="000B579E" w:rsidRPr="004079EA" w:rsidRDefault="000B579E" w:rsidP="009B439B">
            <w:pPr>
              <w:tabs>
                <w:tab w:val="left" w:pos="1380"/>
              </w:tabs>
              <w:jc w:val="center"/>
              <w:rPr>
                <w:sz w:val="20"/>
                <w:szCs w:val="20"/>
              </w:rPr>
            </w:pPr>
            <w:r w:rsidRPr="004079EA">
              <w:rPr>
                <w:sz w:val="20"/>
                <w:szCs w:val="20"/>
              </w:rPr>
              <w:t xml:space="preserve">Соблюдение </w:t>
            </w:r>
          </w:p>
          <w:p w:rsidR="000B579E" w:rsidRPr="004079EA" w:rsidRDefault="000B579E" w:rsidP="009B439B">
            <w:pPr>
              <w:ind w:left="-997"/>
              <w:jc w:val="center"/>
              <w:rPr>
                <w:sz w:val="20"/>
                <w:szCs w:val="20"/>
              </w:rPr>
            </w:pPr>
          </w:p>
        </w:tc>
        <w:tc>
          <w:tcPr>
            <w:tcW w:w="1203" w:type="dxa"/>
          </w:tcPr>
          <w:p w:rsidR="000B579E" w:rsidRPr="004079EA" w:rsidRDefault="000B579E" w:rsidP="009B439B">
            <w:pPr>
              <w:tabs>
                <w:tab w:val="left" w:pos="1380"/>
              </w:tabs>
              <w:jc w:val="center"/>
              <w:rPr>
                <w:sz w:val="20"/>
                <w:szCs w:val="20"/>
              </w:rPr>
            </w:pPr>
            <w:r w:rsidRPr="004079EA">
              <w:rPr>
                <w:sz w:val="20"/>
                <w:szCs w:val="20"/>
              </w:rPr>
              <w:t>20</w:t>
            </w:r>
            <w:r>
              <w:rPr>
                <w:sz w:val="20"/>
                <w:szCs w:val="20"/>
              </w:rPr>
              <w:t>%</w:t>
            </w:r>
          </w:p>
          <w:p w:rsidR="000B579E" w:rsidRPr="004079EA" w:rsidRDefault="000B579E" w:rsidP="009B439B">
            <w:pPr>
              <w:tabs>
                <w:tab w:val="left" w:pos="1380"/>
              </w:tabs>
              <w:jc w:val="center"/>
              <w:rPr>
                <w:sz w:val="20"/>
                <w:szCs w:val="20"/>
              </w:rPr>
            </w:pPr>
          </w:p>
        </w:tc>
      </w:tr>
      <w:tr w:rsidR="000B579E" w:rsidRPr="004079EA" w:rsidTr="009B439B">
        <w:trPr>
          <w:trHeight w:val="483"/>
        </w:trPr>
        <w:tc>
          <w:tcPr>
            <w:tcW w:w="532" w:type="dxa"/>
          </w:tcPr>
          <w:p w:rsidR="000B579E" w:rsidRPr="004079EA" w:rsidRDefault="000B579E" w:rsidP="009B439B">
            <w:pPr>
              <w:tabs>
                <w:tab w:val="left" w:pos="1380"/>
              </w:tabs>
              <w:jc w:val="center"/>
              <w:rPr>
                <w:sz w:val="20"/>
                <w:szCs w:val="20"/>
              </w:rPr>
            </w:pPr>
            <w:r w:rsidRPr="004079EA">
              <w:rPr>
                <w:sz w:val="20"/>
                <w:szCs w:val="20"/>
              </w:rPr>
              <w:t>3.</w:t>
            </w:r>
          </w:p>
        </w:tc>
        <w:tc>
          <w:tcPr>
            <w:tcW w:w="2996" w:type="dxa"/>
          </w:tcPr>
          <w:p w:rsidR="000B579E" w:rsidRPr="004079EA" w:rsidRDefault="000B579E" w:rsidP="009B439B">
            <w:pPr>
              <w:tabs>
                <w:tab w:val="left" w:pos="1380"/>
              </w:tabs>
              <w:rPr>
                <w:sz w:val="20"/>
                <w:szCs w:val="20"/>
              </w:rPr>
            </w:pPr>
            <w:r w:rsidRPr="004079EA">
              <w:rPr>
                <w:sz w:val="20"/>
                <w:szCs w:val="20"/>
              </w:rPr>
              <w:t>Наличие обоснованных жалоб</w:t>
            </w:r>
          </w:p>
        </w:tc>
        <w:tc>
          <w:tcPr>
            <w:tcW w:w="2520"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Абсолютное число жалоб</w:t>
            </w:r>
          </w:p>
        </w:tc>
        <w:tc>
          <w:tcPr>
            <w:tcW w:w="1620" w:type="dxa"/>
          </w:tcPr>
          <w:p w:rsidR="000B579E" w:rsidRPr="00FE4F82" w:rsidRDefault="000B579E" w:rsidP="009B439B">
            <w:pPr>
              <w:tabs>
                <w:tab w:val="left" w:pos="1380"/>
              </w:tabs>
              <w:jc w:val="center"/>
              <w:rPr>
                <w:sz w:val="20"/>
                <w:szCs w:val="20"/>
              </w:rPr>
            </w:pPr>
            <w:r w:rsidRPr="00FE4F82">
              <w:rPr>
                <w:sz w:val="20"/>
                <w:szCs w:val="20"/>
              </w:rPr>
              <w:t>Отсутствие</w:t>
            </w:r>
          </w:p>
          <w:p w:rsidR="000B579E" w:rsidRPr="00FE4F82" w:rsidRDefault="000B579E" w:rsidP="009B439B">
            <w:pPr>
              <w:tabs>
                <w:tab w:val="left" w:pos="1380"/>
              </w:tabs>
              <w:jc w:val="center"/>
              <w:rPr>
                <w:sz w:val="20"/>
                <w:szCs w:val="20"/>
              </w:rPr>
            </w:pPr>
            <w:r>
              <w:rPr>
                <w:sz w:val="20"/>
                <w:szCs w:val="20"/>
              </w:rPr>
              <w:t>жалоб</w:t>
            </w:r>
          </w:p>
        </w:tc>
        <w:tc>
          <w:tcPr>
            <w:tcW w:w="1203" w:type="dxa"/>
          </w:tcPr>
          <w:p w:rsidR="000B579E" w:rsidRPr="004079EA" w:rsidRDefault="000B579E" w:rsidP="009B439B">
            <w:pPr>
              <w:tabs>
                <w:tab w:val="left" w:pos="1380"/>
              </w:tabs>
              <w:jc w:val="center"/>
              <w:rPr>
                <w:sz w:val="20"/>
                <w:szCs w:val="20"/>
              </w:rPr>
            </w:pPr>
            <w:r w:rsidRPr="004079EA">
              <w:rPr>
                <w:sz w:val="20"/>
                <w:szCs w:val="20"/>
              </w:rPr>
              <w:t>30</w:t>
            </w:r>
            <w:r>
              <w:rPr>
                <w:sz w:val="20"/>
                <w:szCs w:val="20"/>
              </w:rPr>
              <w:t>%</w:t>
            </w:r>
          </w:p>
          <w:p w:rsidR="000B579E" w:rsidRPr="004079EA" w:rsidRDefault="000B579E" w:rsidP="009B439B">
            <w:pPr>
              <w:tabs>
                <w:tab w:val="left" w:pos="1380"/>
              </w:tabs>
              <w:jc w:val="center"/>
              <w:rPr>
                <w:sz w:val="20"/>
                <w:szCs w:val="20"/>
              </w:rPr>
            </w:pPr>
          </w:p>
        </w:tc>
      </w:tr>
    </w:tbl>
    <w:p w:rsidR="000B579E" w:rsidRPr="00442DE5" w:rsidRDefault="000B579E" w:rsidP="000B579E">
      <w:pPr>
        <w:widowControl w:val="0"/>
        <w:tabs>
          <w:tab w:val="left" w:pos="285"/>
          <w:tab w:val="right" w:pos="8788"/>
        </w:tabs>
        <w:autoSpaceDE w:val="0"/>
        <w:autoSpaceDN w:val="0"/>
        <w:adjustRightInd w:val="0"/>
        <w:jc w:val="right"/>
        <w:outlineLvl w:val="1"/>
      </w:pPr>
      <w:r>
        <w:t>Таблица 43</w:t>
      </w:r>
    </w:p>
    <w:p w:rsidR="000B579E" w:rsidRPr="00EF32FC" w:rsidRDefault="000B579E" w:rsidP="000B579E">
      <w:pPr>
        <w:pStyle w:val="ConsPlusNormal"/>
        <w:widowControl/>
        <w:ind w:firstLine="0"/>
        <w:jc w:val="center"/>
        <w:rPr>
          <w:rFonts w:ascii="Times New Roman" w:hAnsi="Times New Roman" w:cs="Times New Roman"/>
          <w:sz w:val="24"/>
          <w:szCs w:val="24"/>
        </w:rPr>
      </w:pPr>
      <w:r w:rsidRPr="00EF32FC">
        <w:rPr>
          <w:rFonts w:ascii="Times New Roman" w:hAnsi="Times New Roman" w:cs="Times New Roman"/>
          <w:sz w:val="24"/>
          <w:szCs w:val="24"/>
        </w:rPr>
        <w:t>Критерии оценки</w:t>
      </w:r>
      <w:r>
        <w:rPr>
          <w:rFonts w:ascii="Times New Roman" w:hAnsi="Times New Roman" w:cs="Times New Roman"/>
          <w:sz w:val="24"/>
          <w:szCs w:val="24"/>
        </w:rPr>
        <w:t xml:space="preserve">  </w:t>
      </w:r>
      <w:r w:rsidRPr="00FE4F82">
        <w:rPr>
          <w:rFonts w:ascii="Times New Roman" w:hAnsi="Times New Roman" w:cs="Times New Roman"/>
          <w:sz w:val="24"/>
          <w:szCs w:val="24"/>
        </w:rPr>
        <w:t>эффективности</w:t>
      </w:r>
      <w:r w:rsidRPr="00EF32FC">
        <w:rPr>
          <w:rFonts w:ascii="Times New Roman" w:hAnsi="Times New Roman" w:cs="Times New Roman"/>
          <w:sz w:val="24"/>
          <w:szCs w:val="24"/>
        </w:rPr>
        <w:t xml:space="preserve"> деятельности    техника</w:t>
      </w:r>
    </w:p>
    <w:tbl>
      <w:tblPr>
        <w:tblW w:w="8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026"/>
        <w:gridCol w:w="2547"/>
        <w:gridCol w:w="1557"/>
        <w:gridCol w:w="1278"/>
      </w:tblGrid>
      <w:tr w:rsidR="000B579E" w:rsidRPr="0049037F" w:rsidTr="009B439B">
        <w:trPr>
          <w:trHeight w:val="814"/>
        </w:trPr>
        <w:tc>
          <w:tcPr>
            <w:tcW w:w="487" w:type="dxa"/>
          </w:tcPr>
          <w:p w:rsidR="000B579E" w:rsidRDefault="000B579E" w:rsidP="009B439B">
            <w:pPr>
              <w:tabs>
                <w:tab w:val="left" w:pos="1380"/>
              </w:tabs>
              <w:jc w:val="center"/>
            </w:pPr>
            <w:r w:rsidRPr="0049037F">
              <w:t>№</w:t>
            </w:r>
          </w:p>
          <w:p w:rsidR="000B579E" w:rsidRPr="003B0210" w:rsidRDefault="000B579E" w:rsidP="009B439B">
            <w:r w:rsidRPr="00D41C35">
              <w:rPr>
                <w:sz w:val="20"/>
                <w:szCs w:val="20"/>
              </w:rPr>
              <w:t>п/п</w:t>
            </w:r>
          </w:p>
        </w:tc>
        <w:tc>
          <w:tcPr>
            <w:tcW w:w="3026" w:type="dxa"/>
          </w:tcPr>
          <w:p w:rsidR="000B579E" w:rsidRPr="00EE38FA" w:rsidRDefault="000B579E" w:rsidP="009B439B">
            <w:pPr>
              <w:tabs>
                <w:tab w:val="left" w:pos="1380"/>
              </w:tabs>
              <w:jc w:val="center"/>
              <w:rPr>
                <w:sz w:val="20"/>
                <w:szCs w:val="20"/>
              </w:rPr>
            </w:pPr>
            <w:r w:rsidRPr="00DF5BD6">
              <w:rPr>
                <w:sz w:val="20"/>
                <w:szCs w:val="20"/>
              </w:rPr>
              <w:t>Наименования показателя</w:t>
            </w:r>
          </w:p>
        </w:tc>
        <w:tc>
          <w:tcPr>
            <w:tcW w:w="2547" w:type="dxa"/>
          </w:tcPr>
          <w:p w:rsidR="000B579E" w:rsidRPr="00DF5BD6" w:rsidRDefault="000B579E" w:rsidP="009B439B">
            <w:pPr>
              <w:pStyle w:val="ConsPlusNormal"/>
              <w:widowControl/>
              <w:ind w:firstLine="0"/>
              <w:jc w:val="center"/>
              <w:rPr>
                <w:rFonts w:ascii="Times New Roman" w:hAnsi="Times New Roman" w:cs="Times New Roman"/>
              </w:rPr>
            </w:pPr>
            <w:r w:rsidRPr="00DF5BD6">
              <w:rPr>
                <w:rFonts w:ascii="Times New Roman" w:hAnsi="Times New Roman" w:cs="Times New Roman"/>
              </w:rPr>
              <w:t>Единицы измерения</w:t>
            </w:r>
          </w:p>
        </w:tc>
        <w:tc>
          <w:tcPr>
            <w:tcW w:w="1557" w:type="dxa"/>
          </w:tcPr>
          <w:p w:rsidR="000B579E" w:rsidRPr="00DF5BD6" w:rsidRDefault="000B579E" w:rsidP="009B439B">
            <w:pPr>
              <w:pStyle w:val="ConsPlusNormal"/>
              <w:widowControl/>
              <w:ind w:firstLine="0"/>
              <w:jc w:val="center"/>
              <w:rPr>
                <w:rFonts w:ascii="Times New Roman" w:hAnsi="Times New Roman" w:cs="Times New Roman"/>
              </w:rPr>
            </w:pPr>
            <w:r w:rsidRPr="00DF5BD6">
              <w:rPr>
                <w:rFonts w:ascii="Times New Roman" w:hAnsi="Times New Roman" w:cs="Times New Roman"/>
              </w:rPr>
              <w:t>Норматив*</w:t>
            </w:r>
          </w:p>
        </w:tc>
        <w:tc>
          <w:tcPr>
            <w:tcW w:w="1278" w:type="dxa"/>
          </w:tcPr>
          <w:p w:rsidR="000B579E" w:rsidRPr="00DF5BD6" w:rsidRDefault="000B579E" w:rsidP="009B439B">
            <w:pPr>
              <w:pStyle w:val="ConsPlusNormal"/>
              <w:widowControl/>
              <w:ind w:firstLine="0"/>
              <w:jc w:val="center"/>
              <w:rPr>
                <w:rFonts w:ascii="Times New Roman" w:hAnsi="Times New Roman" w:cs="Times New Roman"/>
              </w:rPr>
            </w:pPr>
            <w:r w:rsidRPr="00DF5BD6">
              <w:rPr>
                <w:rFonts w:ascii="Times New Roman" w:hAnsi="Times New Roman" w:cs="Times New Roman"/>
              </w:rPr>
              <w:t>Оценка  в</w:t>
            </w:r>
            <w:r>
              <w:rPr>
                <w:rFonts w:ascii="Times New Roman" w:hAnsi="Times New Roman" w:cs="Times New Roman"/>
              </w:rPr>
              <w:t xml:space="preserve"> процентах</w:t>
            </w:r>
          </w:p>
        </w:tc>
      </w:tr>
      <w:tr w:rsidR="000B579E" w:rsidRPr="0049037F" w:rsidTr="009B439B">
        <w:trPr>
          <w:trHeight w:val="675"/>
        </w:trPr>
        <w:tc>
          <w:tcPr>
            <w:tcW w:w="487" w:type="dxa"/>
          </w:tcPr>
          <w:p w:rsidR="000B579E" w:rsidRPr="0049037F" w:rsidRDefault="000B579E" w:rsidP="009B439B">
            <w:pPr>
              <w:tabs>
                <w:tab w:val="left" w:pos="1380"/>
              </w:tabs>
              <w:jc w:val="center"/>
            </w:pPr>
            <w:r>
              <w:rPr>
                <w:sz w:val="22"/>
                <w:szCs w:val="22"/>
              </w:rPr>
              <w:t>1</w:t>
            </w:r>
            <w:r w:rsidRPr="0049037F">
              <w:rPr>
                <w:sz w:val="22"/>
                <w:szCs w:val="22"/>
              </w:rPr>
              <w:t>.</w:t>
            </w:r>
          </w:p>
        </w:tc>
        <w:tc>
          <w:tcPr>
            <w:tcW w:w="3026" w:type="dxa"/>
          </w:tcPr>
          <w:p w:rsidR="000B579E" w:rsidRPr="00DF5BD6" w:rsidRDefault="000B579E" w:rsidP="009B439B">
            <w:pPr>
              <w:pStyle w:val="ConsPlusNormal"/>
              <w:widowControl/>
              <w:ind w:firstLine="0"/>
              <w:rPr>
                <w:rFonts w:ascii="Times New Roman" w:hAnsi="Times New Roman" w:cs="Times New Roman"/>
              </w:rPr>
            </w:pPr>
            <w:r w:rsidRPr="00DF5BD6">
              <w:rPr>
                <w:rFonts w:ascii="Times New Roman" w:hAnsi="Times New Roman" w:cs="Times New Roman"/>
              </w:rPr>
              <w:t xml:space="preserve"> Качество ведения     учетно-отчетной         документации.</w:t>
            </w:r>
          </w:p>
        </w:tc>
        <w:tc>
          <w:tcPr>
            <w:tcW w:w="2547" w:type="dxa"/>
          </w:tcPr>
          <w:p w:rsidR="000B579E" w:rsidRPr="00DF5BD6" w:rsidRDefault="000B579E" w:rsidP="009B439B">
            <w:pPr>
              <w:pStyle w:val="ConsPlusNormal"/>
              <w:widowControl/>
              <w:ind w:firstLine="0"/>
              <w:rPr>
                <w:rFonts w:ascii="Times New Roman" w:hAnsi="Times New Roman" w:cs="Times New Roman"/>
              </w:rPr>
            </w:pPr>
            <w:r w:rsidRPr="00DF5BD6">
              <w:rPr>
                <w:rFonts w:ascii="Times New Roman" w:hAnsi="Times New Roman" w:cs="Times New Roman"/>
              </w:rPr>
              <w:t>Количество отклонений</w:t>
            </w:r>
          </w:p>
        </w:tc>
        <w:tc>
          <w:tcPr>
            <w:tcW w:w="1557" w:type="dxa"/>
          </w:tcPr>
          <w:p w:rsidR="000B579E" w:rsidRPr="00DF5BD6" w:rsidRDefault="000B579E" w:rsidP="009B439B">
            <w:pPr>
              <w:pStyle w:val="ConsPlusNormal"/>
              <w:widowControl/>
              <w:ind w:firstLine="0"/>
              <w:rPr>
                <w:rFonts w:ascii="Times New Roman" w:hAnsi="Times New Roman" w:cs="Times New Roman"/>
              </w:rPr>
            </w:pPr>
            <w:r w:rsidRPr="00DF5BD6">
              <w:rPr>
                <w:rFonts w:ascii="Times New Roman" w:hAnsi="Times New Roman" w:cs="Times New Roman"/>
              </w:rPr>
              <w:t>Отсутствие</w:t>
            </w:r>
          </w:p>
        </w:tc>
        <w:tc>
          <w:tcPr>
            <w:tcW w:w="1278" w:type="dxa"/>
          </w:tcPr>
          <w:p w:rsidR="000B579E" w:rsidRPr="00DF5BD6" w:rsidRDefault="000B579E" w:rsidP="009B439B">
            <w:pPr>
              <w:jc w:val="center"/>
              <w:rPr>
                <w:sz w:val="20"/>
                <w:szCs w:val="20"/>
              </w:rPr>
            </w:pPr>
            <w:r w:rsidRPr="00DF5BD6">
              <w:rPr>
                <w:sz w:val="20"/>
                <w:szCs w:val="20"/>
              </w:rPr>
              <w:t>40</w:t>
            </w:r>
            <w:r>
              <w:rPr>
                <w:sz w:val="20"/>
                <w:szCs w:val="20"/>
              </w:rPr>
              <w:t>%</w:t>
            </w:r>
          </w:p>
          <w:p w:rsidR="000B579E" w:rsidRPr="00DF5BD6" w:rsidRDefault="000B579E" w:rsidP="009B439B">
            <w:pPr>
              <w:jc w:val="center"/>
              <w:rPr>
                <w:sz w:val="20"/>
                <w:szCs w:val="20"/>
              </w:rPr>
            </w:pPr>
          </w:p>
        </w:tc>
      </w:tr>
      <w:tr w:rsidR="000B579E" w:rsidRPr="0049037F" w:rsidTr="009B439B">
        <w:trPr>
          <w:trHeight w:val="653"/>
        </w:trPr>
        <w:tc>
          <w:tcPr>
            <w:tcW w:w="487" w:type="dxa"/>
          </w:tcPr>
          <w:p w:rsidR="000B579E" w:rsidRPr="0049037F" w:rsidRDefault="000B579E" w:rsidP="009B439B">
            <w:pPr>
              <w:tabs>
                <w:tab w:val="left" w:pos="1380"/>
              </w:tabs>
              <w:jc w:val="center"/>
            </w:pPr>
            <w:r>
              <w:rPr>
                <w:sz w:val="22"/>
                <w:szCs w:val="22"/>
              </w:rPr>
              <w:t>2.</w:t>
            </w:r>
          </w:p>
        </w:tc>
        <w:tc>
          <w:tcPr>
            <w:tcW w:w="3026" w:type="dxa"/>
          </w:tcPr>
          <w:p w:rsidR="000B579E" w:rsidRPr="00DF5BD6" w:rsidRDefault="000B579E" w:rsidP="009B439B">
            <w:pPr>
              <w:rPr>
                <w:sz w:val="20"/>
                <w:szCs w:val="20"/>
              </w:rPr>
            </w:pPr>
            <w:r w:rsidRPr="00DF5BD6">
              <w:rPr>
                <w:sz w:val="20"/>
                <w:szCs w:val="20"/>
              </w:rPr>
              <w:t>Соблюдение правил охраны труда, пожарной безопасности</w:t>
            </w:r>
          </w:p>
        </w:tc>
        <w:tc>
          <w:tcPr>
            <w:tcW w:w="2547" w:type="dxa"/>
          </w:tcPr>
          <w:p w:rsidR="000B579E" w:rsidRPr="00DF5BD6" w:rsidRDefault="000B579E" w:rsidP="009B439B">
            <w:pPr>
              <w:tabs>
                <w:tab w:val="left" w:pos="1380"/>
              </w:tabs>
              <w:jc w:val="center"/>
              <w:rPr>
                <w:sz w:val="20"/>
                <w:szCs w:val="20"/>
              </w:rPr>
            </w:pPr>
            <w:r w:rsidRPr="00DF5BD6">
              <w:rPr>
                <w:sz w:val="20"/>
                <w:szCs w:val="20"/>
              </w:rPr>
              <w:t xml:space="preserve">Количество случаев  </w:t>
            </w:r>
          </w:p>
        </w:tc>
        <w:tc>
          <w:tcPr>
            <w:tcW w:w="1557" w:type="dxa"/>
          </w:tcPr>
          <w:p w:rsidR="000B579E" w:rsidRPr="00DF5BD6" w:rsidRDefault="000B579E" w:rsidP="009B439B">
            <w:pPr>
              <w:pStyle w:val="ConsPlusNormal"/>
              <w:widowControl/>
              <w:ind w:firstLine="0"/>
              <w:rPr>
                <w:rFonts w:ascii="Times New Roman" w:hAnsi="Times New Roman" w:cs="Times New Roman"/>
              </w:rPr>
            </w:pPr>
            <w:r w:rsidRPr="00DF5BD6">
              <w:rPr>
                <w:rFonts w:ascii="Times New Roman" w:hAnsi="Times New Roman" w:cs="Times New Roman"/>
              </w:rPr>
              <w:t>Соблюдение</w:t>
            </w:r>
          </w:p>
        </w:tc>
        <w:tc>
          <w:tcPr>
            <w:tcW w:w="1278" w:type="dxa"/>
          </w:tcPr>
          <w:p w:rsidR="000B579E" w:rsidRPr="00DF5BD6"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20%</w:t>
            </w:r>
          </w:p>
        </w:tc>
      </w:tr>
      <w:tr w:rsidR="000B579E" w:rsidRPr="0049037F" w:rsidTr="009B439B">
        <w:tc>
          <w:tcPr>
            <w:tcW w:w="487" w:type="dxa"/>
          </w:tcPr>
          <w:p w:rsidR="000B579E" w:rsidRDefault="000B579E" w:rsidP="009B439B">
            <w:pPr>
              <w:tabs>
                <w:tab w:val="left" w:pos="1380"/>
              </w:tabs>
              <w:jc w:val="center"/>
            </w:pPr>
            <w:r>
              <w:rPr>
                <w:sz w:val="22"/>
                <w:szCs w:val="22"/>
              </w:rPr>
              <w:t>3.</w:t>
            </w:r>
          </w:p>
        </w:tc>
        <w:tc>
          <w:tcPr>
            <w:tcW w:w="3026" w:type="dxa"/>
          </w:tcPr>
          <w:p w:rsidR="000B579E" w:rsidRPr="004079EA" w:rsidRDefault="000B579E" w:rsidP="009B439B">
            <w:pPr>
              <w:tabs>
                <w:tab w:val="left" w:pos="1380"/>
              </w:tabs>
              <w:rPr>
                <w:sz w:val="20"/>
                <w:szCs w:val="20"/>
              </w:rPr>
            </w:pPr>
            <w:r w:rsidRPr="004079EA">
              <w:rPr>
                <w:sz w:val="20"/>
                <w:szCs w:val="20"/>
              </w:rPr>
              <w:t>Наличие обоснованных жалоб</w:t>
            </w:r>
          </w:p>
        </w:tc>
        <w:tc>
          <w:tcPr>
            <w:tcW w:w="2547"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Абсолютное число жалоб</w:t>
            </w:r>
          </w:p>
        </w:tc>
        <w:tc>
          <w:tcPr>
            <w:tcW w:w="1557" w:type="dxa"/>
          </w:tcPr>
          <w:p w:rsidR="000B579E" w:rsidRPr="00FE4F82" w:rsidRDefault="000B579E" w:rsidP="009B439B">
            <w:pPr>
              <w:tabs>
                <w:tab w:val="left" w:pos="1380"/>
              </w:tabs>
              <w:jc w:val="center"/>
              <w:rPr>
                <w:sz w:val="20"/>
                <w:szCs w:val="20"/>
              </w:rPr>
            </w:pPr>
            <w:r w:rsidRPr="00FE4F82">
              <w:rPr>
                <w:sz w:val="20"/>
                <w:szCs w:val="20"/>
              </w:rPr>
              <w:t>Отсутствие</w:t>
            </w:r>
          </w:p>
          <w:p w:rsidR="000B579E" w:rsidRPr="00FE4F82" w:rsidRDefault="000B579E" w:rsidP="009B439B">
            <w:pPr>
              <w:tabs>
                <w:tab w:val="left" w:pos="1380"/>
              </w:tabs>
              <w:jc w:val="center"/>
              <w:rPr>
                <w:sz w:val="20"/>
                <w:szCs w:val="20"/>
              </w:rPr>
            </w:pPr>
            <w:r>
              <w:rPr>
                <w:sz w:val="20"/>
                <w:szCs w:val="20"/>
              </w:rPr>
              <w:t>жалоб</w:t>
            </w:r>
          </w:p>
        </w:tc>
        <w:tc>
          <w:tcPr>
            <w:tcW w:w="1278" w:type="dxa"/>
          </w:tcPr>
          <w:p w:rsidR="000B579E" w:rsidRPr="00DF5BD6" w:rsidRDefault="000B579E" w:rsidP="009B439B">
            <w:pPr>
              <w:pStyle w:val="ConsPlusNormal"/>
              <w:widowControl/>
              <w:ind w:firstLine="0"/>
              <w:jc w:val="center"/>
              <w:rPr>
                <w:rFonts w:ascii="Times New Roman" w:hAnsi="Times New Roman" w:cs="Times New Roman"/>
              </w:rPr>
            </w:pPr>
            <w:r w:rsidRPr="00DF5BD6">
              <w:rPr>
                <w:rFonts w:ascii="Times New Roman" w:hAnsi="Times New Roman" w:cs="Times New Roman"/>
              </w:rPr>
              <w:t>40%</w:t>
            </w:r>
          </w:p>
          <w:p w:rsidR="000B579E" w:rsidRPr="009A3F29" w:rsidRDefault="000B579E" w:rsidP="009B439B">
            <w:pPr>
              <w:pStyle w:val="ConsPlusNormal"/>
              <w:widowControl/>
              <w:ind w:firstLine="0"/>
              <w:jc w:val="center"/>
              <w:rPr>
                <w:rFonts w:ascii="Times New Roman" w:hAnsi="Times New Roman" w:cs="Times New Roman"/>
                <w:sz w:val="24"/>
                <w:szCs w:val="24"/>
              </w:rPr>
            </w:pPr>
          </w:p>
        </w:tc>
      </w:tr>
    </w:tbl>
    <w:p w:rsidR="000B579E" w:rsidRPr="00A933B2" w:rsidRDefault="000B579E" w:rsidP="000B579E">
      <w:pPr>
        <w:widowControl w:val="0"/>
        <w:tabs>
          <w:tab w:val="left" w:pos="285"/>
          <w:tab w:val="right" w:pos="8788"/>
        </w:tabs>
        <w:autoSpaceDE w:val="0"/>
        <w:autoSpaceDN w:val="0"/>
        <w:adjustRightInd w:val="0"/>
        <w:jc w:val="right"/>
        <w:outlineLvl w:val="1"/>
      </w:pPr>
      <w:r>
        <w:t>Таблица 44</w:t>
      </w:r>
    </w:p>
    <w:p w:rsidR="000B579E" w:rsidRPr="00DF5BD6" w:rsidRDefault="000B579E" w:rsidP="000B579E">
      <w:pPr>
        <w:jc w:val="center"/>
      </w:pPr>
      <w:r w:rsidRPr="00DF5BD6">
        <w:t xml:space="preserve">Критерии оценки </w:t>
      </w:r>
      <w:r w:rsidRPr="00FE4F82">
        <w:t>эффективности</w:t>
      </w:r>
      <w:r>
        <w:t xml:space="preserve">   </w:t>
      </w:r>
      <w:r w:rsidRPr="00DF5BD6">
        <w:t>деятельности</w:t>
      </w:r>
    </w:p>
    <w:p w:rsidR="000B579E" w:rsidRPr="00953C67" w:rsidRDefault="000B579E" w:rsidP="000B579E">
      <w:pPr>
        <w:jc w:val="center"/>
        <w:rPr>
          <w:u w:val="single"/>
        </w:rPr>
      </w:pPr>
      <w:r w:rsidRPr="00953C67">
        <w:t>прочего персонала  АХЧ</w:t>
      </w:r>
    </w:p>
    <w:tbl>
      <w:tblPr>
        <w:tblW w:w="8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2916"/>
        <w:gridCol w:w="2459"/>
        <w:gridCol w:w="1539"/>
        <w:gridCol w:w="1266"/>
      </w:tblGrid>
      <w:tr w:rsidR="000B579E" w:rsidRPr="009A3F29" w:rsidTr="009B439B">
        <w:trPr>
          <w:trHeight w:val="528"/>
        </w:trPr>
        <w:tc>
          <w:tcPr>
            <w:tcW w:w="487" w:type="dxa"/>
          </w:tcPr>
          <w:p w:rsidR="000B579E" w:rsidRPr="0049037F" w:rsidRDefault="000B579E" w:rsidP="009B439B">
            <w:pPr>
              <w:tabs>
                <w:tab w:val="left" w:pos="1380"/>
              </w:tabs>
              <w:jc w:val="center"/>
            </w:pPr>
            <w:r w:rsidRPr="0049037F">
              <w:t>№</w:t>
            </w:r>
            <w:r w:rsidRPr="00D41C35">
              <w:rPr>
                <w:sz w:val="20"/>
                <w:szCs w:val="20"/>
              </w:rPr>
              <w:t>п/п</w:t>
            </w:r>
          </w:p>
        </w:tc>
        <w:tc>
          <w:tcPr>
            <w:tcW w:w="3026" w:type="dxa"/>
          </w:tcPr>
          <w:p w:rsidR="000B579E" w:rsidRPr="00DF5BD6" w:rsidRDefault="000B579E" w:rsidP="009B439B">
            <w:pPr>
              <w:tabs>
                <w:tab w:val="left" w:pos="1380"/>
              </w:tabs>
              <w:jc w:val="center"/>
              <w:rPr>
                <w:sz w:val="20"/>
                <w:szCs w:val="20"/>
              </w:rPr>
            </w:pPr>
            <w:r w:rsidRPr="00DF5BD6">
              <w:rPr>
                <w:sz w:val="20"/>
                <w:szCs w:val="20"/>
              </w:rPr>
              <w:t>Наименования показателя</w:t>
            </w:r>
          </w:p>
        </w:tc>
        <w:tc>
          <w:tcPr>
            <w:tcW w:w="2547" w:type="dxa"/>
          </w:tcPr>
          <w:p w:rsidR="000B579E" w:rsidRPr="00DF5BD6" w:rsidRDefault="000B579E" w:rsidP="009B439B">
            <w:pPr>
              <w:pStyle w:val="ConsPlusNormal"/>
              <w:widowControl/>
              <w:ind w:firstLine="0"/>
              <w:jc w:val="center"/>
              <w:rPr>
                <w:rFonts w:ascii="Times New Roman" w:hAnsi="Times New Roman" w:cs="Times New Roman"/>
              </w:rPr>
            </w:pPr>
            <w:r w:rsidRPr="00DF5BD6">
              <w:rPr>
                <w:rFonts w:ascii="Times New Roman" w:hAnsi="Times New Roman" w:cs="Times New Roman"/>
              </w:rPr>
              <w:t>Единицы измерения</w:t>
            </w:r>
          </w:p>
        </w:tc>
        <w:tc>
          <w:tcPr>
            <w:tcW w:w="1557" w:type="dxa"/>
          </w:tcPr>
          <w:p w:rsidR="000B579E" w:rsidRPr="00DF5BD6" w:rsidRDefault="000B579E" w:rsidP="009B439B">
            <w:pPr>
              <w:pStyle w:val="ConsPlusNormal"/>
              <w:widowControl/>
              <w:ind w:firstLine="0"/>
              <w:jc w:val="center"/>
              <w:rPr>
                <w:rFonts w:ascii="Times New Roman" w:hAnsi="Times New Roman" w:cs="Times New Roman"/>
              </w:rPr>
            </w:pPr>
            <w:r w:rsidRPr="00DF5BD6">
              <w:rPr>
                <w:rFonts w:ascii="Times New Roman" w:hAnsi="Times New Roman" w:cs="Times New Roman"/>
              </w:rPr>
              <w:t>Норматив*</w:t>
            </w:r>
          </w:p>
        </w:tc>
        <w:tc>
          <w:tcPr>
            <w:tcW w:w="1278" w:type="dxa"/>
          </w:tcPr>
          <w:p w:rsidR="000B579E" w:rsidRPr="00DF5BD6" w:rsidRDefault="000B579E" w:rsidP="009B439B">
            <w:pPr>
              <w:pStyle w:val="ConsPlusNormal"/>
              <w:widowControl/>
              <w:ind w:firstLine="0"/>
              <w:jc w:val="center"/>
              <w:rPr>
                <w:rFonts w:ascii="Times New Roman" w:hAnsi="Times New Roman" w:cs="Times New Roman"/>
              </w:rPr>
            </w:pPr>
            <w:r w:rsidRPr="00DF5BD6">
              <w:rPr>
                <w:rFonts w:ascii="Times New Roman" w:hAnsi="Times New Roman" w:cs="Times New Roman"/>
              </w:rPr>
              <w:t>Оценка  в</w:t>
            </w:r>
            <w:r>
              <w:rPr>
                <w:rFonts w:ascii="Times New Roman" w:hAnsi="Times New Roman" w:cs="Times New Roman"/>
              </w:rPr>
              <w:t xml:space="preserve"> процентах</w:t>
            </w:r>
          </w:p>
        </w:tc>
      </w:tr>
      <w:tr w:rsidR="000B579E" w:rsidRPr="003341EC" w:rsidTr="009B439B">
        <w:trPr>
          <w:trHeight w:val="775"/>
        </w:trPr>
        <w:tc>
          <w:tcPr>
            <w:tcW w:w="487" w:type="dxa"/>
          </w:tcPr>
          <w:p w:rsidR="000B579E" w:rsidRPr="0049037F" w:rsidRDefault="000B579E" w:rsidP="009B439B">
            <w:pPr>
              <w:tabs>
                <w:tab w:val="left" w:pos="1380"/>
              </w:tabs>
              <w:jc w:val="center"/>
            </w:pPr>
            <w:r>
              <w:rPr>
                <w:sz w:val="22"/>
                <w:szCs w:val="22"/>
              </w:rPr>
              <w:t>1</w:t>
            </w:r>
            <w:r w:rsidRPr="0049037F">
              <w:rPr>
                <w:sz w:val="22"/>
                <w:szCs w:val="22"/>
              </w:rPr>
              <w:t>.</w:t>
            </w:r>
          </w:p>
        </w:tc>
        <w:tc>
          <w:tcPr>
            <w:tcW w:w="3026" w:type="dxa"/>
          </w:tcPr>
          <w:p w:rsidR="000B579E" w:rsidRPr="00DF5BD6" w:rsidRDefault="000B579E" w:rsidP="009B439B">
            <w:pPr>
              <w:tabs>
                <w:tab w:val="left" w:pos="1380"/>
              </w:tabs>
              <w:rPr>
                <w:sz w:val="20"/>
                <w:szCs w:val="20"/>
              </w:rPr>
            </w:pPr>
            <w:r w:rsidRPr="00DF5BD6">
              <w:rPr>
                <w:sz w:val="20"/>
                <w:szCs w:val="20"/>
              </w:rPr>
              <w:t>Соблюдение правил учета и сохранности материальных ценностей</w:t>
            </w:r>
          </w:p>
        </w:tc>
        <w:tc>
          <w:tcPr>
            <w:tcW w:w="2547" w:type="dxa"/>
          </w:tcPr>
          <w:p w:rsidR="000B579E" w:rsidRPr="00DF5BD6" w:rsidRDefault="000B579E" w:rsidP="009B439B">
            <w:pPr>
              <w:pStyle w:val="ConsPlusNormal"/>
              <w:widowControl/>
              <w:ind w:firstLine="0"/>
              <w:rPr>
                <w:rFonts w:ascii="Times New Roman" w:hAnsi="Times New Roman" w:cs="Times New Roman"/>
              </w:rPr>
            </w:pPr>
            <w:r w:rsidRPr="00DF5BD6">
              <w:rPr>
                <w:rFonts w:ascii="Times New Roman" w:hAnsi="Times New Roman" w:cs="Times New Roman"/>
              </w:rPr>
              <w:t>Количество отклонений</w:t>
            </w:r>
          </w:p>
        </w:tc>
        <w:tc>
          <w:tcPr>
            <w:tcW w:w="1557" w:type="dxa"/>
          </w:tcPr>
          <w:p w:rsidR="000B579E" w:rsidRPr="00DF5BD6" w:rsidRDefault="000B579E" w:rsidP="009B439B">
            <w:pPr>
              <w:pStyle w:val="ConsPlusNormal"/>
              <w:widowControl/>
              <w:ind w:firstLine="0"/>
              <w:rPr>
                <w:rFonts w:ascii="Times New Roman" w:hAnsi="Times New Roman" w:cs="Times New Roman"/>
              </w:rPr>
            </w:pPr>
            <w:r w:rsidRPr="00DF5BD6">
              <w:rPr>
                <w:rFonts w:ascii="Times New Roman" w:hAnsi="Times New Roman" w:cs="Times New Roman"/>
              </w:rPr>
              <w:t>Соблюдение</w:t>
            </w:r>
          </w:p>
        </w:tc>
        <w:tc>
          <w:tcPr>
            <w:tcW w:w="1278" w:type="dxa"/>
          </w:tcPr>
          <w:p w:rsidR="000B579E" w:rsidRPr="00DF5BD6" w:rsidRDefault="000B579E" w:rsidP="009B439B">
            <w:pPr>
              <w:jc w:val="center"/>
              <w:rPr>
                <w:sz w:val="20"/>
                <w:szCs w:val="20"/>
              </w:rPr>
            </w:pPr>
            <w:r w:rsidRPr="00DF5BD6">
              <w:rPr>
                <w:sz w:val="20"/>
                <w:szCs w:val="20"/>
              </w:rPr>
              <w:t>50</w:t>
            </w:r>
            <w:r>
              <w:rPr>
                <w:sz w:val="20"/>
                <w:szCs w:val="20"/>
              </w:rPr>
              <w:t>%</w:t>
            </w:r>
          </w:p>
          <w:p w:rsidR="000B579E" w:rsidRPr="00DF5BD6" w:rsidRDefault="000B579E" w:rsidP="009B439B">
            <w:pPr>
              <w:jc w:val="center"/>
              <w:rPr>
                <w:sz w:val="20"/>
                <w:szCs w:val="20"/>
              </w:rPr>
            </w:pPr>
          </w:p>
        </w:tc>
      </w:tr>
      <w:tr w:rsidR="000B579E" w:rsidRPr="009A3F29" w:rsidTr="009B439B">
        <w:trPr>
          <w:trHeight w:val="856"/>
        </w:trPr>
        <w:tc>
          <w:tcPr>
            <w:tcW w:w="487" w:type="dxa"/>
          </w:tcPr>
          <w:p w:rsidR="000B579E" w:rsidRPr="0049037F" w:rsidRDefault="000B579E" w:rsidP="009B439B">
            <w:pPr>
              <w:tabs>
                <w:tab w:val="left" w:pos="1380"/>
              </w:tabs>
              <w:jc w:val="center"/>
            </w:pPr>
            <w:r>
              <w:rPr>
                <w:sz w:val="22"/>
                <w:szCs w:val="22"/>
              </w:rPr>
              <w:t>2.</w:t>
            </w:r>
          </w:p>
        </w:tc>
        <w:tc>
          <w:tcPr>
            <w:tcW w:w="3026" w:type="dxa"/>
          </w:tcPr>
          <w:p w:rsidR="000B579E" w:rsidRPr="00DF5BD6" w:rsidRDefault="000B579E" w:rsidP="009B439B">
            <w:pPr>
              <w:rPr>
                <w:sz w:val="20"/>
                <w:szCs w:val="20"/>
              </w:rPr>
            </w:pPr>
          </w:p>
          <w:p w:rsidR="000B579E" w:rsidRPr="00DF5BD6" w:rsidRDefault="000B579E" w:rsidP="009B439B">
            <w:pPr>
              <w:rPr>
                <w:sz w:val="20"/>
                <w:szCs w:val="20"/>
              </w:rPr>
            </w:pPr>
            <w:r w:rsidRPr="00DF5BD6">
              <w:rPr>
                <w:sz w:val="20"/>
                <w:szCs w:val="20"/>
              </w:rPr>
              <w:t xml:space="preserve">Соблюдение правил охраны труда, пожарной безопасности. </w:t>
            </w:r>
          </w:p>
        </w:tc>
        <w:tc>
          <w:tcPr>
            <w:tcW w:w="2547" w:type="dxa"/>
          </w:tcPr>
          <w:p w:rsidR="000B579E" w:rsidRPr="00DF5BD6" w:rsidRDefault="000B579E" w:rsidP="009B439B">
            <w:pPr>
              <w:tabs>
                <w:tab w:val="left" w:pos="1380"/>
              </w:tabs>
              <w:jc w:val="center"/>
              <w:rPr>
                <w:sz w:val="20"/>
                <w:szCs w:val="20"/>
              </w:rPr>
            </w:pPr>
          </w:p>
          <w:p w:rsidR="000B579E" w:rsidRPr="00DF5BD6" w:rsidRDefault="000B579E" w:rsidP="009B439B">
            <w:pPr>
              <w:tabs>
                <w:tab w:val="left" w:pos="1380"/>
              </w:tabs>
              <w:jc w:val="center"/>
              <w:rPr>
                <w:sz w:val="20"/>
                <w:szCs w:val="20"/>
              </w:rPr>
            </w:pPr>
            <w:r w:rsidRPr="00DF5BD6">
              <w:rPr>
                <w:sz w:val="20"/>
                <w:szCs w:val="20"/>
              </w:rPr>
              <w:t xml:space="preserve">Количество случаев  </w:t>
            </w:r>
          </w:p>
        </w:tc>
        <w:tc>
          <w:tcPr>
            <w:tcW w:w="1557" w:type="dxa"/>
          </w:tcPr>
          <w:p w:rsidR="000B579E" w:rsidRPr="00DF5BD6" w:rsidRDefault="000B579E" w:rsidP="009B439B">
            <w:pPr>
              <w:pStyle w:val="ConsPlusNormal"/>
              <w:widowControl/>
              <w:ind w:firstLine="0"/>
              <w:rPr>
                <w:rFonts w:ascii="Times New Roman" w:hAnsi="Times New Roman" w:cs="Times New Roman"/>
              </w:rPr>
            </w:pPr>
            <w:r w:rsidRPr="00DF5BD6">
              <w:rPr>
                <w:rFonts w:ascii="Times New Roman" w:hAnsi="Times New Roman" w:cs="Times New Roman"/>
              </w:rPr>
              <w:t>Соблюдение</w:t>
            </w:r>
          </w:p>
        </w:tc>
        <w:tc>
          <w:tcPr>
            <w:tcW w:w="1278" w:type="dxa"/>
          </w:tcPr>
          <w:p w:rsidR="000B579E" w:rsidRPr="00DF5BD6" w:rsidRDefault="000B579E" w:rsidP="009B439B">
            <w:pPr>
              <w:pStyle w:val="ConsPlusNormal"/>
              <w:widowControl/>
              <w:ind w:firstLine="0"/>
              <w:jc w:val="center"/>
              <w:rPr>
                <w:rFonts w:ascii="Times New Roman" w:hAnsi="Times New Roman" w:cs="Times New Roman"/>
              </w:rPr>
            </w:pPr>
            <w:r w:rsidRPr="00DF5BD6">
              <w:rPr>
                <w:rFonts w:ascii="Times New Roman" w:hAnsi="Times New Roman" w:cs="Times New Roman"/>
              </w:rPr>
              <w:t>20</w:t>
            </w:r>
            <w:r>
              <w:rPr>
                <w:rFonts w:ascii="Times New Roman" w:hAnsi="Times New Roman" w:cs="Times New Roman"/>
              </w:rPr>
              <w:t>%</w:t>
            </w:r>
          </w:p>
          <w:p w:rsidR="000B579E" w:rsidRPr="00DF5BD6" w:rsidRDefault="000B579E" w:rsidP="009B439B">
            <w:pPr>
              <w:pStyle w:val="ConsPlusNormal"/>
              <w:widowControl/>
              <w:ind w:firstLine="0"/>
              <w:jc w:val="center"/>
              <w:rPr>
                <w:rFonts w:ascii="Times New Roman" w:hAnsi="Times New Roman" w:cs="Times New Roman"/>
              </w:rPr>
            </w:pPr>
          </w:p>
        </w:tc>
      </w:tr>
      <w:tr w:rsidR="000B579E" w:rsidRPr="009A3F29" w:rsidTr="009B439B">
        <w:tc>
          <w:tcPr>
            <w:tcW w:w="487" w:type="dxa"/>
          </w:tcPr>
          <w:p w:rsidR="000B579E" w:rsidRDefault="000B579E" w:rsidP="009B439B">
            <w:pPr>
              <w:tabs>
                <w:tab w:val="left" w:pos="1380"/>
              </w:tabs>
              <w:jc w:val="center"/>
            </w:pPr>
            <w:r>
              <w:rPr>
                <w:sz w:val="22"/>
                <w:szCs w:val="22"/>
              </w:rPr>
              <w:t>3.</w:t>
            </w:r>
          </w:p>
        </w:tc>
        <w:tc>
          <w:tcPr>
            <w:tcW w:w="3026" w:type="dxa"/>
          </w:tcPr>
          <w:p w:rsidR="000B579E" w:rsidRPr="004079EA" w:rsidRDefault="000B579E" w:rsidP="009B439B">
            <w:pPr>
              <w:tabs>
                <w:tab w:val="left" w:pos="1380"/>
              </w:tabs>
              <w:rPr>
                <w:sz w:val="20"/>
                <w:szCs w:val="20"/>
              </w:rPr>
            </w:pPr>
            <w:r w:rsidRPr="004079EA">
              <w:rPr>
                <w:sz w:val="20"/>
                <w:szCs w:val="20"/>
              </w:rPr>
              <w:t>Наличие обоснованных жалоб</w:t>
            </w:r>
          </w:p>
        </w:tc>
        <w:tc>
          <w:tcPr>
            <w:tcW w:w="2547"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Абсолютное число жалоб</w:t>
            </w:r>
          </w:p>
        </w:tc>
        <w:tc>
          <w:tcPr>
            <w:tcW w:w="1557" w:type="dxa"/>
          </w:tcPr>
          <w:p w:rsidR="000B579E" w:rsidRPr="00FE4F82" w:rsidRDefault="000B579E" w:rsidP="009B439B">
            <w:pPr>
              <w:tabs>
                <w:tab w:val="left" w:pos="1380"/>
              </w:tabs>
              <w:jc w:val="center"/>
              <w:rPr>
                <w:sz w:val="20"/>
                <w:szCs w:val="20"/>
              </w:rPr>
            </w:pPr>
            <w:r w:rsidRPr="00FE4F82">
              <w:rPr>
                <w:sz w:val="20"/>
                <w:szCs w:val="20"/>
              </w:rPr>
              <w:t>Отсутствие</w:t>
            </w:r>
          </w:p>
          <w:p w:rsidR="000B579E" w:rsidRPr="00FE4F82" w:rsidRDefault="000B579E" w:rsidP="009B439B">
            <w:pPr>
              <w:tabs>
                <w:tab w:val="left" w:pos="1380"/>
              </w:tabs>
              <w:jc w:val="center"/>
              <w:rPr>
                <w:sz w:val="20"/>
                <w:szCs w:val="20"/>
              </w:rPr>
            </w:pPr>
            <w:r>
              <w:rPr>
                <w:sz w:val="20"/>
                <w:szCs w:val="20"/>
              </w:rPr>
              <w:t>жалоб</w:t>
            </w:r>
          </w:p>
        </w:tc>
        <w:tc>
          <w:tcPr>
            <w:tcW w:w="1278" w:type="dxa"/>
          </w:tcPr>
          <w:p w:rsidR="000B579E" w:rsidRPr="00DF5BD6" w:rsidRDefault="000B579E" w:rsidP="009B439B">
            <w:pPr>
              <w:pStyle w:val="ConsPlusNormal"/>
              <w:widowControl/>
              <w:ind w:firstLine="0"/>
              <w:jc w:val="center"/>
              <w:rPr>
                <w:rFonts w:ascii="Times New Roman" w:hAnsi="Times New Roman" w:cs="Times New Roman"/>
              </w:rPr>
            </w:pPr>
            <w:r w:rsidRPr="00DF5BD6">
              <w:rPr>
                <w:rFonts w:ascii="Times New Roman" w:hAnsi="Times New Roman" w:cs="Times New Roman"/>
              </w:rPr>
              <w:t>30%</w:t>
            </w:r>
          </w:p>
          <w:p w:rsidR="000B579E" w:rsidRPr="009A3F29" w:rsidRDefault="000B579E" w:rsidP="009B439B">
            <w:pPr>
              <w:pStyle w:val="ConsPlusNormal"/>
              <w:widowControl/>
              <w:ind w:firstLine="0"/>
              <w:jc w:val="center"/>
              <w:rPr>
                <w:rFonts w:ascii="Times New Roman" w:hAnsi="Times New Roman" w:cs="Times New Roman"/>
                <w:sz w:val="24"/>
                <w:szCs w:val="24"/>
              </w:rPr>
            </w:pPr>
          </w:p>
        </w:tc>
      </w:tr>
    </w:tbl>
    <w:p w:rsidR="000B579E" w:rsidRDefault="000B579E" w:rsidP="000B579E">
      <w:pPr>
        <w:widowControl w:val="0"/>
        <w:tabs>
          <w:tab w:val="left" w:pos="285"/>
          <w:tab w:val="right" w:pos="8788"/>
        </w:tabs>
        <w:autoSpaceDE w:val="0"/>
        <w:autoSpaceDN w:val="0"/>
        <w:adjustRightInd w:val="0"/>
        <w:jc w:val="right"/>
        <w:outlineLvl w:val="1"/>
      </w:pPr>
      <w:r>
        <w:t>Таблица 45</w:t>
      </w:r>
    </w:p>
    <w:p w:rsidR="000B579E" w:rsidRPr="00EF32FC" w:rsidRDefault="000B579E" w:rsidP="000B579E">
      <w:pPr>
        <w:jc w:val="center"/>
      </w:pPr>
      <w:r w:rsidRPr="00EF32FC">
        <w:t xml:space="preserve">Критерии оценки </w:t>
      </w:r>
      <w:r w:rsidRPr="00FE4F82">
        <w:t>эффективности</w:t>
      </w:r>
      <w:r>
        <w:t xml:space="preserve">   </w:t>
      </w:r>
      <w:r w:rsidRPr="00EF32FC">
        <w:t>деятельности</w:t>
      </w:r>
    </w:p>
    <w:p w:rsidR="000B579E" w:rsidRPr="00EF32FC" w:rsidRDefault="000B579E" w:rsidP="000B579E">
      <w:pPr>
        <w:jc w:val="center"/>
        <w:rPr>
          <w:u w:val="single"/>
        </w:rPr>
      </w:pPr>
      <w:r w:rsidRPr="00EF32FC">
        <w:t>персонала  ПИЩЕБЛОКА</w:t>
      </w:r>
    </w:p>
    <w:tbl>
      <w:tblPr>
        <w:tblW w:w="8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026"/>
        <w:gridCol w:w="2548"/>
        <w:gridCol w:w="1556"/>
        <w:gridCol w:w="1279"/>
      </w:tblGrid>
      <w:tr w:rsidR="000B579E" w:rsidRPr="009A3F29" w:rsidTr="009B439B">
        <w:trPr>
          <w:trHeight w:val="635"/>
        </w:trPr>
        <w:tc>
          <w:tcPr>
            <w:tcW w:w="486" w:type="dxa"/>
          </w:tcPr>
          <w:p w:rsidR="000B579E" w:rsidRDefault="000B579E" w:rsidP="009B439B">
            <w:pPr>
              <w:tabs>
                <w:tab w:val="left" w:pos="1380"/>
              </w:tabs>
              <w:jc w:val="center"/>
            </w:pPr>
            <w:r w:rsidRPr="0049037F">
              <w:t>№</w:t>
            </w:r>
          </w:p>
          <w:p w:rsidR="000B579E" w:rsidRPr="003B0210" w:rsidRDefault="000B579E" w:rsidP="009B439B">
            <w:r w:rsidRPr="00D41C35">
              <w:rPr>
                <w:sz w:val="20"/>
                <w:szCs w:val="20"/>
              </w:rPr>
              <w:t>п/п</w:t>
            </w:r>
          </w:p>
        </w:tc>
        <w:tc>
          <w:tcPr>
            <w:tcW w:w="3026" w:type="dxa"/>
          </w:tcPr>
          <w:p w:rsidR="000B579E" w:rsidRPr="00EF32FC" w:rsidRDefault="000B579E" w:rsidP="009B439B">
            <w:pPr>
              <w:tabs>
                <w:tab w:val="left" w:pos="1380"/>
              </w:tabs>
              <w:jc w:val="center"/>
              <w:rPr>
                <w:sz w:val="20"/>
                <w:szCs w:val="20"/>
              </w:rPr>
            </w:pPr>
            <w:r w:rsidRPr="00EF32FC">
              <w:rPr>
                <w:sz w:val="20"/>
                <w:szCs w:val="20"/>
              </w:rPr>
              <w:t>Наименования показателя</w:t>
            </w:r>
          </w:p>
        </w:tc>
        <w:tc>
          <w:tcPr>
            <w:tcW w:w="2548" w:type="dxa"/>
          </w:tcPr>
          <w:p w:rsidR="000B579E" w:rsidRPr="00EF32FC" w:rsidRDefault="000B579E" w:rsidP="009B439B">
            <w:pPr>
              <w:pStyle w:val="ConsPlusNormal"/>
              <w:widowControl/>
              <w:ind w:firstLine="0"/>
              <w:jc w:val="center"/>
              <w:rPr>
                <w:rFonts w:ascii="Times New Roman" w:hAnsi="Times New Roman" w:cs="Times New Roman"/>
              </w:rPr>
            </w:pPr>
            <w:r w:rsidRPr="00EF32FC">
              <w:rPr>
                <w:rFonts w:ascii="Times New Roman" w:hAnsi="Times New Roman" w:cs="Times New Roman"/>
              </w:rPr>
              <w:t>Единицы измерения</w:t>
            </w:r>
          </w:p>
        </w:tc>
        <w:tc>
          <w:tcPr>
            <w:tcW w:w="1556" w:type="dxa"/>
          </w:tcPr>
          <w:p w:rsidR="000B579E" w:rsidRPr="00EF32FC" w:rsidRDefault="000B579E" w:rsidP="009B439B">
            <w:pPr>
              <w:pStyle w:val="ConsPlusNormal"/>
              <w:widowControl/>
              <w:ind w:firstLine="0"/>
              <w:jc w:val="center"/>
              <w:rPr>
                <w:rFonts w:ascii="Times New Roman" w:hAnsi="Times New Roman" w:cs="Times New Roman"/>
              </w:rPr>
            </w:pPr>
            <w:r w:rsidRPr="00EF32FC">
              <w:rPr>
                <w:rFonts w:ascii="Times New Roman" w:hAnsi="Times New Roman" w:cs="Times New Roman"/>
              </w:rPr>
              <w:t>Норматив*</w:t>
            </w:r>
          </w:p>
        </w:tc>
        <w:tc>
          <w:tcPr>
            <w:tcW w:w="1279" w:type="dxa"/>
          </w:tcPr>
          <w:p w:rsidR="000B579E" w:rsidRPr="00EF32FC" w:rsidRDefault="000B579E" w:rsidP="009B439B">
            <w:pPr>
              <w:pStyle w:val="ConsPlusNormal"/>
              <w:widowControl/>
              <w:ind w:firstLine="0"/>
              <w:jc w:val="center"/>
              <w:rPr>
                <w:rFonts w:ascii="Times New Roman" w:hAnsi="Times New Roman" w:cs="Times New Roman"/>
              </w:rPr>
            </w:pPr>
            <w:r w:rsidRPr="00EF32FC">
              <w:rPr>
                <w:rFonts w:ascii="Times New Roman" w:hAnsi="Times New Roman" w:cs="Times New Roman"/>
              </w:rPr>
              <w:t xml:space="preserve">Оценка  </w:t>
            </w:r>
            <w:proofErr w:type="spellStart"/>
            <w:r w:rsidRPr="00EF32FC">
              <w:rPr>
                <w:rFonts w:ascii="Times New Roman" w:hAnsi="Times New Roman" w:cs="Times New Roman"/>
              </w:rPr>
              <w:t>в</w:t>
            </w:r>
            <w:r>
              <w:rPr>
                <w:rFonts w:ascii="Times New Roman" w:hAnsi="Times New Roman" w:cs="Times New Roman"/>
              </w:rPr>
              <w:t>процентах</w:t>
            </w:r>
            <w:proofErr w:type="spellEnd"/>
          </w:p>
        </w:tc>
      </w:tr>
      <w:tr w:rsidR="000B579E" w:rsidRPr="003341EC" w:rsidTr="009B439B">
        <w:trPr>
          <w:trHeight w:val="519"/>
        </w:trPr>
        <w:tc>
          <w:tcPr>
            <w:tcW w:w="486" w:type="dxa"/>
          </w:tcPr>
          <w:p w:rsidR="000B579E" w:rsidRPr="0049037F" w:rsidRDefault="000B579E" w:rsidP="009B439B">
            <w:pPr>
              <w:tabs>
                <w:tab w:val="left" w:pos="1380"/>
              </w:tabs>
              <w:jc w:val="center"/>
            </w:pPr>
            <w:r>
              <w:rPr>
                <w:sz w:val="22"/>
                <w:szCs w:val="22"/>
              </w:rPr>
              <w:lastRenderedPageBreak/>
              <w:t>1</w:t>
            </w:r>
            <w:r w:rsidRPr="0049037F">
              <w:rPr>
                <w:sz w:val="22"/>
                <w:szCs w:val="22"/>
              </w:rPr>
              <w:t>.</w:t>
            </w:r>
          </w:p>
        </w:tc>
        <w:tc>
          <w:tcPr>
            <w:tcW w:w="3026" w:type="dxa"/>
          </w:tcPr>
          <w:p w:rsidR="000B579E" w:rsidRPr="00EF32FC" w:rsidRDefault="000B579E" w:rsidP="009B439B">
            <w:pPr>
              <w:tabs>
                <w:tab w:val="left" w:pos="1380"/>
              </w:tabs>
              <w:rPr>
                <w:sz w:val="20"/>
                <w:szCs w:val="20"/>
              </w:rPr>
            </w:pPr>
            <w:r w:rsidRPr="00EF32FC">
              <w:rPr>
                <w:sz w:val="20"/>
                <w:szCs w:val="20"/>
              </w:rPr>
              <w:t>Приготовление качественной пищи</w:t>
            </w:r>
          </w:p>
        </w:tc>
        <w:tc>
          <w:tcPr>
            <w:tcW w:w="2548" w:type="dxa"/>
          </w:tcPr>
          <w:p w:rsidR="000B579E" w:rsidRPr="00EF32FC" w:rsidRDefault="000B579E" w:rsidP="009B439B">
            <w:pPr>
              <w:pStyle w:val="ConsPlusNormal"/>
              <w:widowControl/>
              <w:ind w:firstLine="0"/>
              <w:rPr>
                <w:rFonts w:ascii="Times New Roman" w:hAnsi="Times New Roman" w:cs="Times New Roman"/>
              </w:rPr>
            </w:pPr>
            <w:r w:rsidRPr="00EF32FC">
              <w:rPr>
                <w:rFonts w:ascii="Times New Roman" w:hAnsi="Times New Roman" w:cs="Times New Roman"/>
              </w:rPr>
              <w:t>Количество отклонений</w:t>
            </w:r>
          </w:p>
        </w:tc>
        <w:tc>
          <w:tcPr>
            <w:tcW w:w="1556" w:type="dxa"/>
          </w:tcPr>
          <w:p w:rsidR="000B579E" w:rsidRPr="00EF32FC" w:rsidRDefault="000B579E" w:rsidP="009B439B">
            <w:pPr>
              <w:pStyle w:val="ConsPlusNormal"/>
              <w:widowControl/>
              <w:ind w:firstLine="0"/>
              <w:rPr>
                <w:rFonts w:ascii="Times New Roman" w:hAnsi="Times New Roman" w:cs="Times New Roman"/>
              </w:rPr>
            </w:pPr>
            <w:r w:rsidRPr="00EF32FC">
              <w:rPr>
                <w:rFonts w:ascii="Times New Roman" w:hAnsi="Times New Roman" w:cs="Times New Roman"/>
              </w:rPr>
              <w:t>Отсутствие</w:t>
            </w:r>
          </w:p>
        </w:tc>
        <w:tc>
          <w:tcPr>
            <w:tcW w:w="1279" w:type="dxa"/>
          </w:tcPr>
          <w:p w:rsidR="000B579E" w:rsidRPr="00EF32FC" w:rsidRDefault="000B579E" w:rsidP="009B439B">
            <w:pPr>
              <w:jc w:val="center"/>
              <w:rPr>
                <w:sz w:val="20"/>
                <w:szCs w:val="20"/>
              </w:rPr>
            </w:pPr>
            <w:r>
              <w:rPr>
                <w:sz w:val="20"/>
                <w:szCs w:val="20"/>
              </w:rPr>
              <w:t>5</w:t>
            </w:r>
            <w:r w:rsidRPr="00EF32FC">
              <w:rPr>
                <w:sz w:val="20"/>
                <w:szCs w:val="20"/>
              </w:rPr>
              <w:t>0</w:t>
            </w:r>
            <w:r>
              <w:rPr>
                <w:sz w:val="20"/>
                <w:szCs w:val="20"/>
              </w:rPr>
              <w:t>%</w:t>
            </w:r>
          </w:p>
          <w:p w:rsidR="000B579E" w:rsidRPr="00EF32FC" w:rsidRDefault="000B579E" w:rsidP="009B439B">
            <w:pPr>
              <w:jc w:val="center"/>
              <w:rPr>
                <w:sz w:val="20"/>
                <w:szCs w:val="20"/>
              </w:rPr>
            </w:pPr>
          </w:p>
        </w:tc>
      </w:tr>
      <w:tr w:rsidR="000B579E" w:rsidRPr="009A3F29" w:rsidTr="009B439B">
        <w:trPr>
          <w:trHeight w:val="671"/>
        </w:trPr>
        <w:tc>
          <w:tcPr>
            <w:tcW w:w="486" w:type="dxa"/>
          </w:tcPr>
          <w:p w:rsidR="000B579E" w:rsidRPr="0049037F" w:rsidRDefault="000B579E" w:rsidP="009B439B">
            <w:pPr>
              <w:tabs>
                <w:tab w:val="left" w:pos="1380"/>
              </w:tabs>
              <w:jc w:val="center"/>
            </w:pPr>
            <w:r>
              <w:rPr>
                <w:sz w:val="22"/>
                <w:szCs w:val="22"/>
              </w:rPr>
              <w:t>2.</w:t>
            </w:r>
          </w:p>
        </w:tc>
        <w:tc>
          <w:tcPr>
            <w:tcW w:w="3026" w:type="dxa"/>
          </w:tcPr>
          <w:p w:rsidR="000B579E" w:rsidRPr="00EF32FC" w:rsidRDefault="000B579E" w:rsidP="009B439B">
            <w:pPr>
              <w:rPr>
                <w:sz w:val="20"/>
                <w:szCs w:val="20"/>
              </w:rPr>
            </w:pPr>
            <w:r w:rsidRPr="00EF32FC">
              <w:rPr>
                <w:sz w:val="20"/>
                <w:szCs w:val="20"/>
              </w:rPr>
              <w:t xml:space="preserve">Соблюдение правил охраны труда, пожарной безопасности. </w:t>
            </w:r>
          </w:p>
        </w:tc>
        <w:tc>
          <w:tcPr>
            <w:tcW w:w="2548" w:type="dxa"/>
          </w:tcPr>
          <w:p w:rsidR="000B579E" w:rsidRPr="00EF32FC" w:rsidRDefault="000B579E" w:rsidP="009B439B">
            <w:pPr>
              <w:tabs>
                <w:tab w:val="left" w:pos="1380"/>
              </w:tabs>
              <w:jc w:val="center"/>
              <w:rPr>
                <w:sz w:val="20"/>
                <w:szCs w:val="20"/>
              </w:rPr>
            </w:pPr>
            <w:r w:rsidRPr="00EF32FC">
              <w:rPr>
                <w:sz w:val="20"/>
                <w:szCs w:val="20"/>
              </w:rPr>
              <w:t xml:space="preserve">Количество случаев  </w:t>
            </w:r>
          </w:p>
        </w:tc>
        <w:tc>
          <w:tcPr>
            <w:tcW w:w="1556" w:type="dxa"/>
          </w:tcPr>
          <w:p w:rsidR="000B579E" w:rsidRPr="00EF32FC" w:rsidRDefault="000B579E" w:rsidP="009B439B">
            <w:pPr>
              <w:pStyle w:val="ConsPlusNormal"/>
              <w:widowControl/>
              <w:ind w:firstLine="0"/>
              <w:rPr>
                <w:rFonts w:ascii="Times New Roman" w:hAnsi="Times New Roman" w:cs="Times New Roman"/>
              </w:rPr>
            </w:pPr>
            <w:r w:rsidRPr="00EF32FC">
              <w:rPr>
                <w:rFonts w:ascii="Times New Roman" w:hAnsi="Times New Roman" w:cs="Times New Roman"/>
              </w:rPr>
              <w:t>Соблюдение</w:t>
            </w:r>
          </w:p>
        </w:tc>
        <w:tc>
          <w:tcPr>
            <w:tcW w:w="1279" w:type="dxa"/>
          </w:tcPr>
          <w:p w:rsidR="000B579E" w:rsidRPr="00EF32FC"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3</w:t>
            </w:r>
            <w:r w:rsidRPr="00EF32FC">
              <w:rPr>
                <w:rFonts w:ascii="Times New Roman" w:hAnsi="Times New Roman" w:cs="Times New Roman"/>
              </w:rPr>
              <w:t>0</w:t>
            </w:r>
            <w:r>
              <w:rPr>
                <w:rFonts w:ascii="Times New Roman" w:hAnsi="Times New Roman" w:cs="Times New Roman"/>
              </w:rPr>
              <w:t>%</w:t>
            </w:r>
          </w:p>
          <w:p w:rsidR="000B579E" w:rsidRPr="00EF32FC" w:rsidRDefault="000B579E" w:rsidP="009B439B">
            <w:pPr>
              <w:pStyle w:val="ConsPlusNormal"/>
              <w:widowControl/>
              <w:ind w:firstLine="0"/>
              <w:jc w:val="center"/>
              <w:rPr>
                <w:rFonts w:ascii="Times New Roman" w:hAnsi="Times New Roman" w:cs="Times New Roman"/>
              </w:rPr>
            </w:pPr>
          </w:p>
        </w:tc>
      </w:tr>
      <w:tr w:rsidR="000B579E" w:rsidRPr="009A3F29" w:rsidTr="009B439B">
        <w:tc>
          <w:tcPr>
            <w:tcW w:w="486" w:type="dxa"/>
          </w:tcPr>
          <w:p w:rsidR="000B579E" w:rsidRDefault="000B579E" w:rsidP="009B439B">
            <w:pPr>
              <w:tabs>
                <w:tab w:val="left" w:pos="1380"/>
              </w:tabs>
              <w:jc w:val="center"/>
            </w:pPr>
            <w:r>
              <w:rPr>
                <w:sz w:val="22"/>
                <w:szCs w:val="22"/>
              </w:rPr>
              <w:t>3.</w:t>
            </w:r>
          </w:p>
        </w:tc>
        <w:tc>
          <w:tcPr>
            <w:tcW w:w="3026" w:type="dxa"/>
          </w:tcPr>
          <w:p w:rsidR="000B579E" w:rsidRPr="00EF32FC" w:rsidRDefault="000B579E" w:rsidP="009B439B">
            <w:pPr>
              <w:tabs>
                <w:tab w:val="left" w:pos="1380"/>
              </w:tabs>
              <w:rPr>
                <w:sz w:val="20"/>
                <w:szCs w:val="20"/>
              </w:rPr>
            </w:pPr>
            <w:r w:rsidRPr="00EF32FC">
              <w:rPr>
                <w:sz w:val="20"/>
                <w:szCs w:val="20"/>
              </w:rPr>
              <w:t>Наличие обоснованных жалоб</w:t>
            </w:r>
          </w:p>
        </w:tc>
        <w:tc>
          <w:tcPr>
            <w:tcW w:w="2548" w:type="dxa"/>
          </w:tcPr>
          <w:p w:rsidR="000B579E" w:rsidRDefault="000B579E" w:rsidP="009B439B">
            <w:pPr>
              <w:pStyle w:val="ConsPlusNormal"/>
              <w:widowControl/>
              <w:ind w:firstLine="0"/>
              <w:jc w:val="center"/>
              <w:rPr>
                <w:rFonts w:ascii="Times New Roman" w:hAnsi="Times New Roman" w:cs="Times New Roman"/>
              </w:rPr>
            </w:pPr>
            <w:r w:rsidRPr="00EF32FC">
              <w:rPr>
                <w:rFonts w:ascii="Times New Roman" w:hAnsi="Times New Roman" w:cs="Times New Roman"/>
              </w:rPr>
              <w:t>Абсолютное число жалоб</w:t>
            </w:r>
          </w:p>
          <w:p w:rsidR="000B579E" w:rsidRPr="00EF32FC" w:rsidRDefault="000B579E" w:rsidP="009B439B">
            <w:pPr>
              <w:pStyle w:val="ConsPlusNormal"/>
              <w:widowControl/>
              <w:ind w:firstLine="0"/>
              <w:jc w:val="center"/>
              <w:rPr>
                <w:rFonts w:ascii="Times New Roman" w:hAnsi="Times New Roman" w:cs="Times New Roman"/>
              </w:rPr>
            </w:pPr>
          </w:p>
        </w:tc>
        <w:tc>
          <w:tcPr>
            <w:tcW w:w="1556" w:type="dxa"/>
          </w:tcPr>
          <w:p w:rsidR="000B579E" w:rsidRPr="00EF32FC" w:rsidRDefault="000B579E" w:rsidP="009B439B">
            <w:pPr>
              <w:tabs>
                <w:tab w:val="left" w:pos="1380"/>
              </w:tabs>
              <w:jc w:val="center"/>
              <w:rPr>
                <w:sz w:val="20"/>
                <w:szCs w:val="20"/>
              </w:rPr>
            </w:pPr>
            <w:r w:rsidRPr="00EF32FC">
              <w:rPr>
                <w:sz w:val="20"/>
                <w:szCs w:val="20"/>
              </w:rPr>
              <w:t>Отсутствие</w:t>
            </w:r>
          </w:p>
          <w:p w:rsidR="000B579E" w:rsidRPr="00EF32FC" w:rsidRDefault="000B579E" w:rsidP="009B439B">
            <w:pPr>
              <w:tabs>
                <w:tab w:val="left" w:pos="1380"/>
              </w:tabs>
              <w:jc w:val="center"/>
              <w:rPr>
                <w:sz w:val="20"/>
                <w:szCs w:val="20"/>
              </w:rPr>
            </w:pPr>
            <w:r w:rsidRPr="00EF32FC">
              <w:rPr>
                <w:sz w:val="20"/>
                <w:szCs w:val="20"/>
              </w:rPr>
              <w:t>жалоб</w:t>
            </w:r>
          </w:p>
        </w:tc>
        <w:tc>
          <w:tcPr>
            <w:tcW w:w="1279" w:type="dxa"/>
          </w:tcPr>
          <w:p w:rsidR="000B579E" w:rsidRPr="00EF32FC"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10%</w:t>
            </w:r>
          </w:p>
        </w:tc>
      </w:tr>
      <w:tr w:rsidR="000B579E" w:rsidRPr="009A3F29" w:rsidTr="009B439B">
        <w:tc>
          <w:tcPr>
            <w:tcW w:w="486" w:type="dxa"/>
          </w:tcPr>
          <w:p w:rsidR="000B579E" w:rsidRDefault="000B579E" w:rsidP="009B439B">
            <w:pPr>
              <w:tabs>
                <w:tab w:val="left" w:pos="1380"/>
              </w:tabs>
              <w:jc w:val="center"/>
            </w:pPr>
            <w:r>
              <w:rPr>
                <w:sz w:val="22"/>
                <w:szCs w:val="22"/>
              </w:rPr>
              <w:t>4.</w:t>
            </w:r>
          </w:p>
        </w:tc>
        <w:tc>
          <w:tcPr>
            <w:tcW w:w="3026" w:type="dxa"/>
          </w:tcPr>
          <w:p w:rsidR="000B579E" w:rsidRPr="00EF32FC" w:rsidRDefault="000B579E" w:rsidP="009B439B">
            <w:pPr>
              <w:rPr>
                <w:sz w:val="20"/>
                <w:szCs w:val="20"/>
              </w:rPr>
            </w:pPr>
            <w:r w:rsidRPr="00EF32FC">
              <w:rPr>
                <w:sz w:val="20"/>
                <w:szCs w:val="20"/>
              </w:rPr>
              <w:t xml:space="preserve">Соблюдение санитарно-эпидемического режима. </w:t>
            </w:r>
          </w:p>
        </w:tc>
        <w:tc>
          <w:tcPr>
            <w:tcW w:w="2548" w:type="dxa"/>
          </w:tcPr>
          <w:p w:rsidR="000B579E" w:rsidRPr="00EF32FC" w:rsidRDefault="000B579E" w:rsidP="009B439B">
            <w:pPr>
              <w:pStyle w:val="ConsPlusNormal"/>
              <w:widowControl/>
              <w:ind w:firstLine="0"/>
              <w:rPr>
                <w:rFonts w:ascii="Times New Roman" w:hAnsi="Times New Roman" w:cs="Times New Roman"/>
              </w:rPr>
            </w:pPr>
            <w:r w:rsidRPr="00EF32FC">
              <w:rPr>
                <w:rFonts w:ascii="Times New Roman" w:hAnsi="Times New Roman" w:cs="Times New Roman"/>
              </w:rPr>
              <w:t xml:space="preserve">Количество случаев  </w:t>
            </w:r>
          </w:p>
        </w:tc>
        <w:tc>
          <w:tcPr>
            <w:tcW w:w="1556" w:type="dxa"/>
          </w:tcPr>
          <w:p w:rsidR="000B579E" w:rsidRPr="00EF32FC" w:rsidRDefault="000B579E" w:rsidP="009B439B">
            <w:pPr>
              <w:tabs>
                <w:tab w:val="left" w:pos="1380"/>
              </w:tabs>
              <w:jc w:val="center"/>
              <w:rPr>
                <w:sz w:val="20"/>
                <w:szCs w:val="20"/>
              </w:rPr>
            </w:pPr>
            <w:r w:rsidRPr="00EF32FC">
              <w:rPr>
                <w:sz w:val="20"/>
                <w:szCs w:val="20"/>
              </w:rPr>
              <w:t xml:space="preserve">  Отсутствие замечаний</w:t>
            </w:r>
          </w:p>
          <w:p w:rsidR="000B579E" w:rsidRPr="00EF32FC" w:rsidRDefault="000B579E" w:rsidP="009B439B">
            <w:pPr>
              <w:pStyle w:val="ConsPlusNormal"/>
              <w:widowControl/>
              <w:ind w:firstLine="0"/>
              <w:rPr>
                <w:rFonts w:ascii="Times New Roman" w:hAnsi="Times New Roman" w:cs="Times New Roman"/>
              </w:rPr>
            </w:pPr>
          </w:p>
        </w:tc>
        <w:tc>
          <w:tcPr>
            <w:tcW w:w="1279" w:type="dxa"/>
          </w:tcPr>
          <w:p w:rsidR="000B579E" w:rsidRPr="00EF32FC"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w:t>
            </w:r>
            <w:r w:rsidRPr="00EF32FC">
              <w:rPr>
                <w:rFonts w:ascii="Times New Roman" w:hAnsi="Times New Roman" w:cs="Times New Roman"/>
              </w:rPr>
              <w:t>0</w:t>
            </w:r>
            <w:r>
              <w:rPr>
                <w:rFonts w:ascii="Times New Roman" w:hAnsi="Times New Roman" w:cs="Times New Roman"/>
              </w:rPr>
              <w:t>%</w:t>
            </w:r>
          </w:p>
          <w:p w:rsidR="000B579E" w:rsidRPr="00EF32FC" w:rsidRDefault="000B579E" w:rsidP="009B439B">
            <w:pPr>
              <w:pStyle w:val="ConsPlusNormal"/>
              <w:widowControl/>
              <w:ind w:firstLine="0"/>
              <w:jc w:val="center"/>
              <w:rPr>
                <w:rFonts w:ascii="Times New Roman" w:hAnsi="Times New Roman" w:cs="Times New Roman"/>
              </w:rPr>
            </w:pPr>
          </w:p>
        </w:tc>
      </w:tr>
    </w:tbl>
    <w:p w:rsidR="000B579E" w:rsidRPr="00A933B2" w:rsidRDefault="000B579E" w:rsidP="000B579E">
      <w:pPr>
        <w:widowControl w:val="0"/>
        <w:tabs>
          <w:tab w:val="left" w:pos="285"/>
          <w:tab w:val="right" w:pos="8788"/>
        </w:tabs>
        <w:autoSpaceDE w:val="0"/>
        <w:autoSpaceDN w:val="0"/>
        <w:adjustRightInd w:val="0"/>
        <w:jc w:val="right"/>
        <w:outlineLvl w:val="1"/>
      </w:pPr>
      <w:r>
        <w:t>Таблица 46</w:t>
      </w:r>
    </w:p>
    <w:p w:rsidR="000B579E" w:rsidRPr="00A85EF8" w:rsidRDefault="000B579E" w:rsidP="000B579E">
      <w:pPr>
        <w:jc w:val="center"/>
      </w:pPr>
      <w:r w:rsidRPr="00A85EF8">
        <w:t xml:space="preserve">Критерии оценки </w:t>
      </w:r>
      <w:r w:rsidRPr="00FE4F82">
        <w:t>эффективности</w:t>
      </w:r>
      <w:r w:rsidRPr="00A85EF8">
        <w:t xml:space="preserve"> деятельности</w:t>
      </w:r>
    </w:p>
    <w:p w:rsidR="000B579E" w:rsidRDefault="000B579E" w:rsidP="000B579E">
      <w:pPr>
        <w:jc w:val="center"/>
      </w:pPr>
      <w:r w:rsidRPr="00A85EF8">
        <w:t>Водитель, водитель НЖКО, санитар-водитель</w:t>
      </w:r>
      <w:r>
        <w:t>.</w:t>
      </w:r>
    </w:p>
    <w:tbl>
      <w:tblPr>
        <w:tblW w:w="8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026"/>
        <w:gridCol w:w="2547"/>
        <w:gridCol w:w="1557"/>
        <w:gridCol w:w="1278"/>
      </w:tblGrid>
      <w:tr w:rsidR="000B579E" w:rsidRPr="009A3F29" w:rsidTr="009B439B">
        <w:trPr>
          <w:trHeight w:val="814"/>
        </w:trPr>
        <w:tc>
          <w:tcPr>
            <w:tcW w:w="487" w:type="dxa"/>
          </w:tcPr>
          <w:p w:rsidR="000B579E" w:rsidRDefault="000B579E" w:rsidP="009B439B">
            <w:pPr>
              <w:tabs>
                <w:tab w:val="left" w:pos="1380"/>
              </w:tabs>
              <w:jc w:val="center"/>
            </w:pPr>
            <w:r w:rsidRPr="0049037F">
              <w:t>№</w:t>
            </w:r>
          </w:p>
          <w:p w:rsidR="000B579E" w:rsidRPr="003B0210" w:rsidRDefault="000B579E" w:rsidP="009B439B">
            <w:r w:rsidRPr="00D41C35">
              <w:rPr>
                <w:sz w:val="20"/>
                <w:szCs w:val="20"/>
              </w:rPr>
              <w:t>п/п</w:t>
            </w:r>
          </w:p>
        </w:tc>
        <w:tc>
          <w:tcPr>
            <w:tcW w:w="3026" w:type="dxa"/>
          </w:tcPr>
          <w:p w:rsidR="000B579E" w:rsidRPr="00A85EF8" w:rsidRDefault="000B579E" w:rsidP="009B439B">
            <w:pPr>
              <w:tabs>
                <w:tab w:val="left" w:pos="1380"/>
              </w:tabs>
              <w:jc w:val="center"/>
              <w:rPr>
                <w:sz w:val="20"/>
                <w:szCs w:val="20"/>
              </w:rPr>
            </w:pPr>
            <w:r w:rsidRPr="00A85EF8">
              <w:rPr>
                <w:sz w:val="20"/>
                <w:szCs w:val="20"/>
              </w:rPr>
              <w:t>Наименования показателя</w:t>
            </w:r>
          </w:p>
        </w:tc>
        <w:tc>
          <w:tcPr>
            <w:tcW w:w="2547" w:type="dxa"/>
          </w:tcPr>
          <w:p w:rsidR="000B579E" w:rsidRPr="00A85EF8" w:rsidRDefault="000B579E" w:rsidP="009B439B">
            <w:pPr>
              <w:pStyle w:val="ConsPlusNormal"/>
              <w:widowControl/>
              <w:ind w:firstLine="0"/>
              <w:jc w:val="center"/>
              <w:rPr>
                <w:rFonts w:ascii="Times New Roman" w:hAnsi="Times New Roman" w:cs="Times New Roman"/>
              </w:rPr>
            </w:pPr>
            <w:r w:rsidRPr="00A85EF8">
              <w:rPr>
                <w:rFonts w:ascii="Times New Roman" w:hAnsi="Times New Roman" w:cs="Times New Roman"/>
              </w:rPr>
              <w:t>Единицы измерения</w:t>
            </w:r>
          </w:p>
        </w:tc>
        <w:tc>
          <w:tcPr>
            <w:tcW w:w="1557" w:type="dxa"/>
          </w:tcPr>
          <w:p w:rsidR="000B579E" w:rsidRPr="00A85EF8" w:rsidRDefault="000B579E" w:rsidP="009B439B">
            <w:pPr>
              <w:pStyle w:val="ConsPlusNormal"/>
              <w:widowControl/>
              <w:ind w:firstLine="0"/>
              <w:jc w:val="center"/>
              <w:rPr>
                <w:rFonts w:ascii="Times New Roman" w:hAnsi="Times New Roman" w:cs="Times New Roman"/>
              </w:rPr>
            </w:pPr>
            <w:r w:rsidRPr="00A85EF8">
              <w:rPr>
                <w:rFonts w:ascii="Times New Roman" w:hAnsi="Times New Roman" w:cs="Times New Roman"/>
              </w:rPr>
              <w:t>Норматив*</w:t>
            </w:r>
          </w:p>
        </w:tc>
        <w:tc>
          <w:tcPr>
            <w:tcW w:w="1278" w:type="dxa"/>
          </w:tcPr>
          <w:p w:rsidR="000B579E" w:rsidRPr="00A85EF8" w:rsidRDefault="000B579E" w:rsidP="009B439B">
            <w:pPr>
              <w:pStyle w:val="ConsPlusNormal"/>
              <w:widowControl/>
              <w:ind w:firstLine="0"/>
              <w:jc w:val="center"/>
              <w:rPr>
                <w:rFonts w:ascii="Times New Roman" w:hAnsi="Times New Roman" w:cs="Times New Roman"/>
              </w:rPr>
            </w:pPr>
            <w:r w:rsidRPr="00A85EF8">
              <w:rPr>
                <w:rFonts w:ascii="Times New Roman" w:hAnsi="Times New Roman" w:cs="Times New Roman"/>
              </w:rPr>
              <w:t>Оценка  в процентах</w:t>
            </w:r>
          </w:p>
        </w:tc>
      </w:tr>
      <w:tr w:rsidR="000B579E" w:rsidRPr="003341EC" w:rsidTr="009B439B">
        <w:trPr>
          <w:trHeight w:val="790"/>
        </w:trPr>
        <w:tc>
          <w:tcPr>
            <w:tcW w:w="487" w:type="dxa"/>
          </w:tcPr>
          <w:p w:rsidR="000B579E" w:rsidRPr="0049037F" w:rsidRDefault="000B579E" w:rsidP="009B439B">
            <w:pPr>
              <w:tabs>
                <w:tab w:val="left" w:pos="1380"/>
              </w:tabs>
              <w:jc w:val="center"/>
            </w:pPr>
            <w:r>
              <w:rPr>
                <w:sz w:val="22"/>
                <w:szCs w:val="22"/>
              </w:rPr>
              <w:t>1</w:t>
            </w:r>
            <w:r w:rsidRPr="0049037F">
              <w:rPr>
                <w:sz w:val="22"/>
                <w:szCs w:val="22"/>
              </w:rPr>
              <w:t>.</w:t>
            </w:r>
          </w:p>
        </w:tc>
        <w:tc>
          <w:tcPr>
            <w:tcW w:w="3026" w:type="dxa"/>
          </w:tcPr>
          <w:p w:rsidR="000B579E" w:rsidRPr="00A85EF8" w:rsidRDefault="000B579E" w:rsidP="009B439B">
            <w:pPr>
              <w:tabs>
                <w:tab w:val="left" w:pos="1380"/>
              </w:tabs>
              <w:rPr>
                <w:sz w:val="20"/>
                <w:szCs w:val="20"/>
              </w:rPr>
            </w:pPr>
          </w:p>
          <w:p w:rsidR="000B579E" w:rsidRPr="00A85EF8" w:rsidRDefault="000B579E" w:rsidP="009B439B">
            <w:pPr>
              <w:tabs>
                <w:tab w:val="left" w:pos="1380"/>
              </w:tabs>
              <w:rPr>
                <w:sz w:val="20"/>
                <w:szCs w:val="20"/>
              </w:rPr>
            </w:pPr>
            <w:r w:rsidRPr="00A85EF8">
              <w:rPr>
                <w:sz w:val="20"/>
                <w:szCs w:val="20"/>
              </w:rPr>
              <w:t xml:space="preserve">Соблюдение санитарно-гигиенического содержания медицинского автомобиля </w:t>
            </w:r>
          </w:p>
        </w:tc>
        <w:tc>
          <w:tcPr>
            <w:tcW w:w="2547" w:type="dxa"/>
          </w:tcPr>
          <w:p w:rsidR="000B579E" w:rsidRPr="00A85EF8" w:rsidRDefault="000B579E" w:rsidP="009B439B">
            <w:pPr>
              <w:pStyle w:val="ConsPlusNormal"/>
              <w:widowControl/>
              <w:ind w:firstLine="0"/>
              <w:rPr>
                <w:rFonts w:ascii="Times New Roman" w:hAnsi="Times New Roman" w:cs="Times New Roman"/>
              </w:rPr>
            </w:pPr>
            <w:r w:rsidRPr="00A85EF8">
              <w:rPr>
                <w:rFonts w:ascii="Times New Roman" w:hAnsi="Times New Roman" w:cs="Times New Roman"/>
              </w:rPr>
              <w:t>Количество отклонений</w:t>
            </w:r>
          </w:p>
        </w:tc>
        <w:tc>
          <w:tcPr>
            <w:tcW w:w="1557" w:type="dxa"/>
          </w:tcPr>
          <w:p w:rsidR="000B579E" w:rsidRPr="00A85EF8" w:rsidRDefault="000B579E" w:rsidP="009B439B">
            <w:pPr>
              <w:pStyle w:val="ConsPlusNormal"/>
              <w:widowControl/>
              <w:ind w:firstLine="0"/>
              <w:rPr>
                <w:rFonts w:ascii="Times New Roman" w:hAnsi="Times New Roman" w:cs="Times New Roman"/>
              </w:rPr>
            </w:pPr>
            <w:r w:rsidRPr="00A85EF8">
              <w:rPr>
                <w:rFonts w:ascii="Times New Roman" w:hAnsi="Times New Roman" w:cs="Times New Roman"/>
              </w:rPr>
              <w:t>Отсутствие</w:t>
            </w:r>
          </w:p>
        </w:tc>
        <w:tc>
          <w:tcPr>
            <w:tcW w:w="1278" w:type="dxa"/>
          </w:tcPr>
          <w:p w:rsidR="000B579E" w:rsidRPr="00A85EF8" w:rsidRDefault="000B579E" w:rsidP="009B439B">
            <w:pPr>
              <w:jc w:val="center"/>
              <w:rPr>
                <w:sz w:val="20"/>
                <w:szCs w:val="20"/>
              </w:rPr>
            </w:pPr>
            <w:r w:rsidRPr="00A85EF8">
              <w:rPr>
                <w:sz w:val="20"/>
                <w:szCs w:val="20"/>
              </w:rPr>
              <w:t>50</w:t>
            </w:r>
            <w:r>
              <w:rPr>
                <w:sz w:val="20"/>
                <w:szCs w:val="20"/>
              </w:rPr>
              <w:t>%</w:t>
            </w:r>
          </w:p>
          <w:p w:rsidR="000B579E" w:rsidRPr="00A85EF8" w:rsidRDefault="000B579E" w:rsidP="009B439B">
            <w:pPr>
              <w:jc w:val="center"/>
              <w:rPr>
                <w:sz w:val="20"/>
                <w:szCs w:val="20"/>
              </w:rPr>
            </w:pPr>
          </w:p>
        </w:tc>
      </w:tr>
      <w:tr w:rsidR="000B579E" w:rsidRPr="009A3F29" w:rsidTr="009B439B">
        <w:trPr>
          <w:trHeight w:val="946"/>
        </w:trPr>
        <w:tc>
          <w:tcPr>
            <w:tcW w:w="487" w:type="dxa"/>
          </w:tcPr>
          <w:p w:rsidR="000B579E" w:rsidRPr="0049037F" w:rsidRDefault="000B579E" w:rsidP="009B439B">
            <w:pPr>
              <w:tabs>
                <w:tab w:val="left" w:pos="1380"/>
              </w:tabs>
              <w:jc w:val="center"/>
            </w:pPr>
            <w:r>
              <w:rPr>
                <w:sz w:val="22"/>
                <w:szCs w:val="22"/>
              </w:rPr>
              <w:t>2.</w:t>
            </w:r>
          </w:p>
        </w:tc>
        <w:tc>
          <w:tcPr>
            <w:tcW w:w="3026" w:type="dxa"/>
          </w:tcPr>
          <w:p w:rsidR="000B579E" w:rsidRPr="00A85EF8" w:rsidRDefault="000B579E" w:rsidP="009B439B">
            <w:pPr>
              <w:rPr>
                <w:sz w:val="20"/>
                <w:szCs w:val="20"/>
              </w:rPr>
            </w:pPr>
          </w:p>
          <w:p w:rsidR="000B579E" w:rsidRPr="00A85EF8" w:rsidRDefault="000B579E" w:rsidP="009B439B">
            <w:pPr>
              <w:rPr>
                <w:sz w:val="20"/>
                <w:szCs w:val="20"/>
              </w:rPr>
            </w:pPr>
            <w:r w:rsidRPr="00A85EF8">
              <w:rPr>
                <w:sz w:val="20"/>
                <w:szCs w:val="20"/>
              </w:rPr>
              <w:t>Соблюдение правил охраны труда, пожарной безопасности.</w:t>
            </w:r>
          </w:p>
          <w:p w:rsidR="000B579E" w:rsidRPr="00A85EF8" w:rsidRDefault="000B579E" w:rsidP="009B439B">
            <w:pPr>
              <w:tabs>
                <w:tab w:val="left" w:pos="1380"/>
              </w:tabs>
              <w:rPr>
                <w:sz w:val="20"/>
                <w:szCs w:val="20"/>
              </w:rPr>
            </w:pPr>
          </w:p>
        </w:tc>
        <w:tc>
          <w:tcPr>
            <w:tcW w:w="2547" w:type="dxa"/>
          </w:tcPr>
          <w:p w:rsidR="000B579E" w:rsidRPr="00A85EF8" w:rsidRDefault="000B579E" w:rsidP="009B439B">
            <w:pPr>
              <w:tabs>
                <w:tab w:val="left" w:pos="1380"/>
              </w:tabs>
              <w:jc w:val="center"/>
              <w:rPr>
                <w:sz w:val="20"/>
                <w:szCs w:val="20"/>
              </w:rPr>
            </w:pPr>
            <w:r w:rsidRPr="00A85EF8">
              <w:rPr>
                <w:sz w:val="20"/>
                <w:szCs w:val="20"/>
              </w:rPr>
              <w:t xml:space="preserve">Количество случаев  </w:t>
            </w:r>
          </w:p>
        </w:tc>
        <w:tc>
          <w:tcPr>
            <w:tcW w:w="1557" w:type="dxa"/>
          </w:tcPr>
          <w:p w:rsidR="000B579E" w:rsidRPr="00A85EF8" w:rsidRDefault="000B579E" w:rsidP="009B439B">
            <w:pPr>
              <w:pStyle w:val="ConsPlusNormal"/>
              <w:widowControl/>
              <w:ind w:firstLine="0"/>
              <w:rPr>
                <w:rFonts w:ascii="Times New Roman" w:hAnsi="Times New Roman" w:cs="Times New Roman"/>
              </w:rPr>
            </w:pPr>
            <w:r w:rsidRPr="00A85EF8">
              <w:rPr>
                <w:rFonts w:ascii="Times New Roman" w:hAnsi="Times New Roman" w:cs="Times New Roman"/>
              </w:rPr>
              <w:t>Соблюдение</w:t>
            </w:r>
          </w:p>
        </w:tc>
        <w:tc>
          <w:tcPr>
            <w:tcW w:w="1278" w:type="dxa"/>
          </w:tcPr>
          <w:p w:rsidR="000B579E" w:rsidRPr="00A85EF8" w:rsidRDefault="000B579E" w:rsidP="009B439B">
            <w:pPr>
              <w:pStyle w:val="ConsPlusNormal"/>
              <w:widowControl/>
              <w:ind w:firstLine="0"/>
              <w:jc w:val="center"/>
              <w:rPr>
                <w:rFonts w:ascii="Times New Roman" w:hAnsi="Times New Roman" w:cs="Times New Roman"/>
              </w:rPr>
            </w:pPr>
            <w:r w:rsidRPr="00A85EF8">
              <w:rPr>
                <w:rFonts w:ascii="Times New Roman" w:hAnsi="Times New Roman" w:cs="Times New Roman"/>
              </w:rPr>
              <w:t>20</w:t>
            </w:r>
            <w:r>
              <w:rPr>
                <w:rFonts w:ascii="Times New Roman" w:hAnsi="Times New Roman" w:cs="Times New Roman"/>
              </w:rPr>
              <w:t>%</w:t>
            </w:r>
          </w:p>
          <w:p w:rsidR="000B579E" w:rsidRPr="00A85EF8" w:rsidRDefault="000B579E" w:rsidP="009B439B">
            <w:pPr>
              <w:pStyle w:val="ConsPlusNormal"/>
              <w:widowControl/>
              <w:ind w:firstLine="0"/>
              <w:jc w:val="center"/>
              <w:rPr>
                <w:rFonts w:ascii="Times New Roman" w:hAnsi="Times New Roman" w:cs="Times New Roman"/>
              </w:rPr>
            </w:pPr>
          </w:p>
        </w:tc>
      </w:tr>
      <w:tr w:rsidR="000B579E" w:rsidRPr="009A3F29" w:rsidTr="009B439B">
        <w:tc>
          <w:tcPr>
            <w:tcW w:w="487" w:type="dxa"/>
          </w:tcPr>
          <w:p w:rsidR="000B579E" w:rsidRDefault="000B579E" w:rsidP="009B439B">
            <w:pPr>
              <w:tabs>
                <w:tab w:val="left" w:pos="1380"/>
              </w:tabs>
              <w:jc w:val="center"/>
            </w:pPr>
            <w:r>
              <w:rPr>
                <w:sz w:val="22"/>
                <w:szCs w:val="22"/>
              </w:rPr>
              <w:t>3.</w:t>
            </w:r>
          </w:p>
        </w:tc>
        <w:tc>
          <w:tcPr>
            <w:tcW w:w="3026" w:type="dxa"/>
          </w:tcPr>
          <w:p w:rsidR="000B579E" w:rsidRPr="00A85EF8" w:rsidRDefault="000B579E" w:rsidP="009B439B">
            <w:pPr>
              <w:tabs>
                <w:tab w:val="left" w:pos="1380"/>
              </w:tabs>
              <w:rPr>
                <w:sz w:val="20"/>
                <w:szCs w:val="20"/>
              </w:rPr>
            </w:pPr>
            <w:r w:rsidRPr="00A85EF8">
              <w:rPr>
                <w:sz w:val="20"/>
                <w:szCs w:val="20"/>
              </w:rPr>
              <w:t>Наличие обоснованных жалоб</w:t>
            </w:r>
          </w:p>
        </w:tc>
        <w:tc>
          <w:tcPr>
            <w:tcW w:w="2547" w:type="dxa"/>
          </w:tcPr>
          <w:p w:rsidR="000B579E" w:rsidRDefault="000B579E" w:rsidP="009B439B">
            <w:pPr>
              <w:pStyle w:val="ConsPlusNormal"/>
              <w:widowControl/>
              <w:ind w:firstLine="0"/>
              <w:jc w:val="center"/>
              <w:rPr>
                <w:rFonts w:ascii="Times New Roman" w:hAnsi="Times New Roman" w:cs="Times New Roman"/>
              </w:rPr>
            </w:pPr>
            <w:r w:rsidRPr="00A85EF8">
              <w:rPr>
                <w:rFonts w:ascii="Times New Roman" w:hAnsi="Times New Roman" w:cs="Times New Roman"/>
              </w:rPr>
              <w:t>Абсолютное число жалоб</w:t>
            </w:r>
          </w:p>
          <w:p w:rsidR="000B579E" w:rsidRPr="00A85EF8" w:rsidRDefault="000B579E" w:rsidP="009B439B">
            <w:pPr>
              <w:pStyle w:val="ConsPlusNormal"/>
              <w:widowControl/>
              <w:ind w:firstLine="0"/>
              <w:jc w:val="center"/>
              <w:rPr>
                <w:rFonts w:ascii="Times New Roman" w:hAnsi="Times New Roman" w:cs="Times New Roman"/>
              </w:rPr>
            </w:pPr>
          </w:p>
        </w:tc>
        <w:tc>
          <w:tcPr>
            <w:tcW w:w="1557" w:type="dxa"/>
          </w:tcPr>
          <w:p w:rsidR="000B579E" w:rsidRPr="00A85EF8" w:rsidRDefault="000B579E" w:rsidP="009B439B">
            <w:pPr>
              <w:tabs>
                <w:tab w:val="left" w:pos="1380"/>
              </w:tabs>
              <w:jc w:val="center"/>
              <w:rPr>
                <w:sz w:val="20"/>
                <w:szCs w:val="20"/>
              </w:rPr>
            </w:pPr>
            <w:r w:rsidRPr="00A85EF8">
              <w:rPr>
                <w:sz w:val="20"/>
                <w:szCs w:val="20"/>
              </w:rPr>
              <w:t>Отсутствие</w:t>
            </w:r>
          </w:p>
          <w:p w:rsidR="000B579E" w:rsidRPr="00A85EF8" w:rsidRDefault="000B579E" w:rsidP="009B439B">
            <w:pPr>
              <w:tabs>
                <w:tab w:val="left" w:pos="1380"/>
              </w:tabs>
              <w:jc w:val="center"/>
              <w:rPr>
                <w:sz w:val="20"/>
                <w:szCs w:val="20"/>
              </w:rPr>
            </w:pPr>
            <w:r w:rsidRPr="00A85EF8">
              <w:rPr>
                <w:sz w:val="20"/>
                <w:szCs w:val="20"/>
              </w:rPr>
              <w:t>жалоб</w:t>
            </w:r>
          </w:p>
        </w:tc>
        <w:tc>
          <w:tcPr>
            <w:tcW w:w="1278" w:type="dxa"/>
          </w:tcPr>
          <w:p w:rsidR="000B579E" w:rsidRPr="00A85EF8" w:rsidRDefault="000B579E" w:rsidP="009B439B">
            <w:pPr>
              <w:pStyle w:val="ConsPlusNormal"/>
              <w:widowControl/>
              <w:ind w:firstLine="0"/>
              <w:jc w:val="center"/>
              <w:rPr>
                <w:rFonts w:ascii="Times New Roman" w:hAnsi="Times New Roman" w:cs="Times New Roman"/>
              </w:rPr>
            </w:pPr>
            <w:r w:rsidRPr="00A85EF8">
              <w:rPr>
                <w:rFonts w:ascii="Times New Roman" w:hAnsi="Times New Roman" w:cs="Times New Roman"/>
              </w:rPr>
              <w:t>30</w:t>
            </w:r>
            <w:r>
              <w:rPr>
                <w:rFonts w:ascii="Times New Roman" w:hAnsi="Times New Roman" w:cs="Times New Roman"/>
              </w:rPr>
              <w:t>%</w:t>
            </w:r>
          </w:p>
          <w:p w:rsidR="000B579E" w:rsidRPr="00A85EF8" w:rsidRDefault="000B579E" w:rsidP="009B439B">
            <w:pPr>
              <w:pStyle w:val="ConsPlusNormal"/>
              <w:widowControl/>
              <w:ind w:firstLine="0"/>
              <w:jc w:val="center"/>
              <w:rPr>
                <w:rFonts w:ascii="Times New Roman" w:hAnsi="Times New Roman" w:cs="Times New Roman"/>
              </w:rPr>
            </w:pPr>
          </w:p>
        </w:tc>
      </w:tr>
    </w:tbl>
    <w:p w:rsidR="000B579E" w:rsidRPr="00A933B2" w:rsidRDefault="000B579E" w:rsidP="000B579E">
      <w:pPr>
        <w:widowControl w:val="0"/>
        <w:tabs>
          <w:tab w:val="left" w:pos="285"/>
          <w:tab w:val="right" w:pos="8788"/>
        </w:tabs>
        <w:autoSpaceDE w:val="0"/>
        <w:autoSpaceDN w:val="0"/>
        <w:adjustRightInd w:val="0"/>
        <w:jc w:val="right"/>
        <w:outlineLvl w:val="1"/>
      </w:pPr>
      <w:r>
        <w:t>Таблица 47</w:t>
      </w:r>
    </w:p>
    <w:p w:rsidR="000B579E" w:rsidRPr="008448EF" w:rsidRDefault="000B579E" w:rsidP="000B579E">
      <w:pPr>
        <w:pStyle w:val="ConsPlusNormal"/>
        <w:widowControl/>
        <w:ind w:firstLine="0"/>
        <w:jc w:val="center"/>
        <w:rPr>
          <w:rFonts w:ascii="Times New Roman" w:hAnsi="Times New Roman" w:cs="Times New Roman"/>
          <w:bCs/>
          <w:iCs/>
          <w:sz w:val="24"/>
          <w:szCs w:val="24"/>
        </w:rPr>
      </w:pPr>
      <w:r w:rsidRPr="008448EF">
        <w:rPr>
          <w:rFonts w:ascii="Times New Roman" w:hAnsi="Times New Roman" w:cs="Times New Roman"/>
          <w:bCs/>
          <w:iCs/>
          <w:sz w:val="24"/>
          <w:szCs w:val="24"/>
        </w:rPr>
        <w:t xml:space="preserve">Критерии оценки </w:t>
      </w:r>
      <w:r w:rsidRPr="008448EF">
        <w:rPr>
          <w:rFonts w:ascii="Times New Roman" w:hAnsi="Times New Roman" w:cs="Times New Roman"/>
          <w:sz w:val="24"/>
          <w:szCs w:val="24"/>
        </w:rPr>
        <w:t>эффективности</w:t>
      </w:r>
      <w:r w:rsidRPr="008448EF">
        <w:rPr>
          <w:rFonts w:ascii="Times New Roman" w:hAnsi="Times New Roman" w:cs="Times New Roman"/>
          <w:bCs/>
          <w:iCs/>
          <w:sz w:val="24"/>
          <w:szCs w:val="24"/>
        </w:rPr>
        <w:t xml:space="preserve"> деятельности  </w:t>
      </w:r>
    </w:p>
    <w:p w:rsidR="000B579E" w:rsidRPr="008448EF" w:rsidRDefault="000B579E" w:rsidP="000B579E">
      <w:pPr>
        <w:pStyle w:val="ConsPlusNormal"/>
        <w:widowControl/>
        <w:ind w:firstLine="0"/>
        <w:jc w:val="center"/>
        <w:rPr>
          <w:rFonts w:ascii="Times New Roman" w:hAnsi="Times New Roman" w:cs="Times New Roman"/>
          <w:bCs/>
          <w:iCs/>
          <w:sz w:val="24"/>
          <w:szCs w:val="24"/>
        </w:rPr>
      </w:pPr>
      <w:r w:rsidRPr="008448EF">
        <w:rPr>
          <w:rFonts w:ascii="Times New Roman" w:hAnsi="Times New Roman" w:cs="Times New Roman"/>
          <w:sz w:val="24"/>
          <w:szCs w:val="24"/>
        </w:rPr>
        <w:t xml:space="preserve">Заместителя по экономическим вопросам, главного бухгалтера </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129"/>
        <w:gridCol w:w="2552"/>
        <w:gridCol w:w="1559"/>
        <w:gridCol w:w="1276"/>
      </w:tblGrid>
      <w:tr w:rsidR="000B579E" w:rsidRPr="0049037F" w:rsidTr="009B439B">
        <w:trPr>
          <w:trHeight w:val="814"/>
        </w:trPr>
        <w:tc>
          <w:tcPr>
            <w:tcW w:w="487" w:type="dxa"/>
          </w:tcPr>
          <w:p w:rsidR="000B579E" w:rsidRDefault="000B579E" w:rsidP="009B439B">
            <w:pPr>
              <w:tabs>
                <w:tab w:val="left" w:pos="1380"/>
              </w:tabs>
              <w:jc w:val="center"/>
              <w:rPr>
                <w:sz w:val="20"/>
                <w:szCs w:val="20"/>
              </w:rPr>
            </w:pPr>
            <w:r w:rsidRPr="0062017B">
              <w:rPr>
                <w:sz w:val="20"/>
                <w:szCs w:val="20"/>
              </w:rPr>
              <w:t>№</w:t>
            </w:r>
          </w:p>
          <w:p w:rsidR="000B579E" w:rsidRPr="003B0210" w:rsidRDefault="000B579E" w:rsidP="009B439B">
            <w:pPr>
              <w:rPr>
                <w:sz w:val="20"/>
                <w:szCs w:val="20"/>
              </w:rPr>
            </w:pPr>
            <w:r w:rsidRPr="00D41C35">
              <w:rPr>
                <w:sz w:val="20"/>
                <w:szCs w:val="20"/>
              </w:rPr>
              <w:t>п/п</w:t>
            </w:r>
          </w:p>
        </w:tc>
        <w:tc>
          <w:tcPr>
            <w:tcW w:w="3129" w:type="dxa"/>
          </w:tcPr>
          <w:p w:rsidR="000B579E" w:rsidRPr="0062017B" w:rsidRDefault="000B579E" w:rsidP="009B439B">
            <w:pPr>
              <w:tabs>
                <w:tab w:val="left" w:pos="1380"/>
              </w:tabs>
              <w:jc w:val="center"/>
              <w:rPr>
                <w:sz w:val="20"/>
                <w:szCs w:val="20"/>
              </w:rPr>
            </w:pPr>
            <w:r w:rsidRPr="0062017B">
              <w:rPr>
                <w:sz w:val="20"/>
                <w:szCs w:val="20"/>
              </w:rPr>
              <w:t>Наименования показателя</w:t>
            </w:r>
          </w:p>
        </w:tc>
        <w:tc>
          <w:tcPr>
            <w:tcW w:w="2552" w:type="dxa"/>
          </w:tcPr>
          <w:p w:rsidR="000B579E" w:rsidRPr="0062017B" w:rsidRDefault="000B579E" w:rsidP="009B439B">
            <w:pPr>
              <w:pStyle w:val="ConsPlusNormal"/>
              <w:widowControl/>
              <w:ind w:firstLine="0"/>
              <w:jc w:val="center"/>
              <w:rPr>
                <w:rFonts w:ascii="Times New Roman" w:hAnsi="Times New Roman" w:cs="Times New Roman"/>
              </w:rPr>
            </w:pPr>
            <w:r w:rsidRPr="0062017B">
              <w:rPr>
                <w:rFonts w:ascii="Times New Roman" w:hAnsi="Times New Roman" w:cs="Times New Roman"/>
              </w:rPr>
              <w:t>Единицы измерения</w:t>
            </w:r>
          </w:p>
        </w:tc>
        <w:tc>
          <w:tcPr>
            <w:tcW w:w="1559" w:type="dxa"/>
          </w:tcPr>
          <w:p w:rsidR="000B579E" w:rsidRPr="0062017B" w:rsidRDefault="000B579E" w:rsidP="009B439B">
            <w:pPr>
              <w:pStyle w:val="ConsPlusNormal"/>
              <w:widowControl/>
              <w:ind w:firstLine="0"/>
              <w:jc w:val="center"/>
              <w:rPr>
                <w:rFonts w:ascii="Times New Roman" w:hAnsi="Times New Roman" w:cs="Times New Roman"/>
              </w:rPr>
            </w:pPr>
            <w:r w:rsidRPr="0062017B">
              <w:rPr>
                <w:rFonts w:ascii="Times New Roman" w:hAnsi="Times New Roman" w:cs="Times New Roman"/>
              </w:rPr>
              <w:t>Норматив*</w:t>
            </w:r>
          </w:p>
        </w:tc>
        <w:tc>
          <w:tcPr>
            <w:tcW w:w="1276" w:type="dxa"/>
          </w:tcPr>
          <w:p w:rsidR="000B579E" w:rsidRPr="0062017B" w:rsidRDefault="000B579E" w:rsidP="009B439B">
            <w:pPr>
              <w:pStyle w:val="ConsPlusNormal"/>
              <w:widowControl/>
              <w:ind w:firstLine="0"/>
              <w:jc w:val="center"/>
              <w:rPr>
                <w:rFonts w:ascii="Times New Roman" w:hAnsi="Times New Roman" w:cs="Times New Roman"/>
              </w:rPr>
            </w:pPr>
            <w:r w:rsidRPr="0062017B">
              <w:rPr>
                <w:rFonts w:ascii="Times New Roman" w:hAnsi="Times New Roman" w:cs="Times New Roman"/>
              </w:rPr>
              <w:t xml:space="preserve">Оценка  </w:t>
            </w:r>
            <w:proofErr w:type="gramStart"/>
            <w:r w:rsidRPr="0062017B">
              <w:rPr>
                <w:rFonts w:ascii="Times New Roman" w:hAnsi="Times New Roman" w:cs="Times New Roman"/>
              </w:rPr>
              <w:t>в</w:t>
            </w:r>
            <w:proofErr w:type="gramEnd"/>
          </w:p>
          <w:p w:rsidR="000B579E" w:rsidRPr="0062017B"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процентах</w:t>
            </w:r>
          </w:p>
        </w:tc>
      </w:tr>
      <w:tr w:rsidR="000B579E" w:rsidRPr="0049037F" w:rsidTr="009B439B">
        <w:trPr>
          <w:trHeight w:val="1194"/>
        </w:trPr>
        <w:tc>
          <w:tcPr>
            <w:tcW w:w="487" w:type="dxa"/>
          </w:tcPr>
          <w:p w:rsidR="000B579E" w:rsidRPr="0062017B" w:rsidRDefault="000B579E" w:rsidP="009B439B">
            <w:pPr>
              <w:tabs>
                <w:tab w:val="left" w:pos="1380"/>
              </w:tabs>
              <w:jc w:val="center"/>
              <w:rPr>
                <w:sz w:val="20"/>
                <w:szCs w:val="20"/>
              </w:rPr>
            </w:pPr>
            <w:r w:rsidRPr="0062017B">
              <w:rPr>
                <w:sz w:val="20"/>
                <w:szCs w:val="20"/>
              </w:rPr>
              <w:t>1.</w:t>
            </w:r>
          </w:p>
        </w:tc>
        <w:tc>
          <w:tcPr>
            <w:tcW w:w="3129" w:type="dxa"/>
          </w:tcPr>
          <w:p w:rsidR="000B579E" w:rsidRPr="0062017B" w:rsidRDefault="000B579E" w:rsidP="009B439B">
            <w:pPr>
              <w:pStyle w:val="ConsPlusNormal"/>
              <w:widowControl/>
              <w:ind w:firstLine="0"/>
              <w:rPr>
                <w:rFonts w:ascii="Times New Roman" w:hAnsi="Times New Roman" w:cs="Times New Roman"/>
              </w:rPr>
            </w:pPr>
            <w:r w:rsidRPr="0062017B">
              <w:rPr>
                <w:rFonts w:ascii="Times New Roman" w:hAnsi="Times New Roman" w:cs="Times New Roman"/>
              </w:rPr>
              <w:t>Соблюдение нормативно-правовых актов и иных руководящих документов по своему разделу работы</w:t>
            </w:r>
          </w:p>
        </w:tc>
        <w:tc>
          <w:tcPr>
            <w:tcW w:w="2552" w:type="dxa"/>
          </w:tcPr>
          <w:p w:rsidR="000B579E" w:rsidRPr="0062017B" w:rsidRDefault="000B579E" w:rsidP="009B439B">
            <w:pPr>
              <w:pStyle w:val="ConsPlusNormal"/>
              <w:widowControl/>
              <w:ind w:firstLine="0"/>
              <w:rPr>
                <w:rFonts w:ascii="Times New Roman" w:hAnsi="Times New Roman" w:cs="Times New Roman"/>
              </w:rPr>
            </w:pPr>
            <w:r w:rsidRPr="0062017B">
              <w:rPr>
                <w:rFonts w:ascii="Times New Roman" w:hAnsi="Times New Roman" w:cs="Times New Roman"/>
              </w:rPr>
              <w:t>Количество отклонений</w:t>
            </w:r>
          </w:p>
        </w:tc>
        <w:tc>
          <w:tcPr>
            <w:tcW w:w="1559" w:type="dxa"/>
          </w:tcPr>
          <w:p w:rsidR="000B579E" w:rsidRPr="0062017B" w:rsidRDefault="000B579E" w:rsidP="009B439B">
            <w:pPr>
              <w:pStyle w:val="ConsPlusNormal"/>
              <w:widowControl/>
              <w:ind w:firstLine="0"/>
              <w:rPr>
                <w:rFonts w:ascii="Times New Roman" w:hAnsi="Times New Roman" w:cs="Times New Roman"/>
              </w:rPr>
            </w:pPr>
            <w:r w:rsidRPr="0062017B">
              <w:rPr>
                <w:rFonts w:ascii="Times New Roman" w:hAnsi="Times New Roman" w:cs="Times New Roman"/>
              </w:rPr>
              <w:t>Соблюдение</w:t>
            </w:r>
          </w:p>
        </w:tc>
        <w:tc>
          <w:tcPr>
            <w:tcW w:w="1276" w:type="dxa"/>
          </w:tcPr>
          <w:p w:rsidR="000B579E" w:rsidRPr="0062017B" w:rsidRDefault="000B579E" w:rsidP="009B439B">
            <w:pPr>
              <w:pStyle w:val="ConsPlusNormal"/>
              <w:widowControl/>
              <w:ind w:firstLine="0"/>
              <w:jc w:val="center"/>
              <w:rPr>
                <w:rFonts w:ascii="Times New Roman" w:hAnsi="Times New Roman" w:cs="Times New Roman"/>
              </w:rPr>
            </w:pPr>
            <w:r w:rsidRPr="0062017B">
              <w:rPr>
                <w:rFonts w:ascii="Times New Roman" w:hAnsi="Times New Roman" w:cs="Times New Roman"/>
              </w:rPr>
              <w:t>50</w:t>
            </w:r>
            <w:r>
              <w:rPr>
                <w:rFonts w:ascii="Times New Roman" w:hAnsi="Times New Roman" w:cs="Times New Roman"/>
              </w:rPr>
              <w:t>%</w:t>
            </w:r>
          </w:p>
          <w:p w:rsidR="000B579E" w:rsidRPr="0062017B" w:rsidRDefault="000B579E" w:rsidP="009B439B">
            <w:pPr>
              <w:pStyle w:val="ConsPlusNormal"/>
              <w:widowControl/>
              <w:ind w:firstLine="0"/>
              <w:jc w:val="center"/>
              <w:rPr>
                <w:rFonts w:ascii="Times New Roman" w:hAnsi="Times New Roman" w:cs="Times New Roman"/>
              </w:rPr>
            </w:pPr>
          </w:p>
        </w:tc>
      </w:tr>
      <w:tr w:rsidR="000B579E" w:rsidRPr="0049037F" w:rsidTr="009B439B">
        <w:trPr>
          <w:trHeight w:val="1253"/>
        </w:trPr>
        <w:tc>
          <w:tcPr>
            <w:tcW w:w="487" w:type="dxa"/>
          </w:tcPr>
          <w:p w:rsidR="000B579E" w:rsidRPr="0062017B" w:rsidRDefault="000B579E" w:rsidP="009B439B">
            <w:pPr>
              <w:tabs>
                <w:tab w:val="left" w:pos="1380"/>
              </w:tabs>
              <w:jc w:val="center"/>
              <w:rPr>
                <w:sz w:val="20"/>
                <w:szCs w:val="20"/>
              </w:rPr>
            </w:pPr>
            <w:r w:rsidRPr="0062017B">
              <w:rPr>
                <w:sz w:val="20"/>
                <w:szCs w:val="20"/>
              </w:rPr>
              <w:t>2.</w:t>
            </w:r>
          </w:p>
        </w:tc>
        <w:tc>
          <w:tcPr>
            <w:tcW w:w="3129" w:type="dxa"/>
          </w:tcPr>
          <w:p w:rsidR="000B579E" w:rsidRPr="0062017B" w:rsidRDefault="000B579E" w:rsidP="009B439B">
            <w:pPr>
              <w:pStyle w:val="ConsPlusNormal"/>
              <w:widowControl/>
              <w:ind w:firstLine="0"/>
              <w:rPr>
                <w:rFonts w:ascii="Times New Roman" w:hAnsi="Times New Roman" w:cs="Times New Roman"/>
              </w:rPr>
            </w:pPr>
            <w:r w:rsidRPr="0062017B">
              <w:rPr>
                <w:rFonts w:ascii="Times New Roman" w:hAnsi="Times New Roman" w:cs="Times New Roman"/>
              </w:rPr>
              <w:t>Соблюдение сдачи  отчётов  в  установленные  сроки</w:t>
            </w:r>
          </w:p>
        </w:tc>
        <w:tc>
          <w:tcPr>
            <w:tcW w:w="2552" w:type="dxa"/>
          </w:tcPr>
          <w:p w:rsidR="000B579E" w:rsidRPr="0062017B" w:rsidRDefault="000B579E" w:rsidP="009B439B">
            <w:pPr>
              <w:pStyle w:val="ConsPlusNormal"/>
              <w:widowControl/>
              <w:ind w:firstLine="0"/>
              <w:rPr>
                <w:rFonts w:ascii="Times New Roman" w:hAnsi="Times New Roman" w:cs="Times New Roman"/>
              </w:rPr>
            </w:pPr>
            <w:r w:rsidRPr="0062017B">
              <w:rPr>
                <w:rFonts w:ascii="Times New Roman" w:hAnsi="Times New Roman" w:cs="Times New Roman"/>
              </w:rPr>
              <w:t>Количество отклонений</w:t>
            </w:r>
          </w:p>
        </w:tc>
        <w:tc>
          <w:tcPr>
            <w:tcW w:w="1559" w:type="dxa"/>
          </w:tcPr>
          <w:p w:rsidR="000B579E" w:rsidRPr="0062017B" w:rsidRDefault="000B579E" w:rsidP="009B439B">
            <w:pPr>
              <w:pStyle w:val="ConsPlusNormal"/>
              <w:widowControl/>
              <w:ind w:firstLine="0"/>
              <w:rPr>
                <w:rFonts w:ascii="Times New Roman" w:hAnsi="Times New Roman" w:cs="Times New Roman"/>
              </w:rPr>
            </w:pPr>
            <w:r w:rsidRPr="0062017B">
              <w:rPr>
                <w:rFonts w:ascii="Times New Roman" w:hAnsi="Times New Roman" w:cs="Times New Roman"/>
              </w:rPr>
              <w:t>Соблюдение</w:t>
            </w:r>
          </w:p>
        </w:tc>
        <w:tc>
          <w:tcPr>
            <w:tcW w:w="1276" w:type="dxa"/>
          </w:tcPr>
          <w:p w:rsidR="000B579E" w:rsidRPr="0062017B" w:rsidRDefault="000B579E" w:rsidP="009B439B">
            <w:pPr>
              <w:jc w:val="center"/>
              <w:rPr>
                <w:sz w:val="20"/>
                <w:szCs w:val="20"/>
              </w:rPr>
            </w:pPr>
            <w:r w:rsidRPr="0062017B">
              <w:rPr>
                <w:sz w:val="20"/>
                <w:szCs w:val="20"/>
              </w:rPr>
              <w:t>20</w:t>
            </w:r>
            <w:r>
              <w:rPr>
                <w:sz w:val="20"/>
                <w:szCs w:val="20"/>
              </w:rPr>
              <w:t>%</w:t>
            </w:r>
          </w:p>
          <w:p w:rsidR="000B579E" w:rsidRPr="0062017B" w:rsidRDefault="000B579E" w:rsidP="009B439B">
            <w:pPr>
              <w:jc w:val="center"/>
              <w:rPr>
                <w:sz w:val="20"/>
                <w:szCs w:val="20"/>
              </w:rPr>
            </w:pPr>
          </w:p>
        </w:tc>
      </w:tr>
      <w:tr w:rsidR="000B579E" w:rsidRPr="0049037F" w:rsidTr="009B439B">
        <w:trPr>
          <w:trHeight w:val="1013"/>
        </w:trPr>
        <w:tc>
          <w:tcPr>
            <w:tcW w:w="487" w:type="dxa"/>
          </w:tcPr>
          <w:p w:rsidR="000B579E" w:rsidRPr="0062017B" w:rsidRDefault="000B579E" w:rsidP="009B439B">
            <w:pPr>
              <w:tabs>
                <w:tab w:val="left" w:pos="1380"/>
              </w:tabs>
              <w:jc w:val="center"/>
              <w:rPr>
                <w:sz w:val="20"/>
                <w:szCs w:val="20"/>
              </w:rPr>
            </w:pPr>
            <w:r w:rsidRPr="0062017B">
              <w:rPr>
                <w:sz w:val="20"/>
                <w:szCs w:val="20"/>
              </w:rPr>
              <w:t>3.</w:t>
            </w:r>
          </w:p>
        </w:tc>
        <w:tc>
          <w:tcPr>
            <w:tcW w:w="3129" w:type="dxa"/>
          </w:tcPr>
          <w:p w:rsidR="000B579E" w:rsidRPr="0062017B" w:rsidRDefault="000B579E" w:rsidP="009B439B">
            <w:pPr>
              <w:pStyle w:val="ConsPlusNormal"/>
              <w:widowControl/>
              <w:ind w:firstLine="0"/>
              <w:rPr>
                <w:rFonts w:ascii="Times New Roman" w:hAnsi="Times New Roman" w:cs="Times New Roman"/>
              </w:rPr>
            </w:pPr>
            <w:r w:rsidRPr="0062017B">
              <w:rPr>
                <w:rFonts w:ascii="Times New Roman" w:hAnsi="Times New Roman" w:cs="Times New Roman"/>
              </w:rPr>
              <w:t xml:space="preserve">Замечания от руководства больницы и вышестоящих контролирующих органов по вопросам организации работы больницы         </w:t>
            </w:r>
          </w:p>
        </w:tc>
        <w:tc>
          <w:tcPr>
            <w:tcW w:w="2552" w:type="dxa"/>
          </w:tcPr>
          <w:p w:rsidR="000B579E" w:rsidRPr="0062017B" w:rsidRDefault="000B579E" w:rsidP="009B439B">
            <w:pPr>
              <w:pStyle w:val="ConsPlusNormal"/>
              <w:widowControl/>
              <w:ind w:firstLine="0"/>
              <w:rPr>
                <w:rFonts w:ascii="Times New Roman" w:hAnsi="Times New Roman" w:cs="Times New Roman"/>
              </w:rPr>
            </w:pPr>
            <w:r w:rsidRPr="0062017B">
              <w:rPr>
                <w:rFonts w:ascii="Times New Roman" w:hAnsi="Times New Roman" w:cs="Times New Roman"/>
              </w:rPr>
              <w:t xml:space="preserve">Количество случаев  </w:t>
            </w:r>
          </w:p>
        </w:tc>
        <w:tc>
          <w:tcPr>
            <w:tcW w:w="1559" w:type="dxa"/>
          </w:tcPr>
          <w:p w:rsidR="000B579E" w:rsidRPr="0062017B" w:rsidRDefault="000B579E" w:rsidP="009B439B">
            <w:pPr>
              <w:pStyle w:val="ConsPlusNormal"/>
              <w:widowControl/>
              <w:ind w:firstLine="0"/>
              <w:rPr>
                <w:rFonts w:ascii="Times New Roman" w:hAnsi="Times New Roman" w:cs="Times New Roman"/>
              </w:rPr>
            </w:pPr>
            <w:r w:rsidRPr="0062017B">
              <w:rPr>
                <w:rFonts w:ascii="Times New Roman" w:hAnsi="Times New Roman" w:cs="Times New Roman"/>
              </w:rPr>
              <w:t>Отсутствие</w:t>
            </w:r>
          </w:p>
        </w:tc>
        <w:tc>
          <w:tcPr>
            <w:tcW w:w="1276" w:type="dxa"/>
          </w:tcPr>
          <w:p w:rsidR="000B579E" w:rsidRPr="0062017B" w:rsidRDefault="000B579E" w:rsidP="009B439B">
            <w:pPr>
              <w:pStyle w:val="ConsPlusNormal"/>
              <w:widowControl/>
              <w:ind w:firstLine="0"/>
              <w:jc w:val="center"/>
              <w:rPr>
                <w:rFonts w:ascii="Times New Roman" w:hAnsi="Times New Roman" w:cs="Times New Roman"/>
              </w:rPr>
            </w:pPr>
            <w:r w:rsidRPr="0062017B">
              <w:rPr>
                <w:rFonts w:ascii="Times New Roman" w:hAnsi="Times New Roman" w:cs="Times New Roman"/>
              </w:rPr>
              <w:t>20</w:t>
            </w:r>
            <w:r>
              <w:rPr>
                <w:rFonts w:ascii="Times New Roman" w:hAnsi="Times New Roman" w:cs="Times New Roman"/>
              </w:rPr>
              <w:t>%</w:t>
            </w:r>
          </w:p>
          <w:p w:rsidR="000B579E" w:rsidRPr="0062017B" w:rsidRDefault="000B579E" w:rsidP="009B439B">
            <w:pPr>
              <w:pStyle w:val="ConsPlusNormal"/>
              <w:widowControl/>
              <w:ind w:firstLine="0"/>
              <w:jc w:val="center"/>
              <w:rPr>
                <w:rFonts w:ascii="Times New Roman" w:hAnsi="Times New Roman" w:cs="Times New Roman"/>
              </w:rPr>
            </w:pPr>
          </w:p>
        </w:tc>
      </w:tr>
      <w:tr w:rsidR="000B579E" w:rsidRPr="0049037F" w:rsidTr="009B439B">
        <w:trPr>
          <w:trHeight w:val="854"/>
        </w:trPr>
        <w:tc>
          <w:tcPr>
            <w:tcW w:w="487" w:type="dxa"/>
          </w:tcPr>
          <w:p w:rsidR="000B579E" w:rsidRPr="0062017B" w:rsidRDefault="000B579E" w:rsidP="009B439B">
            <w:pPr>
              <w:tabs>
                <w:tab w:val="left" w:pos="1380"/>
              </w:tabs>
              <w:jc w:val="center"/>
              <w:rPr>
                <w:sz w:val="20"/>
                <w:szCs w:val="20"/>
              </w:rPr>
            </w:pPr>
            <w:r w:rsidRPr="0062017B">
              <w:rPr>
                <w:sz w:val="20"/>
                <w:szCs w:val="20"/>
              </w:rPr>
              <w:t>4.</w:t>
            </w:r>
          </w:p>
        </w:tc>
        <w:tc>
          <w:tcPr>
            <w:tcW w:w="3129" w:type="dxa"/>
          </w:tcPr>
          <w:p w:rsidR="000B579E" w:rsidRPr="0062017B" w:rsidRDefault="000B579E" w:rsidP="009B439B">
            <w:pPr>
              <w:tabs>
                <w:tab w:val="left" w:pos="1380"/>
              </w:tabs>
              <w:rPr>
                <w:sz w:val="20"/>
                <w:szCs w:val="20"/>
              </w:rPr>
            </w:pPr>
            <w:r w:rsidRPr="0062017B">
              <w:rPr>
                <w:sz w:val="20"/>
                <w:szCs w:val="20"/>
              </w:rPr>
              <w:t>Соблюдение правил  охраны труда, пожарной безопасности.</w:t>
            </w:r>
          </w:p>
          <w:p w:rsidR="000B579E" w:rsidRPr="0062017B" w:rsidRDefault="000B579E" w:rsidP="009B439B">
            <w:pPr>
              <w:pStyle w:val="ConsPlusNormal"/>
              <w:widowControl/>
              <w:ind w:firstLine="0"/>
              <w:rPr>
                <w:rFonts w:ascii="Times New Roman" w:hAnsi="Times New Roman" w:cs="Times New Roman"/>
              </w:rPr>
            </w:pPr>
          </w:p>
        </w:tc>
        <w:tc>
          <w:tcPr>
            <w:tcW w:w="2552" w:type="dxa"/>
          </w:tcPr>
          <w:p w:rsidR="000B579E" w:rsidRPr="0062017B" w:rsidRDefault="000B579E" w:rsidP="009B439B">
            <w:pPr>
              <w:pStyle w:val="ConsPlusNormal"/>
              <w:widowControl/>
              <w:ind w:firstLine="0"/>
              <w:rPr>
                <w:rFonts w:ascii="Times New Roman" w:hAnsi="Times New Roman" w:cs="Times New Roman"/>
              </w:rPr>
            </w:pPr>
            <w:r w:rsidRPr="0062017B">
              <w:rPr>
                <w:rFonts w:ascii="Times New Roman" w:hAnsi="Times New Roman" w:cs="Times New Roman"/>
              </w:rPr>
              <w:t xml:space="preserve">Количество случаев  </w:t>
            </w:r>
          </w:p>
        </w:tc>
        <w:tc>
          <w:tcPr>
            <w:tcW w:w="1559" w:type="dxa"/>
          </w:tcPr>
          <w:p w:rsidR="000B579E" w:rsidRPr="0062017B" w:rsidRDefault="000B579E" w:rsidP="009B439B">
            <w:pPr>
              <w:pStyle w:val="ConsPlusNormal"/>
              <w:widowControl/>
              <w:ind w:firstLine="0"/>
              <w:rPr>
                <w:rFonts w:ascii="Times New Roman" w:hAnsi="Times New Roman" w:cs="Times New Roman"/>
              </w:rPr>
            </w:pPr>
            <w:r w:rsidRPr="0062017B">
              <w:rPr>
                <w:rFonts w:ascii="Times New Roman" w:hAnsi="Times New Roman" w:cs="Times New Roman"/>
              </w:rPr>
              <w:t>Соблюдение</w:t>
            </w:r>
          </w:p>
        </w:tc>
        <w:tc>
          <w:tcPr>
            <w:tcW w:w="1276" w:type="dxa"/>
          </w:tcPr>
          <w:p w:rsidR="000B579E" w:rsidRPr="0062017B" w:rsidRDefault="000B579E" w:rsidP="009B439B">
            <w:pPr>
              <w:pStyle w:val="ConsPlusNormal"/>
              <w:widowControl/>
              <w:ind w:firstLine="0"/>
              <w:jc w:val="center"/>
              <w:rPr>
                <w:rFonts w:ascii="Times New Roman" w:hAnsi="Times New Roman" w:cs="Times New Roman"/>
              </w:rPr>
            </w:pPr>
            <w:r w:rsidRPr="0062017B">
              <w:rPr>
                <w:rFonts w:ascii="Times New Roman" w:hAnsi="Times New Roman" w:cs="Times New Roman"/>
              </w:rPr>
              <w:t>10</w:t>
            </w:r>
            <w:r>
              <w:rPr>
                <w:rFonts w:ascii="Times New Roman" w:hAnsi="Times New Roman" w:cs="Times New Roman"/>
              </w:rPr>
              <w:t>%</w:t>
            </w:r>
          </w:p>
          <w:p w:rsidR="000B579E" w:rsidRPr="0062017B" w:rsidRDefault="000B579E" w:rsidP="009B439B">
            <w:pPr>
              <w:pStyle w:val="ConsPlusNormal"/>
              <w:widowControl/>
              <w:ind w:firstLine="0"/>
              <w:jc w:val="center"/>
              <w:rPr>
                <w:rFonts w:ascii="Times New Roman" w:hAnsi="Times New Roman" w:cs="Times New Roman"/>
              </w:rPr>
            </w:pPr>
          </w:p>
        </w:tc>
      </w:tr>
    </w:tbl>
    <w:p w:rsidR="000B579E" w:rsidRDefault="000B579E" w:rsidP="000B579E">
      <w:pPr>
        <w:widowControl w:val="0"/>
        <w:tabs>
          <w:tab w:val="left" w:pos="285"/>
          <w:tab w:val="right" w:pos="8788"/>
        </w:tabs>
        <w:autoSpaceDE w:val="0"/>
        <w:autoSpaceDN w:val="0"/>
        <w:adjustRightInd w:val="0"/>
        <w:jc w:val="right"/>
        <w:outlineLvl w:val="1"/>
      </w:pPr>
      <w:r>
        <w:tab/>
      </w:r>
    </w:p>
    <w:p w:rsidR="000B579E" w:rsidRDefault="000B579E" w:rsidP="000B579E">
      <w:pPr>
        <w:widowControl w:val="0"/>
        <w:tabs>
          <w:tab w:val="left" w:pos="285"/>
          <w:tab w:val="right" w:pos="8788"/>
        </w:tabs>
        <w:autoSpaceDE w:val="0"/>
        <w:autoSpaceDN w:val="0"/>
        <w:adjustRightInd w:val="0"/>
        <w:jc w:val="right"/>
        <w:outlineLvl w:val="1"/>
      </w:pPr>
    </w:p>
    <w:p w:rsidR="00B15FBE" w:rsidRDefault="00B15FBE" w:rsidP="000B579E">
      <w:pPr>
        <w:widowControl w:val="0"/>
        <w:tabs>
          <w:tab w:val="left" w:pos="285"/>
          <w:tab w:val="right" w:pos="8788"/>
        </w:tabs>
        <w:autoSpaceDE w:val="0"/>
        <w:autoSpaceDN w:val="0"/>
        <w:adjustRightInd w:val="0"/>
        <w:jc w:val="right"/>
        <w:outlineLvl w:val="1"/>
      </w:pPr>
    </w:p>
    <w:p w:rsidR="00B15FBE" w:rsidRDefault="00B15FBE" w:rsidP="000B579E">
      <w:pPr>
        <w:widowControl w:val="0"/>
        <w:tabs>
          <w:tab w:val="left" w:pos="285"/>
          <w:tab w:val="right" w:pos="8788"/>
        </w:tabs>
        <w:autoSpaceDE w:val="0"/>
        <w:autoSpaceDN w:val="0"/>
        <w:adjustRightInd w:val="0"/>
        <w:jc w:val="right"/>
        <w:outlineLvl w:val="1"/>
      </w:pPr>
    </w:p>
    <w:p w:rsidR="000B579E" w:rsidRDefault="000B579E" w:rsidP="000B579E">
      <w:pPr>
        <w:widowControl w:val="0"/>
        <w:tabs>
          <w:tab w:val="left" w:pos="285"/>
          <w:tab w:val="right" w:pos="8788"/>
        </w:tabs>
        <w:autoSpaceDE w:val="0"/>
        <w:autoSpaceDN w:val="0"/>
        <w:adjustRightInd w:val="0"/>
        <w:jc w:val="right"/>
        <w:outlineLvl w:val="1"/>
      </w:pPr>
    </w:p>
    <w:p w:rsidR="00004BBA" w:rsidRDefault="00004BBA" w:rsidP="000B579E">
      <w:pPr>
        <w:widowControl w:val="0"/>
        <w:tabs>
          <w:tab w:val="left" w:pos="285"/>
          <w:tab w:val="right" w:pos="8788"/>
        </w:tabs>
        <w:autoSpaceDE w:val="0"/>
        <w:autoSpaceDN w:val="0"/>
        <w:adjustRightInd w:val="0"/>
        <w:jc w:val="right"/>
        <w:outlineLvl w:val="1"/>
      </w:pPr>
    </w:p>
    <w:p w:rsidR="00004BBA" w:rsidRDefault="00004BBA" w:rsidP="000B579E">
      <w:pPr>
        <w:widowControl w:val="0"/>
        <w:tabs>
          <w:tab w:val="left" w:pos="285"/>
          <w:tab w:val="right" w:pos="8788"/>
        </w:tabs>
        <w:autoSpaceDE w:val="0"/>
        <w:autoSpaceDN w:val="0"/>
        <w:adjustRightInd w:val="0"/>
        <w:jc w:val="right"/>
        <w:outlineLvl w:val="1"/>
      </w:pPr>
    </w:p>
    <w:p w:rsidR="00004BBA" w:rsidRDefault="00004BBA" w:rsidP="000B579E">
      <w:pPr>
        <w:widowControl w:val="0"/>
        <w:tabs>
          <w:tab w:val="left" w:pos="285"/>
          <w:tab w:val="right" w:pos="8788"/>
        </w:tabs>
        <w:autoSpaceDE w:val="0"/>
        <w:autoSpaceDN w:val="0"/>
        <w:adjustRightInd w:val="0"/>
        <w:jc w:val="right"/>
        <w:outlineLvl w:val="1"/>
      </w:pPr>
    </w:p>
    <w:p w:rsidR="00004BBA" w:rsidRDefault="00004BBA" w:rsidP="000B579E">
      <w:pPr>
        <w:widowControl w:val="0"/>
        <w:tabs>
          <w:tab w:val="left" w:pos="285"/>
          <w:tab w:val="right" w:pos="8788"/>
        </w:tabs>
        <w:autoSpaceDE w:val="0"/>
        <w:autoSpaceDN w:val="0"/>
        <w:adjustRightInd w:val="0"/>
        <w:jc w:val="right"/>
        <w:outlineLvl w:val="1"/>
      </w:pPr>
    </w:p>
    <w:p w:rsidR="000B579E" w:rsidRPr="00A933B2" w:rsidRDefault="000B579E" w:rsidP="000B579E">
      <w:pPr>
        <w:widowControl w:val="0"/>
        <w:tabs>
          <w:tab w:val="left" w:pos="285"/>
          <w:tab w:val="right" w:pos="8788"/>
        </w:tabs>
        <w:autoSpaceDE w:val="0"/>
        <w:autoSpaceDN w:val="0"/>
        <w:adjustRightInd w:val="0"/>
        <w:jc w:val="right"/>
        <w:outlineLvl w:val="1"/>
      </w:pPr>
      <w:r>
        <w:lastRenderedPageBreak/>
        <w:t>Таблица 48</w:t>
      </w:r>
    </w:p>
    <w:p w:rsidR="000B579E" w:rsidRPr="00442DE5" w:rsidRDefault="000B579E" w:rsidP="000B579E">
      <w:pPr>
        <w:pStyle w:val="ConsPlusNormal"/>
        <w:widowControl/>
        <w:ind w:firstLine="0"/>
        <w:jc w:val="center"/>
        <w:rPr>
          <w:rFonts w:ascii="Times New Roman" w:hAnsi="Times New Roman" w:cs="Times New Roman"/>
          <w:bCs/>
          <w:iCs/>
          <w:sz w:val="24"/>
          <w:szCs w:val="24"/>
        </w:rPr>
      </w:pPr>
      <w:r w:rsidRPr="008448EF">
        <w:rPr>
          <w:rFonts w:ascii="Times New Roman" w:hAnsi="Times New Roman" w:cs="Times New Roman"/>
          <w:bCs/>
          <w:iCs/>
          <w:sz w:val="24"/>
          <w:szCs w:val="24"/>
        </w:rPr>
        <w:t xml:space="preserve">Критерии оценки </w:t>
      </w:r>
      <w:r w:rsidRPr="008448EF">
        <w:rPr>
          <w:rFonts w:ascii="Times New Roman" w:hAnsi="Times New Roman" w:cs="Times New Roman"/>
          <w:sz w:val="24"/>
          <w:szCs w:val="24"/>
        </w:rPr>
        <w:t>эффективности</w:t>
      </w:r>
      <w:r w:rsidRPr="008448EF">
        <w:rPr>
          <w:rFonts w:ascii="Times New Roman" w:hAnsi="Times New Roman" w:cs="Times New Roman"/>
          <w:bCs/>
          <w:iCs/>
          <w:sz w:val="24"/>
          <w:szCs w:val="24"/>
        </w:rPr>
        <w:t xml:space="preserve"> деятельности  </w:t>
      </w:r>
      <w:r>
        <w:rPr>
          <w:rFonts w:ascii="Times New Roman" w:hAnsi="Times New Roman" w:cs="Times New Roman"/>
          <w:bCs/>
          <w:iCs/>
          <w:sz w:val="24"/>
          <w:szCs w:val="24"/>
        </w:rPr>
        <w:t>ведущего техника</w:t>
      </w:r>
    </w:p>
    <w:tbl>
      <w:tblPr>
        <w:tblW w:w="8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021"/>
        <w:gridCol w:w="2552"/>
        <w:gridCol w:w="1557"/>
        <w:gridCol w:w="1278"/>
      </w:tblGrid>
      <w:tr w:rsidR="000B579E" w:rsidRPr="00AA0011" w:rsidTr="009B439B">
        <w:trPr>
          <w:trHeight w:val="814"/>
        </w:trPr>
        <w:tc>
          <w:tcPr>
            <w:tcW w:w="487" w:type="dxa"/>
          </w:tcPr>
          <w:p w:rsidR="000B579E" w:rsidRDefault="000B579E" w:rsidP="009B439B">
            <w:pPr>
              <w:tabs>
                <w:tab w:val="left" w:pos="1380"/>
              </w:tabs>
              <w:jc w:val="center"/>
            </w:pPr>
            <w:r w:rsidRPr="0049037F">
              <w:t>№</w:t>
            </w:r>
          </w:p>
          <w:p w:rsidR="000B579E" w:rsidRPr="003B0210" w:rsidRDefault="000B579E" w:rsidP="009B439B">
            <w:r w:rsidRPr="00D41C35">
              <w:rPr>
                <w:sz w:val="20"/>
                <w:szCs w:val="20"/>
              </w:rPr>
              <w:t>п/п</w:t>
            </w:r>
          </w:p>
        </w:tc>
        <w:tc>
          <w:tcPr>
            <w:tcW w:w="3021" w:type="dxa"/>
          </w:tcPr>
          <w:p w:rsidR="000B579E" w:rsidRPr="00AA0011" w:rsidRDefault="000B579E" w:rsidP="009B439B">
            <w:pPr>
              <w:tabs>
                <w:tab w:val="left" w:pos="1380"/>
              </w:tabs>
              <w:jc w:val="center"/>
              <w:rPr>
                <w:sz w:val="20"/>
                <w:szCs w:val="20"/>
              </w:rPr>
            </w:pPr>
            <w:r w:rsidRPr="00AA0011">
              <w:rPr>
                <w:sz w:val="20"/>
                <w:szCs w:val="20"/>
              </w:rPr>
              <w:t>Наименования показателя</w:t>
            </w:r>
          </w:p>
        </w:tc>
        <w:tc>
          <w:tcPr>
            <w:tcW w:w="2552" w:type="dxa"/>
          </w:tcPr>
          <w:p w:rsidR="000B579E" w:rsidRPr="00AA0011" w:rsidRDefault="000B579E" w:rsidP="009B439B">
            <w:pPr>
              <w:pStyle w:val="ConsPlusNormal"/>
              <w:widowControl/>
              <w:ind w:firstLine="0"/>
              <w:jc w:val="center"/>
              <w:rPr>
                <w:rFonts w:ascii="Times New Roman" w:hAnsi="Times New Roman" w:cs="Times New Roman"/>
              </w:rPr>
            </w:pPr>
            <w:r w:rsidRPr="00AA0011">
              <w:rPr>
                <w:rFonts w:ascii="Times New Roman" w:hAnsi="Times New Roman" w:cs="Times New Roman"/>
              </w:rPr>
              <w:t>Единицы измерения</w:t>
            </w:r>
          </w:p>
        </w:tc>
        <w:tc>
          <w:tcPr>
            <w:tcW w:w="1557" w:type="dxa"/>
          </w:tcPr>
          <w:p w:rsidR="000B579E" w:rsidRPr="00AA0011" w:rsidRDefault="000B579E" w:rsidP="009B439B">
            <w:pPr>
              <w:pStyle w:val="ConsPlusNormal"/>
              <w:widowControl/>
              <w:ind w:firstLine="0"/>
              <w:jc w:val="center"/>
              <w:rPr>
                <w:rFonts w:ascii="Times New Roman" w:hAnsi="Times New Roman" w:cs="Times New Roman"/>
              </w:rPr>
            </w:pPr>
            <w:r w:rsidRPr="00AA0011">
              <w:rPr>
                <w:rFonts w:ascii="Times New Roman" w:hAnsi="Times New Roman" w:cs="Times New Roman"/>
              </w:rPr>
              <w:t>Норматив*</w:t>
            </w:r>
          </w:p>
        </w:tc>
        <w:tc>
          <w:tcPr>
            <w:tcW w:w="1278" w:type="dxa"/>
          </w:tcPr>
          <w:p w:rsidR="000B579E" w:rsidRPr="00AA0011" w:rsidRDefault="000B579E" w:rsidP="009B439B">
            <w:pPr>
              <w:pStyle w:val="ConsPlusNormal"/>
              <w:widowControl/>
              <w:ind w:firstLine="0"/>
              <w:jc w:val="center"/>
              <w:rPr>
                <w:rFonts w:ascii="Times New Roman" w:hAnsi="Times New Roman" w:cs="Times New Roman"/>
              </w:rPr>
            </w:pPr>
            <w:r w:rsidRPr="00AA0011">
              <w:rPr>
                <w:rFonts w:ascii="Times New Roman" w:hAnsi="Times New Roman" w:cs="Times New Roman"/>
              </w:rPr>
              <w:t xml:space="preserve">Оценка  </w:t>
            </w:r>
            <w:proofErr w:type="gramStart"/>
            <w:r w:rsidRPr="00AA0011">
              <w:rPr>
                <w:rFonts w:ascii="Times New Roman" w:hAnsi="Times New Roman" w:cs="Times New Roman"/>
              </w:rPr>
              <w:t>в</w:t>
            </w:r>
            <w:proofErr w:type="gramEnd"/>
          </w:p>
          <w:p w:rsidR="000B579E" w:rsidRPr="00AA0011"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процентах</w:t>
            </w:r>
          </w:p>
        </w:tc>
      </w:tr>
      <w:tr w:rsidR="000B579E" w:rsidRPr="00AA0011" w:rsidTr="009B439B">
        <w:trPr>
          <w:trHeight w:val="1002"/>
        </w:trPr>
        <w:tc>
          <w:tcPr>
            <w:tcW w:w="487" w:type="dxa"/>
          </w:tcPr>
          <w:p w:rsidR="000B579E" w:rsidRPr="0049037F" w:rsidRDefault="000B579E" w:rsidP="009B439B">
            <w:pPr>
              <w:tabs>
                <w:tab w:val="left" w:pos="1380"/>
              </w:tabs>
              <w:jc w:val="center"/>
            </w:pPr>
            <w:r w:rsidRPr="0049037F">
              <w:rPr>
                <w:sz w:val="22"/>
                <w:szCs w:val="22"/>
              </w:rPr>
              <w:t>1.</w:t>
            </w:r>
          </w:p>
        </w:tc>
        <w:tc>
          <w:tcPr>
            <w:tcW w:w="3021" w:type="dxa"/>
          </w:tcPr>
          <w:p w:rsidR="000B579E" w:rsidRPr="00AA0011" w:rsidRDefault="000B579E" w:rsidP="009B439B">
            <w:pPr>
              <w:pStyle w:val="ConsPlusNormal"/>
              <w:widowControl/>
              <w:ind w:firstLine="0"/>
              <w:rPr>
                <w:rFonts w:ascii="Times New Roman" w:hAnsi="Times New Roman" w:cs="Times New Roman"/>
              </w:rPr>
            </w:pPr>
            <w:proofErr w:type="spellStart"/>
            <w:r w:rsidRPr="003A16C6">
              <w:rPr>
                <w:rFonts w:ascii="Times New Roman" w:hAnsi="Times New Roman" w:cs="Times New Roman"/>
              </w:rPr>
              <w:t>Соблюдние</w:t>
            </w:r>
            <w:proofErr w:type="spellEnd"/>
            <w:r w:rsidRPr="003A16C6">
              <w:rPr>
                <w:rFonts w:ascii="Times New Roman" w:hAnsi="Times New Roman" w:cs="Times New Roman"/>
              </w:rPr>
              <w:t xml:space="preserve"> установленных сроков сдачи реестров, отчетов, исправление ошибок, запись на прием в областные больницы и выдачу маршрутных листов, заведение карт диспансеризации и т.п.</w:t>
            </w:r>
          </w:p>
        </w:tc>
        <w:tc>
          <w:tcPr>
            <w:tcW w:w="2552" w:type="dxa"/>
          </w:tcPr>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Количество отклонений</w:t>
            </w:r>
          </w:p>
        </w:tc>
        <w:tc>
          <w:tcPr>
            <w:tcW w:w="1557" w:type="dxa"/>
          </w:tcPr>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Соблюдение</w:t>
            </w:r>
          </w:p>
        </w:tc>
        <w:tc>
          <w:tcPr>
            <w:tcW w:w="1278" w:type="dxa"/>
          </w:tcPr>
          <w:p w:rsidR="000B579E" w:rsidRPr="00AA0011"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6</w:t>
            </w:r>
            <w:r w:rsidRPr="00AA0011">
              <w:rPr>
                <w:rFonts w:ascii="Times New Roman" w:hAnsi="Times New Roman" w:cs="Times New Roman"/>
              </w:rPr>
              <w:t>0</w:t>
            </w:r>
            <w:r>
              <w:rPr>
                <w:rFonts w:ascii="Times New Roman" w:hAnsi="Times New Roman" w:cs="Times New Roman"/>
              </w:rPr>
              <w:t>%</w:t>
            </w:r>
          </w:p>
          <w:p w:rsidR="000B579E" w:rsidRPr="00AA0011" w:rsidRDefault="000B579E" w:rsidP="009B439B">
            <w:pPr>
              <w:pStyle w:val="ConsPlusNormal"/>
              <w:widowControl/>
              <w:ind w:firstLine="0"/>
              <w:jc w:val="center"/>
              <w:rPr>
                <w:rFonts w:ascii="Times New Roman" w:hAnsi="Times New Roman" w:cs="Times New Roman"/>
              </w:rPr>
            </w:pPr>
          </w:p>
        </w:tc>
      </w:tr>
      <w:tr w:rsidR="000B579E" w:rsidRPr="00AA0011" w:rsidTr="009B439B">
        <w:trPr>
          <w:trHeight w:val="778"/>
        </w:trPr>
        <w:tc>
          <w:tcPr>
            <w:tcW w:w="487" w:type="dxa"/>
          </w:tcPr>
          <w:p w:rsidR="000B579E" w:rsidRPr="0049037F" w:rsidRDefault="000B579E" w:rsidP="009B439B">
            <w:pPr>
              <w:tabs>
                <w:tab w:val="left" w:pos="1380"/>
              </w:tabs>
              <w:jc w:val="center"/>
            </w:pPr>
            <w:r w:rsidRPr="0049037F">
              <w:rPr>
                <w:sz w:val="22"/>
                <w:szCs w:val="22"/>
              </w:rPr>
              <w:t>2.</w:t>
            </w:r>
          </w:p>
        </w:tc>
        <w:tc>
          <w:tcPr>
            <w:tcW w:w="3021" w:type="dxa"/>
          </w:tcPr>
          <w:p w:rsidR="000B579E" w:rsidRPr="00AA0011" w:rsidRDefault="000B579E" w:rsidP="009B439B">
            <w:pPr>
              <w:pStyle w:val="ConsPlusNormal"/>
              <w:widowControl/>
              <w:ind w:firstLine="0"/>
              <w:rPr>
                <w:rFonts w:ascii="Times New Roman" w:hAnsi="Times New Roman" w:cs="Times New Roman"/>
              </w:rPr>
            </w:pPr>
            <w:r w:rsidRPr="003A16C6">
              <w:rPr>
                <w:rFonts w:ascii="Times New Roman" w:hAnsi="Times New Roman" w:cs="Times New Roman"/>
              </w:rPr>
              <w:t xml:space="preserve">Отслеживание выполнения плана </w:t>
            </w:r>
            <w:proofErr w:type="spellStart"/>
            <w:r w:rsidRPr="003A16C6">
              <w:rPr>
                <w:rFonts w:ascii="Times New Roman" w:hAnsi="Times New Roman" w:cs="Times New Roman"/>
              </w:rPr>
              <w:t>ГозЗадания</w:t>
            </w:r>
            <w:proofErr w:type="spellEnd"/>
            <w:r w:rsidRPr="003A16C6">
              <w:rPr>
                <w:rFonts w:ascii="Times New Roman" w:hAnsi="Times New Roman" w:cs="Times New Roman"/>
              </w:rPr>
              <w:t xml:space="preserve"> медицинскими работниками</w:t>
            </w:r>
          </w:p>
        </w:tc>
        <w:tc>
          <w:tcPr>
            <w:tcW w:w="2552" w:type="dxa"/>
          </w:tcPr>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 xml:space="preserve">Количество </w:t>
            </w:r>
            <w:r>
              <w:rPr>
                <w:rFonts w:ascii="Times New Roman" w:hAnsi="Times New Roman" w:cs="Times New Roman"/>
              </w:rPr>
              <w:t xml:space="preserve"> замечаний</w:t>
            </w:r>
          </w:p>
        </w:tc>
        <w:tc>
          <w:tcPr>
            <w:tcW w:w="1557" w:type="dxa"/>
          </w:tcPr>
          <w:p w:rsidR="000B579E" w:rsidRPr="003A16C6" w:rsidRDefault="000B579E" w:rsidP="009B439B">
            <w:pPr>
              <w:pStyle w:val="ConsPlusNormal"/>
              <w:widowControl/>
              <w:ind w:firstLine="0"/>
              <w:rPr>
                <w:rFonts w:ascii="Times New Roman" w:hAnsi="Times New Roman" w:cs="Times New Roman"/>
              </w:rPr>
            </w:pPr>
            <w:r w:rsidRPr="003A16C6">
              <w:rPr>
                <w:rFonts w:ascii="Times New Roman" w:hAnsi="Times New Roman" w:cs="Times New Roman"/>
              </w:rPr>
              <w:t>Отсутствие</w:t>
            </w:r>
          </w:p>
        </w:tc>
        <w:tc>
          <w:tcPr>
            <w:tcW w:w="1278" w:type="dxa"/>
          </w:tcPr>
          <w:p w:rsidR="000B579E" w:rsidRPr="003A16C6" w:rsidRDefault="000B579E" w:rsidP="009B439B">
            <w:pPr>
              <w:jc w:val="center"/>
              <w:rPr>
                <w:sz w:val="20"/>
                <w:szCs w:val="20"/>
              </w:rPr>
            </w:pPr>
            <w:r>
              <w:rPr>
                <w:sz w:val="20"/>
                <w:szCs w:val="20"/>
              </w:rPr>
              <w:t>2</w:t>
            </w:r>
            <w:r w:rsidRPr="003A16C6">
              <w:rPr>
                <w:sz w:val="20"/>
                <w:szCs w:val="20"/>
              </w:rPr>
              <w:t>0%</w:t>
            </w:r>
          </w:p>
          <w:p w:rsidR="000B579E" w:rsidRPr="003A16C6" w:rsidRDefault="000B579E" w:rsidP="009B439B">
            <w:pPr>
              <w:jc w:val="center"/>
              <w:rPr>
                <w:sz w:val="20"/>
                <w:szCs w:val="20"/>
              </w:rPr>
            </w:pPr>
          </w:p>
        </w:tc>
      </w:tr>
      <w:tr w:rsidR="000B579E" w:rsidRPr="00AA0011" w:rsidTr="009B439B">
        <w:trPr>
          <w:trHeight w:val="551"/>
        </w:trPr>
        <w:tc>
          <w:tcPr>
            <w:tcW w:w="487" w:type="dxa"/>
          </w:tcPr>
          <w:p w:rsidR="000B579E" w:rsidRPr="0049037F" w:rsidRDefault="000B579E" w:rsidP="009B439B">
            <w:pPr>
              <w:tabs>
                <w:tab w:val="left" w:pos="1380"/>
              </w:tabs>
              <w:jc w:val="center"/>
            </w:pPr>
            <w:r w:rsidRPr="0049037F">
              <w:rPr>
                <w:sz w:val="22"/>
                <w:szCs w:val="22"/>
              </w:rPr>
              <w:t>3.</w:t>
            </w:r>
          </w:p>
        </w:tc>
        <w:tc>
          <w:tcPr>
            <w:tcW w:w="3021" w:type="dxa"/>
          </w:tcPr>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 xml:space="preserve">Наличие обоснованных жалоб </w:t>
            </w:r>
          </w:p>
        </w:tc>
        <w:tc>
          <w:tcPr>
            <w:tcW w:w="2552" w:type="dxa"/>
          </w:tcPr>
          <w:p w:rsidR="000B579E" w:rsidRPr="007F5BA6" w:rsidRDefault="000B579E" w:rsidP="009B439B">
            <w:pPr>
              <w:pStyle w:val="ConsPlusNormal"/>
              <w:widowControl/>
              <w:ind w:firstLine="0"/>
              <w:jc w:val="center"/>
              <w:rPr>
                <w:rFonts w:ascii="Times New Roman" w:hAnsi="Times New Roman" w:cs="Times New Roman"/>
              </w:rPr>
            </w:pPr>
            <w:r w:rsidRPr="007F5BA6">
              <w:rPr>
                <w:rFonts w:ascii="Times New Roman" w:hAnsi="Times New Roman" w:cs="Times New Roman"/>
              </w:rPr>
              <w:t>Абсолютное число жалоб</w:t>
            </w:r>
          </w:p>
        </w:tc>
        <w:tc>
          <w:tcPr>
            <w:tcW w:w="1557" w:type="dxa"/>
          </w:tcPr>
          <w:p w:rsidR="000B579E" w:rsidRPr="00006F53" w:rsidRDefault="000B579E" w:rsidP="009B439B">
            <w:pPr>
              <w:tabs>
                <w:tab w:val="left" w:pos="1380"/>
              </w:tabs>
              <w:jc w:val="center"/>
              <w:rPr>
                <w:sz w:val="20"/>
                <w:szCs w:val="20"/>
              </w:rPr>
            </w:pPr>
            <w:r w:rsidRPr="00006F53">
              <w:rPr>
                <w:sz w:val="20"/>
                <w:szCs w:val="20"/>
              </w:rPr>
              <w:t>Отсутствие  жалоб</w:t>
            </w:r>
          </w:p>
        </w:tc>
        <w:tc>
          <w:tcPr>
            <w:tcW w:w="1278" w:type="dxa"/>
          </w:tcPr>
          <w:p w:rsidR="000B579E" w:rsidRPr="00AA0011"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15%</w:t>
            </w:r>
          </w:p>
          <w:p w:rsidR="000B579E" w:rsidRPr="00AA0011" w:rsidRDefault="000B579E" w:rsidP="009B439B">
            <w:pPr>
              <w:pStyle w:val="ConsPlusNormal"/>
              <w:widowControl/>
              <w:ind w:firstLine="0"/>
              <w:jc w:val="center"/>
              <w:rPr>
                <w:rFonts w:ascii="Times New Roman" w:hAnsi="Times New Roman" w:cs="Times New Roman"/>
              </w:rPr>
            </w:pPr>
          </w:p>
        </w:tc>
      </w:tr>
      <w:tr w:rsidR="000B579E" w:rsidRPr="00AA0011" w:rsidTr="009B439B">
        <w:trPr>
          <w:trHeight w:val="559"/>
        </w:trPr>
        <w:tc>
          <w:tcPr>
            <w:tcW w:w="487" w:type="dxa"/>
          </w:tcPr>
          <w:p w:rsidR="000B579E" w:rsidRPr="0049037F" w:rsidRDefault="000B579E" w:rsidP="009B439B">
            <w:pPr>
              <w:tabs>
                <w:tab w:val="left" w:pos="1380"/>
              </w:tabs>
              <w:jc w:val="center"/>
            </w:pPr>
            <w:r>
              <w:rPr>
                <w:sz w:val="22"/>
                <w:szCs w:val="22"/>
              </w:rPr>
              <w:t>4.</w:t>
            </w:r>
          </w:p>
        </w:tc>
        <w:tc>
          <w:tcPr>
            <w:tcW w:w="3021" w:type="dxa"/>
          </w:tcPr>
          <w:p w:rsidR="000B579E" w:rsidRPr="00AA0011" w:rsidRDefault="000B579E" w:rsidP="009B439B">
            <w:pPr>
              <w:tabs>
                <w:tab w:val="left" w:pos="1380"/>
              </w:tabs>
              <w:rPr>
                <w:sz w:val="20"/>
                <w:szCs w:val="20"/>
              </w:rPr>
            </w:pPr>
            <w:r w:rsidRPr="00AA0011">
              <w:rPr>
                <w:sz w:val="20"/>
                <w:szCs w:val="20"/>
              </w:rPr>
              <w:t>Соблюдение правил  охраны труда, пожарной безопасности.</w:t>
            </w:r>
          </w:p>
          <w:p w:rsidR="000B579E" w:rsidRPr="00AA0011" w:rsidRDefault="000B579E" w:rsidP="009B439B">
            <w:pPr>
              <w:pStyle w:val="ConsPlusNormal"/>
              <w:widowControl/>
              <w:ind w:firstLine="0"/>
              <w:rPr>
                <w:rFonts w:ascii="Times New Roman" w:hAnsi="Times New Roman" w:cs="Times New Roman"/>
              </w:rPr>
            </w:pPr>
          </w:p>
        </w:tc>
        <w:tc>
          <w:tcPr>
            <w:tcW w:w="2552" w:type="dxa"/>
          </w:tcPr>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 xml:space="preserve">Количество случаев  </w:t>
            </w:r>
          </w:p>
        </w:tc>
        <w:tc>
          <w:tcPr>
            <w:tcW w:w="1557" w:type="dxa"/>
          </w:tcPr>
          <w:p w:rsidR="000B579E" w:rsidRPr="00AA0011" w:rsidRDefault="000B579E" w:rsidP="009B439B">
            <w:pPr>
              <w:pStyle w:val="ConsPlusNormal"/>
              <w:widowControl/>
              <w:ind w:firstLine="0"/>
              <w:rPr>
                <w:rFonts w:ascii="Times New Roman" w:hAnsi="Times New Roman" w:cs="Times New Roman"/>
              </w:rPr>
            </w:pPr>
            <w:r w:rsidRPr="00AA0011">
              <w:rPr>
                <w:rFonts w:ascii="Times New Roman" w:hAnsi="Times New Roman" w:cs="Times New Roman"/>
              </w:rPr>
              <w:t>Соблюдение</w:t>
            </w:r>
          </w:p>
        </w:tc>
        <w:tc>
          <w:tcPr>
            <w:tcW w:w="1278" w:type="dxa"/>
          </w:tcPr>
          <w:p w:rsidR="000B579E" w:rsidRPr="00AA0011" w:rsidRDefault="000B579E" w:rsidP="009B439B">
            <w:pPr>
              <w:pStyle w:val="ConsPlusNormal"/>
              <w:widowControl/>
              <w:ind w:firstLine="0"/>
              <w:jc w:val="center"/>
              <w:rPr>
                <w:rFonts w:ascii="Times New Roman" w:hAnsi="Times New Roman" w:cs="Times New Roman"/>
              </w:rPr>
            </w:pPr>
            <w:r>
              <w:rPr>
                <w:rFonts w:ascii="Times New Roman" w:hAnsi="Times New Roman" w:cs="Times New Roman"/>
              </w:rPr>
              <w:t>5%</w:t>
            </w:r>
          </w:p>
          <w:p w:rsidR="000B579E" w:rsidRPr="00AA0011" w:rsidRDefault="000B579E" w:rsidP="009B439B">
            <w:pPr>
              <w:pStyle w:val="ConsPlusNormal"/>
              <w:widowControl/>
              <w:ind w:firstLine="0"/>
              <w:jc w:val="center"/>
              <w:rPr>
                <w:rFonts w:ascii="Times New Roman" w:hAnsi="Times New Roman" w:cs="Times New Roman"/>
              </w:rPr>
            </w:pPr>
          </w:p>
        </w:tc>
      </w:tr>
    </w:tbl>
    <w:p w:rsidR="000B579E" w:rsidRDefault="000B579E" w:rsidP="000B579E">
      <w:pPr>
        <w:widowControl w:val="0"/>
        <w:tabs>
          <w:tab w:val="left" w:pos="313"/>
        </w:tabs>
        <w:autoSpaceDE w:val="0"/>
        <w:autoSpaceDN w:val="0"/>
        <w:adjustRightInd w:val="0"/>
      </w:pPr>
    </w:p>
    <w:p w:rsidR="000B579E" w:rsidRDefault="000B579E" w:rsidP="000B579E">
      <w:pPr>
        <w:widowControl w:val="0"/>
        <w:autoSpaceDE w:val="0"/>
        <w:autoSpaceDN w:val="0"/>
        <w:adjustRightInd w:val="0"/>
        <w:ind w:firstLine="540"/>
        <w:jc w:val="both"/>
      </w:pPr>
      <w:r w:rsidRPr="00C827AA">
        <w:t>5.7 Показатели на основе  процентов   приведены  в таблице  для осуществления  премирования «  за выполнение  особо  важных и   срочных   работ»</w:t>
      </w:r>
      <w:proofErr w:type="gramStart"/>
      <w:r w:rsidRPr="00C827AA">
        <w:t xml:space="preserve"> :</w:t>
      </w:r>
      <w:proofErr w:type="gramEnd"/>
    </w:p>
    <w:p w:rsidR="000B579E" w:rsidRDefault="000B579E" w:rsidP="000B579E">
      <w:pPr>
        <w:widowControl w:val="0"/>
        <w:autoSpaceDE w:val="0"/>
        <w:autoSpaceDN w:val="0"/>
        <w:adjustRightInd w:val="0"/>
        <w:ind w:firstLine="540"/>
        <w:jc w:val="both"/>
      </w:pPr>
    </w:p>
    <w:tbl>
      <w:tblPr>
        <w:tblW w:w="8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402"/>
        <w:gridCol w:w="2126"/>
        <w:gridCol w:w="1703"/>
        <w:gridCol w:w="1132"/>
      </w:tblGrid>
      <w:tr w:rsidR="000B579E" w:rsidRPr="00D41C35" w:rsidTr="009B439B">
        <w:tc>
          <w:tcPr>
            <w:tcW w:w="532" w:type="dxa"/>
          </w:tcPr>
          <w:p w:rsidR="000B579E" w:rsidRPr="00D41C35" w:rsidRDefault="000B579E" w:rsidP="009B439B">
            <w:pPr>
              <w:jc w:val="both"/>
              <w:rPr>
                <w:sz w:val="20"/>
                <w:szCs w:val="20"/>
              </w:rPr>
            </w:pPr>
            <w:r w:rsidRPr="00D41C35">
              <w:rPr>
                <w:sz w:val="20"/>
                <w:szCs w:val="20"/>
              </w:rPr>
              <w:t>№ п/п</w:t>
            </w:r>
          </w:p>
        </w:tc>
        <w:tc>
          <w:tcPr>
            <w:tcW w:w="3402" w:type="dxa"/>
          </w:tcPr>
          <w:p w:rsidR="000B579E" w:rsidRPr="00D41C35" w:rsidRDefault="000B579E" w:rsidP="009B439B">
            <w:pPr>
              <w:jc w:val="both"/>
              <w:rPr>
                <w:sz w:val="20"/>
                <w:szCs w:val="20"/>
              </w:rPr>
            </w:pPr>
            <w:r w:rsidRPr="00D41C35">
              <w:rPr>
                <w:sz w:val="20"/>
                <w:szCs w:val="20"/>
              </w:rPr>
              <w:t>Наименование показателя</w:t>
            </w:r>
          </w:p>
        </w:tc>
        <w:tc>
          <w:tcPr>
            <w:tcW w:w="2126" w:type="dxa"/>
          </w:tcPr>
          <w:p w:rsidR="000B579E" w:rsidRPr="00D41C35" w:rsidRDefault="000B579E" w:rsidP="009B439B">
            <w:pPr>
              <w:jc w:val="both"/>
              <w:rPr>
                <w:sz w:val="20"/>
                <w:szCs w:val="20"/>
              </w:rPr>
            </w:pPr>
            <w:r w:rsidRPr="00D41C35">
              <w:rPr>
                <w:sz w:val="20"/>
                <w:szCs w:val="20"/>
              </w:rPr>
              <w:t>Единица измерения</w:t>
            </w:r>
          </w:p>
        </w:tc>
        <w:tc>
          <w:tcPr>
            <w:tcW w:w="1703" w:type="dxa"/>
          </w:tcPr>
          <w:p w:rsidR="000B579E" w:rsidRPr="00D41C35" w:rsidRDefault="000B579E" w:rsidP="009B439B">
            <w:pPr>
              <w:jc w:val="both"/>
              <w:rPr>
                <w:sz w:val="20"/>
                <w:szCs w:val="20"/>
              </w:rPr>
            </w:pPr>
            <w:r w:rsidRPr="00D41C35">
              <w:rPr>
                <w:sz w:val="20"/>
                <w:szCs w:val="20"/>
              </w:rPr>
              <w:t>Критерии</w:t>
            </w:r>
          </w:p>
        </w:tc>
        <w:tc>
          <w:tcPr>
            <w:tcW w:w="1132" w:type="dxa"/>
          </w:tcPr>
          <w:p w:rsidR="000B579E" w:rsidRPr="00D41C35" w:rsidRDefault="000B579E" w:rsidP="009B439B">
            <w:pPr>
              <w:jc w:val="both"/>
              <w:rPr>
                <w:sz w:val="20"/>
                <w:szCs w:val="20"/>
              </w:rPr>
            </w:pPr>
            <w:r w:rsidRPr="00D41C35">
              <w:rPr>
                <w:sz w:val="20"/>
                <w:szCs w:val="20"/>
              </w:rPr>
              <w:t xml:space="preserve">Оценка  </w:t>
            </w:r>
            <w:r>
              <w:rPr>
                <w:sz w:val="20"/>
                <w:szCs w:val="20"/>
              </w:rPr>
              <w:t>в процентах</w:t>
            </w:r>
          </w:p>
        </w:tc>
      </w:tr>
      <w:tr w:rsidR="000B579E" w:rsidRPr="00D41C35" w:rsidTr="009B439B">
        <w:tc>
          <w:tcPr>
            <w:tcW w:w="532" w:type="dxa"/>
          </w:tcPr>
          <w:p w:rsidR="000B579E" w:rsidRPr="00D41C35" w:rsidRDefault="000B579E" w:rsidP="009B439B">
            <w:pPr>
              <w:jc w:val="both"/>
              <w:rPr>
                <w:sz w:val="20"/>
                <w:szCs w:val="20"/>
              </w:rPr>
            </w:pPr>
            <w:r w:rsidRPr="00D41C35">
              <w:rPr>
                <w:sz w:val="20"/>
                <w:szCs w:val="20"/>
              </w:rPr>
              <w:t xml:space="preserve">1. </w:t>
            </w:r>
          </w:p>
        </w:tc>
        <w:tc>
          <w:tcPr>
            <w:tcW w:w="3402" w:type="dxa"/>
          </w:tcPr>
          <w:p w:rsidR="000B579E" w:rsidRPr="00D41C35" w:rsidRDefault="000B579E" w:rsidP="009B439B">
            <w:pPr>
              <w:widowControl w:val="0"/>
              <w:autoSpaceDE w:val="0"/>
              <w:autoSpaceDN w:val="0"/>
              <w:adjustRightInd w:val="0"/>
              <w:rPr>
                <w:sz w:val="20"/>
                <w:szCs w:val="20"/>
              </w:rPr>
            </w:pPr>
            <w:r>
              <w:rPr>
                <w:sz w:val="20"/>
                <w:szCs w:val="20"/>
              </w:rPr>
              <w:t xml:space="preserve">Качественное выполнение особо важных  работ  </w:t>
            </w:r>
          </w:p>
        </w:tc>
        <w:tc>
          <w:tcPr>
            <w:tcW w:w="2126" w:type="dxa"/>
          </w:tcPr>
          <w:p w:rsidR="000B579E" w:rsidRDefault="000B579E" w:rsidP="009B439B">
            <w:pPr>
              <w:rPr>
                <w:sz w:val="20"/>
                <w:szCs w:val="20"/>
              </w:rPr>
            </w:pPr>
            <w:r w:rsidRPr="00D41C35">
              <w:rPr>
                <w:sz w:val="20"/>
                <w:szCs w:val="20"/>
              </w:rPr>
              <w:t>Число случаев</w:t>
            </w:r>
          </w:p>
          <w:p w:rsidR="000B579E" w:rsidRDefault="000B579E" w:rsidP="009B439B">
            <w:pPr>
              <w:rPr>
                <w:sz w:val="20"/>
                <w:szCs w:val="20"/>
              </w:rPr>
            </w:pPr>
          </w:p>
          <w:p w:rsidR="000B579E" w:rsidRPr="00D41C35" w:rsidRDefault="000B579E" w:rsidP="009B439B">
            <w:pPr>
              <w:rPr>
                <w:sz w:val="20"/>
                <w:szCs w:val="20"/>
              </w:rPr>
            </w:pPr>
          </w:p>
        </w:tc>
        <w:tc>
          <w:tcPr>
            <w:tcW w:w="1703" w:type="dxa"/>
          </w:tcPr>
          <w:p w:rsidR="000B579E" w:rsidRPr="00D41C35" w:rsidRDefault="000B579E" w:rsidP="009B439B">
            <w:pPr>
              <w:rPr>
                <w:sz w:val="20"/>
                <w:szCs w:val="20"/>
              </w:rPr>
            </w:pPr>
            <w:r>
              <w:rPr>
                <w:sz w:val="20"/>
                <w:szCs w:val="20"/>
              </w:rPr>
              <w:t>выполнение</w:t>
            </w:r>
          </w:p>
        </w:tc>
        <w:tc>
          <w:tcPr>
            <w:tcW w:w="1132" w:type="dxa"/>
          </w:tcPr>
          <w:p w:rsidR="000B579E" w:rsidRPr="00D41C35" w:rsidRDefault="000B579E" w:rsidP="009B439B">
            <w:pPr>
              <w:jc w:val="center"/>
              <w:rPr>
                <w:sz w:val="20"/>
                <w:szCs w:val="20"/>
              </w:rPr>
            </w:pPr>
            <w:r>
              <w:rPr>
                <w:sz w:val="20"/>
                <w:szCs w:val="20"/>
              </w:rPr>
              <w:t>50%</w:t>
            </w:r>
          </w:p>
        </w:tc>
      </w:tr>
      <w:tr w:rsidR="000B579E" w:rsidRPr="00D41C35" w:rsidTr="009B439B">
        <w:tc>
          <w:tcPr>
            <w:tcW w:w="532" w:type="dxa"/>
          </w:tcPr>
          <w:p w:rsidR="000B579E" w:rsidRPr="00D41C35" w:rsidRDefault="000B579E" w:rsidP="009B439B">
            <w:pPr>
              <w:jc w:val="both"/>
              <w:rPr>
                <w:sz w:val="20"/>
                <w:szCs w:val="20"/>
              </w:rPr>
            </w:pPr>
            <w:r w:rsidRPr="00D41C35">
              <w:rPr>
                <w:sz w:val="20"/>
                <w:szCs w:val="20"/>
              </w:rPr>
              <w:t>2.</w:t>
            </w:r>
          </w:p>
        </w:tc>
        <w:tc>
          <w:tcPr>
            <w:tcW w:w="3402" w:type="dxa"/>
          </w:tcPr>
          <w:p w:rsidR="000B579E" w:rsidRPr="00D41C35" w:rsidRDefault="000B579E" w:rsidP="009B439B">
            <w:pPr>
              <w:widowControl w:val="0"/>
              <w:autoSpaceDE w:val="0"/>
              <w:autoSpaceDN w:val="0"/>
              <w:adjustRightInd w:val="0"/>
              <w:rPr>
                <w:color w:val="000000"/>
                <w:sz w:val="20"/>
                <w:szCs w:val="20"/>
              </w:rPr>
            </w:pPr>
            <w:r>
              <w:rPr>
                <w:color w:val="000000"/>
                <w:sz w:val="20"/>
                <w:szCs w:val="20"/>
              </w:rPr>
              <w:t>Своевременное  выполнение  работ</w:t>
            </w:r>
          </w:p>
        </w:tc>
        <w:tc>
          <w:tcPr>
            <w:tcW w:w="2126" w:type="dxa"/>
          </w:tcPr>
          <w:p w:rsidR="000B579E" w:rsidRDefault="000B579E" w:rsidP="009B439B">
            <w:pPr>
              <w:rPr>
                <w:sz w:val="20"/>
                <w:szCs w:val="20"/>
              </w:rPr>
            </w:pPr>
            <w:r w:rsidRPr="00D41C35">
              <w:rPr>
                <w:sz w:val="20"/>
                <w:szCs w:val="20"/>
              </w:rPr>
              <w:t>Число случаев</w:t>
            </w:r>
          </w:p>
          <w:p w:rsidR="000B579E" w:rsidRDefault="000B579E" w:rsidP="009B439B">
            <w:pPr>
              <w:rPr>
                <w:sz w:val="20"/>
                <w:szCs w:val="20"/>
              </w:rPr>
            </w:pPr>
          </w:p>
          <w:p w:rsidR="000B579E" w:rsidRPr="00D41C35" w:rsidRDefault="000B579E" w:rsidP="009B439B">
            <w:pPr>
              <w:rPr>
                <w:sz w:val="20"/>
                <w:szCs w:val="20"/>
              </w:rPr>
            </w:pPr>
          </w:p>
        </w:tc>
        <w:tc>
          <w:tcPr>
            <w:tcW w:w="1703" w:type="dxa"/>
          </w:tcPr>
          <w:p w:rsidR="000B579E" w:rsidRPr="00D41C35" w:rsidRDefault="000B579E" w:rsidP="009B439B">
            <w:pPr>
              <w:rPr>
                <w:sz w:val="20"/>
                <w:szCs w:val="20"/>
              </w:rPr>
            </w:pPr>
            <w:r>
              <w:rPr>
                <w:sz w:val="20"/>
                <w:szCs w:val="20"/>
              </w:rPr>
              <w:t>выполнение</w:t>
            </w:r>
          </w:p>
        </w:tc>
        <w:tc>
          <w:tcPr>
            <w:tcW w:w="1132" w:type="dxa"/>
          </w:tcPr>
          <w:p w:rsidR="000B579E" w:rsidRPr="00D41C35" w:rsidRDefault="000B579E" w:rsidP="009B439B">
            <w:pPr>
              <w:jc w:val="center"/>
              <w:rPr>
                <w:sz w:val="20"/>
                <w:szCs w:val="20"/>
              </w:rPr>
            </w:pPr>
            <w:r>
              <w:rPr>
                <w:sz w:val="20"/>
                <w:szCs w:val="20"/>
              </w:rPr>
              <w:t>50%</w:t>
            </w:r>
          </w:p>
        </w:tc>
      </w:tr>
    </w:tbl>
    <w:p w:rsidR="000B579E" w:rsidRDefault="000B579E" w:rsidP="000B579E">
      <w:pPr>
        <w:widowControl w:val="0"/>
        <w:autoSpaceDE w:val="0"/>
        <w:autoSpaceDN w:val="0"/>
        <w:adjustRightInd w:val="0"/>
        <w:jc w:val="both"/>
        <w:rPr>
          <w:rFonts w:ascii="Calibri" w:hAnsi="Calibri" w:cs="Calibri"/>
          <w:sz w:val="22"/>
          <w:szCs w:val="22"/>
        </w:rPr>
      </w:pPr>
    </w:p>
    <w:p w:rsidR="000B579E" w:rsidRPr="00251D7A" w:rsidRDefault="000B579E" w:rsidP="000B579E"/>
    <w:p w:rsidR="000B579E" w:rsidRDefault="000B579E" w:rsidP="000B579E">
      <w:pPr>
        <w:pStyle w:val="ConsPlusNonformat"/>
        <w:jc w:val="right"/>
        <w:rPr>
          <w:rFonts w:cs="Times New Roman"/>
        </w:rPr>
      </w:pPr>
    </w:p>
    <w:p w:rsidR="000B579E" w:rsidRDefault="000B579E" w:rsidP="000B579E">
      <w:pPr>
        <w:pStyle w:val="ConsPlusNonformat"/>
        <w:jc w:val="right"/>
        <w:rPr>
          <w:rFonts w:cs="Times New Roman"/>
        </w:rPr>
      </w:pPr>
    </w:p>
    <w:p w:rsidR="000B579E" w:rsidRDefault="000B579E" w:rsidP="000B579E">
      <w:pPr>
        <w:pStyle w:val="ConsPlusNonformat"/>
        <w:jc w:val="right"/>
        <w:rPr>
          <w:rFonts w:cs="Times New Roman"/>
        </w:rPr>
      </w:pPr>
    </w:p>
    <w:p w:rsidR="000B579E" w:rsidRDefault="000B579E" w:rsidP="000B579E">
      <w:pPr>
        <w:pStyle w:val="ConsPlusNonformat"/>
        <w:rPr>
          <w:rFonts w:cs="Times New Roman"/>
        </w:rPr>
      </w:pPr>
    </w:p>
    <w:p w:rsidR="000B579E" w:rsidRDefault="000B579E" w:rsidP="000B579E">
      <w:pPr>
        <w:pStyle w:val="ConsPlusNonformat"/>
        <w:jc w:val="right"/>
        <w:rPr>
          <w:rFonts w:cs="Times New Roman"/>
        </w:rPr>
      </w:pPr>
    </w:p>
    <w:p w:rsidR="000B579E" w:rsidRDefault="000B579E" w:rsidP="000B579E">
      <w:pPr>
        <w:pStyle w:val="ConsPlusNonformat"/>
        <w:rPr>
          <w:rFonts w:cs="Times New Roman"/>
        </w:rPr>
      </w:pPr>
    </w:p>
    <w:p w:rsidR="000B579E" w:rsidRDefault="000B579E" w:rsidP="000B579E">
      <w:pPr>
        <w:pStyle w:val="ConsPlusNonformat"/>
        <w:rPr>
          <w:rFonts w:cs="Times New Roman"/>
        </w:rPr>
      </w:pPr>
    </w:p>
    <w:p w:rsidR="000B579E" w:rsidRDefault="000B579E" w:rsidP="000B579E"/>
    <w:p w:rsidR="00E9725E" w:rsidRDefault="00E9725E" w:rsidP="005D7B26">
      <w:pPr>
        <w:autoSpaceDE w:val="0"/>
        <w:autoSpaceDN w:val="0"/>
        <w:adjustRightInd w:val="0"/>
        <w:jc w:val="right"/>
        <w:outlineLvl w:val="0"/>
        <w:rPr>
          <w:sz w:val="28"/>
          <w:szCs w:val="28"/>
          <w:lang w:eastAsia="en-US"/>
        </w:rPr>
      </w:pPr>
    </w:p>
    <w:p w:rsidR="005B37D6" w:rsidRDefault="005B37D6" w:rsidP="005D7B26">
      <w:pPr>
        <w:autoSpaceDE w:val="0"/>
        <w:autoSpaceDN w:val="0"/>
        <w:adjustRightInd w:val="0"/>
        <w:jc w:val="right"/>
        <w:outlineLvl w:val="0"/>
        <w:rPr>
          <w:sz w:val="28"/>
          <w:szCs w:val="28"/>
          <w:lang w:eastAsia="en-US"/>
        </w:rPr>
      </w:pPr>
    </w:p>
    <w:p w:rsidR="005B37D6" w:rsidRDefault="005B37D6" w:rsidP="005D7B26">
      <w:pPr>
        <w:autoSpaceDE w:val="0"/>
        <w:autoSpaceDN w:val="0"/>
        <w:adjustRightInd w:val="0"/>
        <w:jc w:val="right"/>
        <w:outlineLvl w:val="0"/>
        <w:rPr>
          <w:sz w:val="28"/>
          <w:szCs w:val="28"/>
          <w:lang w:eastAsia="en-US"/>
        </w:rPr>
      </w:pPr>
    </w:p>
    <w:p w:rsidR="005B37D6" w:rsidRDefault="005B37D6" w:rsidP="005D7B26">
      <w:pPr>
        <w:autoSpaceDE w:val="0"/>
        <w:autoSpaceDN w:val="0"/>
        <w:adjustRightInd w:val="0"/>
        <w:jc w:val="right"/>
        <w:outlineLvl w:val="0"/>
        <w:rPr>
          <w:sz w:val="28"/>
          <w:szCs w:val="28"/>
          <w:lang w:eastAsia="en-US"/>
        </w:rPr>
      </w:pPr>
    </w:p>
    <w:p w:rsidR="005B37D6" w:rsidRDefault="005B37D6" w:rsidP="005D7B26">
      <w:pPr>
        <w:autoSpaceDE w:val="0"/>
        <w:autoSpaceDN w:val="0"/>
        <w:adjustRightInd w:val="0"/>
        <w:jc w:val="right"/>
        <w:outlineLvl w:val="0"/>
        <w:rPr>
          <w:sz w:val="28"/>
          <w:szCs w:val="28"/>
          <w:lang w:eastAsia="en-US"/>
        </w:rPr>
      </w:pPr>
    </w:p>
    <w:p w:rsidR="005B37D6" w:rsidRDefault="005B37D6" w:rsidP="005D7B26">
      <w:pPr>
        <w:autoSpaceDE w:val="0"/>
        <w:autoSpaceDN w:val="0"/>
        <w:adjustRightInd w:val="0"/>
        <w:jc w:val="right"/>
        <w:outlineLvl w:val="0"/>
        <w:rPr>
          <w:sz w:val="28"/>
          <w:szCs w:val="28"/>
          <w:lang w:eastAsia="en-US"/>
        </w:rPr>
      </w:pPr>
    </w:p>
    <w:p w:rsidR="005B37D6" w:rsidRDefault="005B37D6" w:rsidP="005D7B26">
      <w:pPr>
        <w:autoSpaceDE w:val="0"/>
        <w:autoSpaceDN w:val="0"/>
        <w:adjustRightInd w:val="0"/>
        <w:jc w:val="right"/>
        <w:outlineLvl w:val="0"/>
        <w:rPr>
          <w:sz w:val="28"/>
          <w:szCs w:val="28"/>
          <w:lang w:eastAsia="en-US"/>
        </w:rPr>
      </w:pPr>
    </w:p>
    <w:p w:rsidR="00E9725E" w:rsidRDefault="00E9725E" w:rsidP="005D7B26">
      <w:pPr>
        <w:autoSpaceDE w:val="0"/>
        <w:autoSpaceDN w:val="0"/>
        <w:adjustRightInd w:val="0"/>
        <w:jc w:val="right"/>
        <w:outlineLvl w:val="0"/>
        <w:rPr>
          <w:sz w:val="28"/>
          <w:szCs w:val="28"/>
          <w:lang w:eastAsia="en-US"/>
        </w:rPr>
      </w:pPr>
    </w:p>
    <w:p w:rsidR="00B14C0E" w:rsidRDefault="00B14C0E" w:rsidP="005D7B26">
      <w:pPr>
        <w:autoSpaceDE w:val="0"/>
        <w:autoSpaceDN w:val="0"/>
        <w:adjustRightInd w:val="0"/>
        <w:jc w:val="right"/>
        <w:outlineLvl w:val="0"/>
        <w:rPr>
          <w:sz w:val="28"/>
          <w:szCs w:val="28"/>
          <w:lang w:eastAsia="en-US"/>
        </w:rPr>
      </w:pPr>
    </w:p>
    <w:p w:rsidR="00B14C0E" w:rsidRDefault="00B14C0E" w:rsidP="005D7B26">
      <w:pPr>
        <w:autoSpaceDE w:val="0"/>
        <w:autoSpaceDN w:val="0"/>
        <w:adjustRightInd w:val="0"/>
        <w:jc w:val="right"/>
        <w:outlineLvl w:val="0"/>
        <w:rPr>
          <w:sz w:val="28"/>
          <w:szCs w:val="28"/>
          <w:lang w:eastAsia="en-US"/>
        </w:rPr>
      </w:pPr>
    </w:p>
    <w:p w:rsidR="00B14C0E" w:rsidRDefault="00B14C0E" w:rsidP="005D7B26">
      <w:pPr>
        <w:autoSpaceDE w:val="0"/>
        <w:autoSpaceDN w:val="0"/>
        <w:adjustRightInd w:val="0"/>
        <w:jc w:val="right"/>
        <w:outlineLvl w:val="0"/>
        <w:rPr>
          <w:sz w:val="28"/>
          <w:szCs w:val="28"/>
          <w:lang w:eastAsia="en-US"/>
        </w:rPr>
      </w:pPr>
    </w:p>
    <w:p w:rsidR="00B14C0E" w:rsidRDefault="00B14C0E" w:rsidP="005D7B26">
      <w:pPr>
        <w:autoSpaceDE w:val="0"/>
        <w:autoSpaceDN w:val="0"/>
        <w:adjustRightInd w:val="0"/>
        <w:jc w:val="right"/>
        <w:outlineLvl w:val="0"/>
        <w:rPr>
          <w:sz w:val="28"/>
          <w:szCs w:val="28"/>
          <w:lang w:eastAsia="en-US"/>
        </w:rPr>
      </w:pPr>
    </w:p>
    <w:p w:rsidR="00004BBA" w:rsidRDefault="00004BBA" w:rsidP="005D7B26">
      <w:pPr>
        <w:autoSpaceDE w:val="0"/>
        <w:autoSpaceDN w:val="0"/>
        <w:adjustRightInd w:val="0"/>
        <w:jc w:val="right"/>
        <w:outlineLvl w:val="0"/>
        <w:rPr>
          <w:sz w:val="28"/>
          <w:szCs w:val="28"/>
          <w:lang w:eastAsia="en-US"/>
        </w:rPr>
      </w:pPr>
    </w:p>
    <w:p w:rsidR="00B15FBE" w:rsidRDefault="00B15FBE" w:rsidP="005D7B26">
      <w:pPr>
        <w:autoSpaceDE w:val="0"/>
        <w:autoSpaceDN w:val="0"/>
        <w:adjustRightInd w:val="0"/>
        <w:jc w:val="right"/>
        <w:outlineLvl w:val="0"/>
        <w:rPr>
          <w:sz w:val="28"/>
          <w:szCs w:val="28"/>
          <w:lang w:eastAsia="en-US"/>
        </w:rPr>
      </w:pPr>
    </w:p>
    <w:p w:rsidR="00E9725E" w:rsidRDefault="00E9725E" w:rsidP="005D7B26">
      <w:pPr>
        <w:autoSpaceDE w:val="0"/>
        <w:autoSpaceDN w:val="0"/>
        <w:adjustRightInd w:val="0"/>
        <w:jc w:val="right"/>
        <w:outlineLvl w:val="0"/>
        <w:rPr>
          <w:sz w:val="28"/>
          <w:szCs w:val="28"/>
          <w:lang w:eastAsia="en-US"/>
        </w:rPr>
      </w:pPr>
    </w:p>
    <w:p w:rsidR="005D7B26" w:rsidRPr="00B15FBE" w:rsidRDefault="00272FE4" w:rsidP="005D7B26">
      <w:pPr>
        <w:autoSpaceDE w:val="0"/>
        <w:autoSpaceDN w:val="0"/>
        <w:adjustRightInd w:val="0"/>
        <w:jc w:val="right"/>
        <w:outlineLvl w:val="0"/>
        <w:rPr>
          <w:b/>
          <w:lang w:eastAsia="en-US"/>
        </w:rPr>
      </w:pPr>
      <w:r w:rsidRPr="00B15FBE">
        <w:rPr>
          <w:b/>
          <w:lang w:eastAsia="en-US"/>
        </w:rPr>
        <w:t xml:space="preserve">Приложение </w:t>
      </w:r>
      <w:r w:rsidR="00B366E6" w:rsidRPr="00B15FBE">
        <w:rPr>
          <w:b/>
          <w:lang w:eastAsia="en-US"/>
        </w:rPr>
        <w:t>№</w:t>
      </w:r>
      <w:r w:rsidR="000034CC" w:rsidRPr="00B15FBE">
        <w:rPr>
          <w:b/>
          <w:lang w:eastAsia="en-US"/>
        </w:rPr>
        <w:t>9</w:t>
      </w:r>
    </w:p>
    <w:p w:rsidR="005D7B26" w:rsidRPr="00424FE7" w:rsidRDefault="005D7B26" w:rsidP="005D7B26">
      <w:pPr>
        <w:pStyle w:val="ConsPlusTitle"/>
        <w:widowControl/>
        <w:jc w:val="right"/>
        <w:rPr>
          <w:b w:val="0"/>
          <w:bCs w:val="0"/>
          <w:sz w:val="20"/>
          <w:szCs w:val="20"/>
        </w:rPr>
      </w:pPr>
      <w:r w:rsidRPr="00424FE7">
        <w:rPr>
          <w:b w:val="0"/>
          <w:bCs w:val="0"/>
          <w:sz w:val="20"/>
          <w:szCs w:val="20"/>
        </w:rPr>
        <w:t xml:space="preserve">к Положению  об  оплате </w:t>
      </w:r>
    </w:p>
    <w:p w:rsidR="005D7B26" w:rsidRPr="00424FE7" w:rsidRDefault="005D7B26" w:rsidP="005D7B26">
      <w:pPr>
        <w:pStyle w:val="ConsPlusTitle"/>
        <w:widowControl/>
        <w:jc w:val="right"/>
        <w:rPr>
          <w:b w:val="0"/>
          <w:bCs w:val="0"/>
          <w:sz w:val="20"/>
          <w:szCs w:val="20"/>
        </w:rPr>
      </w:pPr>
      <w:r w:rsidRPr="00424FE7">
        <w:rPr>
          <w:b w:val="0"/>
          <w:bCs w:val="0"/>
          <w:sz w:val="20"/>
          <w:szCs w:val="20"/>
        </w:rPr>
        <w:t xml:space="preserve">                  труда  работников</w:t>
      </w:r>
    </w:p>
    <w:p w:rsidR="005D7B26" w:rsidRPr="00424FE7" w:rsidRDefault="005D7B26" w:rsidP="005D7B26">
      <w:pPr>
        <w:pStyle w:val="ConsPlusNonformat"/>
        <w:jc w:val="right"/>
        <w:rPr>
          <w:rFonts w:ascii="Times New Roman" w:hAnsi="Times New Roman" w:cs="Times New Roman"/>
        </w:rPr>
      </w:pPr>
      <w:r w:rsidRPr="00424FE7">
        <w:rPr>
          <w:rFonts w:ascii="Times New Roman" w:hAnsi="Times New Roman" w:cs="Times New Roman"/>
        </w:rPr>
        <w:t xml:space="preserve">                         ГБУЗ СО «Тугулымская ЦРБ»</w:t>
      </w:r>
    </w:p>
    <w:p w:rsidR="005D7B26" w:rsidRPr="00FD579F" w:rsidRDefault="005D7B26" w:rsidP="005D7B26">
      <w:pPr>
        <w:widowControl w:val="0"/>
        <w:tabs>
          <w:tab w:val="left" w:pos="8415"/>
        </w:tabs>
        <w:autoSpaceDE w:val="0"/>
        <w:autoSpaceDN w:val="0"/>
        <w:adjustRightInd w:val="0"/>
        <w:rPr>
          <w:rFonts w:cs="Calibri"/>
          <w:b/>
          <w:highlight w:val="yellow"/>
        </w:rPr>
      </w:pPr>
    </w:p>
    <w:p w:rsidR="005D7B26" w:rsidRPr="00FD579F" w:rsidRDefault="005D7B26" w:rsidP="005D7B26">
      <w:pPr>
        <w:widowControl w:val="0"/>
        <w:autoSpaceDE w:val="0"/>
        <w:autoSpaceDN w:val="0"/>
        <w:adjustRightInd w:val="0"/>
        <w:rPr>
          <w:rFonts w:cs="Calibri"/>
          <w:b/>
          <w:highlight w:val="yellow"/>
        </w:rPr>
      </w:pPr>
    </w:p>
    <w:p w:rsidR="005D7B26" w:rsidRPr="00FD579F" w:rsidRDefault="005D7B26" w:rsidP="005D7B26">
      <w:pPr>
        <w:widowControl w:val="0"/>
        <w:autoSpaceDE w:val="0"/>
        <w:autoSpaceDN w:val="0"/>
        <w:adjustRightInd w:val="0"/>
        <w:jc w:val="center"/>
        <w:rPr>
          <w:rFonts w:cs="Calibri"/>
          <w:b/>
          <w:highlight w:val="yellow"/>
        </w:rPr>
      </w:pPr>
    </w:p>
    <w:p w:rsidR="00960832" w:rsidRPr="00695CD5" w:rsidRDefault="00960832" w:rsidP="00960832">
      <w:pPr>
        <w:jc w:val="center"/>
        <w:rPr>
          <w:b/>
        </w:rPr>
      </w:pPr>
    </w:p>
    <w:p w:rsidR="00960832" w:rsidRPr="00515ADB" w:rsidRDefault="00960832" w:rsidP="00960832">
      <w:pPr>
        <w:jc w:val="center"/>
        <w:rPr>
          <w:b/>
        </w:rPr>
      </w:pPr>
      <w:r w:rsidRPr="00515ADB">
        <w:rPr>
          <w:b/>
        </w:rPr>
        <w:t>ПОЛОЖЕНИЕ</w:t>
      </w:r>
    </w:p>
    <w:p w:rsidR="00960832" w:rsidRPr="00515ADB" w:rsidRDefault="00960832" w:rsidP="00960832">
      <w:pPr>
        <w:jc w:val="center"/>
        <w:rPr>
          <w:b/>
        </w:rPr>
      </w:pPr>
      <w:r w:rsidRPr="00515ADB">
        <w:rPr>
          <w:b/>
        </w:rPr>
        <w:t>об установлении персонального коэффициента работникам</w:t>
      </w:r>
    </w:p>
    <w:p w:rsidR="00960832" w:rsidRPr="00515ADB" w:rsidRDefault="00960832" w:rsidP="00960832">
      <w:pPr>
        <w:jc w:val="center"/>
        <w:rPr>
          <w:b/>
        </w:rPr>
      </w:pPr>
      <w:r w:rsidRPr="00515ADB">
        <w:rPr>
          <w:b/>
        </w:rPr>
        <w:t>ГБУЗ «Тугулымская ЦРБ»</w:t>
      </w:r>
    </w:p>
    <w:p w:rsidR="00960832" w:rsidRDefault="00960832" w:rsidP="00960832">
      <w:pPr>
        <w:jc w:val="center"/>
      </w:pPr>
    </w:p>
    <w:p w:rsidR="00960832" w:rsidRPr="00515ADB" w:rsidRDefault="00960832" w:rsidP="00960832">
      <w:pPr>
        <w:jc w:val="center"/>
      </w:pPr>
      <w:r w:rsidRPr="00515ADB">
        <w:t>1. Общие положения</w:t>
      </w:r>
    </w:p>
    <w:p w:rsidR="00960832" w:rsidRPr="00515ADB" w:rsidRDefault="00960832" w:rsidP="00960832">
      <w:pPr>
        <w:numPr>
          <w:ilvl w:val="1"/>
          <w:numId w:val="20"/>
        </w:numPr>
        <w:tabs>
          <w:tab w:val="clear" w:pos="360"/>
          <w:tab w:val="num" w:pos="502"/>
        </w:tabs>
        <w:ind w:left="502"/>
        <w:jc w:val="both"/>
      </w:pPr>
      <w:r w:rsidRPr="00515ADB">
        <w:t>Настоящее Положение об установлении персонального коэффициента работникам ГБУЗ «Тугулымская ЦРБ» (далее – Положение) разработано в соответствии с Положением об оплате труда работников учреждения и определяет основания и порядок установления персонального повышающего коэффициента для работников учреждения.</w:t>
      </w:r>
    </w:p>
    <w:p w:rsidR="00960832" w:rsidRPr="00515ADB" w:rsidRDefault="00960832" w:rsidP="00960832">
      <w:pPr>
        <w:numPr>
          <w:ilvl w:val="1"/>
          <w:numId w:val="20"/>
        </w:numPr>
        <w:tabs>
          <w:tab w:val="clear" w:pos="360"/>
          <w:tab w:val="num" w:pos="502"/>
        </w:tabs>
        <w:ind w:left="502"/>
        <w:jc w:val="both"/>
      </w:pPr>
      <w:r w:rsidRPr="00515ADB">
        <w:t>Персональный повышающий коэффициент работника учреждения характеризует положение работника в общем рейтинге конкретной категории работников и определяет степень его участия в реализации уставных задач учреждения. Персональный повышающий коэффициент работника учреждения устанавливается с учетом уровня профессионализма и компетентности, сложности, важности выполняемой работы, степени самостоятельности и ответственности при выполнении поставленных перед работником задач.</w:t>
      </w:r>
    </w:p>
    <w:p w:rsidR="00960832" w:rsidRPr="00515ADB" w:rsidRDefault="00960832" w:rsidP="00960832">
      <w:pPr>
        <w:numPr>
          <w:ilvl w:val="1"/>
          <w:numId w:val="20"/>
        </w:numPr>
        <w:tabs>
          <w:tab w:val="clear" w:pos="360"/>
          <w:tab w:val="num" w:pos="502"/>
        </w:tabs>
        <w:ind w:left="502"/>
        <w:jc w:val="both"/>
      </w:pPr>
      <w:r w:rsidRPr="00515ADB">
        <w:t>Персональный повышающий коэффициент работникам учреждения устанавливается на текущий  год, на основе рейтинга, формируемого на основе критериев оценки результатов и результативности профессиональной деятельности.</w:t>
      </w:r>
    </w:p>
    <w:p w:rsidR="00960832" w:rsidRPr="00515ADB" w:rsidRDefault="00960832" w:rsidP="00960832">
      <w:pPr>
        <w:numPr>
          <w:ilvl w:val="1"/>
          <w:numId w:val="20"/>
        </w:numPr>
        <w:tabs>
          <w:tab w:val="clear" w:pos="360"/>
          <w:tab w:val="num" w:pos="0"/>
        </w:tabs>
        <w:ind w:left="0" w:firstLine="0"/>
        <w:jc w:val="both"/>
      </w:pPr>
      <w:r w:rsidRPr="00515ADB">
        <w:t>В рамках данного Положения под результатами профессиональной деятельности понимается документально зафиксированные материалы, характеризующие достижения работника, степень соответствия его нормам  правилам, принятым в учреждении, а под результативностью – систему работы по выполнению уставных задач учреждения и реализации Программы развития учреждения.</w:t>
      </w:r>
    </w:p>
    <w:p w:rsidR="00960832" w:rsidRPr="00515ADB" w:rsidRDefault="00960832" w:rsidP="00960832">
      <w:pPr>
        <w:numPr>
          <w:ilvl w:val="1"/>
          <w:numId w:val="20"/>
        </w:numPr>
        <w:tabs>
          <w:tab w:val="clear" w:pos="360"/>
          <w:tab w:val="num" w:pos="142"/>
        </w:tabs>
        <w:ind w:left="142" w:firstLine="0"/>
        <w:jc w:val="both"/>
      </w:pPr>
      <w:r w:rsidRPr="00515ADB">
        <w:t xml:space="preserve">Цель введения персонального повышающего коэффициента – обеспечение </w:t>
      </w:r>
      <w:proofErr w:type="gramStart"/>
      <w:r w:rsidRPr="00515ADB">
        <w:t>зависимости  уровня оплаты труда  работников учреждения</w:t>
      </w:r>
      <w:proofErr w:type="gramEnd"/>
      <w:r w:rsidRPr="00515ADB">
        <w:t xml:space="preserve"> от результатов и результативности их деятельности путем объективного оценивания профессиональной деятельности и получения на их основе рейтинговых таблиц по каждой категории работников.</w:t>
      </w:r>
    </w:p>
    <w:p w:rsidR="00960832" w:rsidRPr="00515ADB" w:rsidRDefault="00960832" w:rsidP="00960832">
      <w:pPr>
        <w:numPr>
          <w:ilvl w:val="1"/>
          <w:numId w:val="20"/>
        </w:numPr>
        <w:tabs>
          <w:tab w:val="clear" w:pos="360"/>
          <w:tab w:val="num" w:pos="142"/>
          <w:tab w:val="num" w:pos="502"/>
        </w:tabs>
        <w:ind w:left="142" w:hanging="142"/>
        <w:jc w:val="both"/>
      </w:pPr>
      <w:r w:rsidRPr="00515ADB">
        <w:t>Решение об установлении конкретного персонального повышающего коэффициента к окладу принимается главным врачом персонально в отношении конкретного работника и в пределах фонда оплаты труда. Главный врач учреждения может повысить персональный коэффициент работнику, исходя из важности (уникальности данного работника для реализации уставных задач учреждения).</w:t>
      </w:r>
    </w:p>
    <w:p w:rsidR="00960832" w:rsidRPr="00515ADB" w:rsidRDefault="00960832" w:rsidP="00960832">
      <w:pPr>
        <w:numPr>
          <w:ilvl w:val="1"/>
          <w:numId w:val="20"/>
        </w:numPr>
        <w:tabs>
          <w:tab w:val="clear" w:pos="360"/>
          <w:tab w:val="num" w:pos="502"/>
        </w:tabs>
        <w:ind w:left="502"/>
        <w:jc w:val="both"/>
      </w:pPr>
      <w:r w:rsidRPr="00515ADB">
        <w:t xml:space="preserve"> Вновь принятым работникам персональный повышающий коэффициент устанавливается главным врачом учреждения на год.</w:t>
      </w:r>
    </w:p>
    <w:p w:rsidR="00960832" w:rsidRDefault="00960832" w:rsidP="00960832">
      <w:r w:rsidRPr="00515ADB">
        <w:t xml:space="preserve">2. Снятие персонального повышающего коэффициента определяется следующими причинами: </w:t>
      </w:r>
    </w:p>
    <w:p w:rsidR="00960832" w:rsidRDefault="00960832" w:rsidP="00960832">
      <w:r w:rsidRPr="00515ADB">
        <w:t>2.1 Выплаты персонального повышающего коэффициента работникам учреждения могут быть сняты приказом главного врача.</w:t>
      </w:r>
    </w:p>
    <w:p w:rsidR="00960832" w:rsidRPr="00515ADB" w:rsidRDefault="00960832" w:rsidP="00960832">
      <w:r w:rsidRPr="00515ADB">
        <w:t>2.2 Окончание срока действия выплат персонального повышающего коэффициента:</w:t>
      </w:r>
    </w:p>
    <w:p w:rsidR="00960832" w:rsidRPr="00515ADB" w:rsidRDefault="00960832" w:rsidP="00960832">
      <w:r w:rsidRPr="00515ADB">
        <w:t>- снижение качества работы, за которые был определен персональный повышающий коэффициент</w:t>
      </w:r>
    </w:p>
    <w:p w:rsidR="00960832" w:rsidRPr="00515ADB" w:rsidRDefault="00960832" w:rsidP="005B37D6">
      <w:pPr>
        <w:jc w:val="both"/>
      </w:pPr>
      <w:r w:rsidRPr="00515ADB">
        <w:lastRenderedPageBreak/>
        <w:t>- за нарушение  трудовой дисциплины (опоздания, отсутствие на работе без уважительной причины, невыполнение должностных обязанностей и приказов по учреждению)</w:t>
      </w:r>
    </w:p>
    <w:p w:rsidR="00960832" w:rsidRPr="00515ADB" w:rsidRDefault="00960832" w:rsidP="005B37D6">
      <w:pPr>
        <w:jc w:val="both"/>
      </w:pPr>
      <w:r w:rsidRPr="00515ADB">
        <w:t>- за действия, повлекшие за собой нарушения в функционировании учреждения.</w:t>
      </w:r>
    </w:p>
    <w:p w:rsidR="00960832" w:rsidRPr="00515ADB" w:rsidRDefault="00960832" w:rsidP="005B37D6">
      <w:pPr>
        <w:tabs>
          <w:tab w:val="left" w:pos="0"/>
        </w:tabs>
        <w:jc w:val="both"/>
      </w:pPr>
      <w:r w:rsidRPr="00515ADB">
        <w:t>3. Размер персонального повышающего коэффициента:</w:t>
      </w:r>
    </w:p>
    <w:p w:rsidR="00960832" w:rsidRPr="00515ADB" w:rsidRDefault="00960832" w:rsidP="005B37D6">
      <w:pPr>
        <w:jc w:val="both"/>
      </w:pPr>
      <w:r w:rsidRPr="00515ADB">
        <w:t>3.1 Максимальный размер персонального повышающего коэффициента составляет 3,0.</w:t>
      </w:r>
    </w:p>
    <w:p w:rsidR="00960832" w:rsidRPr="00515ADB" w:rsidRDefault="00960832" w:rsidP="005B37D6">
      <w:pPr>
        <w:jc w:val="both"/>
        <w:rPr>
          <w:i/>
        </w:rPr>
      </w:pPr>
      <w:r w:rsidRPr="00515ADB">
        <w:t>4. Механизм определения и установления значения персонального повышающего коэффициента</w:t>
      </w:r>
      <w:r w:rsidRPr="00515ADB">
        <w:rPr>
          <w:i/>
        </w:rPr>
        <w:t>:</w:t>
      </w:r>
    </w:p>
    <w:p w:rsidR="00960832" w:rsidRPr="00515ADB" w:rsidRDefault="00960832" w:rsidP="005B37D6">
      <w:pPr>
        <w:jc w:val="both"/>
      </w:pPr>
      <w:r w:rsidRPr="00515ADB">
        <w:t xml:space="preserve">4.1 Персональный повышающий коэффициент рассчитывается  раз в год </w:t>
      </w:r>
      <w:proofErr w:type="gramStart"/>
      <w:r w:rsidRPr="00515ADB">
        <w:t xml:space="preserve">( </w:t>
      </w:r>
      <w:proofErr w:type="gramEnd"/>
      <w:r>
        <w:t xml:space="preserve">с </w:t>
      </w:r>
      <w:r w:rsidRPr="00515ADB">
        <w:t>янва</w:t>
      </w:r>
      <w:r>
        <w:t>ря</w:t>
      </w:r>
      <w:r w:rsidRPr="00515ADB">
        <w:t xml:space="preserve"> м-ц)</w:t>
      </w:r>
    </w:p>
    <w:p w:rsidR="00960832" w:rsidRPr="00515ADB" w:rsidRDefault="00960832" w:rsidP="005B37D6">
      <w:pPr>
        <w:jc w:val="both"/>
      </w:pPr>
      <w:r w:rsidRPr="00515ADB">
        <w:t>4.2 Персональный повышающий коэффициент устанавливается на основании отчетов  руководителей структурных подразделений за предшествующий  год</w:t>
      </w:r>
      <w:proofErr w:type="gramStart"/>
      <w:r w:rsidRPr="00515ADB">
        <w:t xml:space="preserve">  .</w:t>
      </w:r>
      <w:proofErr w:type="gramEnd"/>
    </w:p>
    <w:p w:rsidR="00960832" w:rsidRDefault="00960832" w:rsidP="005B37D6">
      <w:pPr>
        <w:jc w:val="both"/>
      </w:pPr>
      <w:r w:rsidRPr="00515ADB">
        <w:rPr>
          <w:sz w:val="28"/>
          <w:szCs w:val="28"/>
        </w:rPr>
        <w:t xml:space="preserve">5. </w:t>
      </w:r>
      <w:r w:rsidRPr="00D80699">
        <w:t>Критерии и значения установления персонального повышающего коэффициента для  персонала:</w:t>
      </w:r>
    </w:p>
    <w:p w:rsidR="005237DA" w:rsidRDefault="005237DA" w:rsidP="00960832">
      <w:pPr>
        <w:jc w:val="center"/>
      </w:pPr>
    </w:p>
    <w:p w:rsidR="005237DA" w:rsidRPr="00D80699" w:rsidRDefault="005237DA" w:rsidP="00960832">
      <w:pPr>
        <w:jc w:val="cente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681"/>
        <w:gridCol w:w="1169"/>
        <w:gridCol w:w="3508"/>
      </w:tblGrid>
      <w:tr w:rsidR="00960832" w:rsidRPr="00695CD5" w:rsidTr="009B439B">
        <w:trPr>
          <w:trHeight w:val="575"/>
        </w:trPr>
        <w:tc>
          <w:tcPr>
            <w:tcW w:w="641" w:type="dxa"/>
          </w:tcPr>
          <w:p w:rsidR="00960832" w:rsidRPr="00515ADB" w:rsidRDefault="00960832" w:rsidP="009B439B">
            <w:pPr>
              <w:jc w:val="center"/>
              <w:rPr>
                <w:sz w:val="18"/>
                <w:szCs w:val="18"/>
              </w:rPr>
            </w:pPr>
            <w:r w:rsidRPr="00515ADB">
              <w:rPr>
                <w:sz w:val="18"/>
                <w:szCs w:val="18"/>
              </w:rPr>
              <w:t>№ п/п</w:t>
            </w:r>
          </w:p>
        </w:tc>
        <w:tc>
          <w:tcPr>
            <w:tcW w:w="4681" w:type="dxa"/>
          </w:tcPr>
          <w:p w:rsidR="00960832" w:rsidRPr="00695CD5" w:rsidRDefault="00960832" w:rsidP="009B439B">
            <w:pPr>
              <w:jc w:val="center"/>
            </w:pPr>
            <w:r w:rsidRPr="00695CD5">
              <w:t>Наимено</w:t>
            </w:r>
            <w:r>
              <w:t>вание критерии</w:t>
            </w:r>
          </w:p>
        </w:tc>
        <w:tc>
          <w:tcPr>
            <w:tcW w:w="1169" w:type="dxa"/>
          </w:tcPr>
          <w:p w:rsidR="00960832" w:rsidRPr="00695CD5" w:rsidRDefault="00960832" w:rsidP="009B439B">
            <w:pPr>
              <w:jc w:val="center"/>
            </w:pPr>
            <w:r w:rsidRPr="00695CD5">
              <w:t>Значения</w:t>
            </w:r>
            <w:r>
              <w:t xml:space="preserve"> </w:t>
            </w:r>
            <w:proofErr w:type="spellStart"/>
            <w:r>
              <w:t>ппк</w:t>
            </w:r>
            <w:proofErr w:type="spellEnd"/>
            <w:r w:rsidRPr="00695CD5">
              <w:t xml:space="preserve"> </w:t>
            </w:r>
          </w:p>
        </w:tc>
        <w:tc>
          <w:tcPr>
            <w:tcW w:w="3508" w:type="dxa"/>
          </w:tcPr>
          <w:p w:rsidR="00960832" w:rsidRPr="00695CD5" w:rsidRDefault="00960832" w:rsidP="009B439B">
            <w:pPr>
              <w:jc w:val="center"/>
            </w:pPr>
            <w:r w:rsidRPr="00695CD5">
              <w:t xml:space="preserve">Подтверждение </w:t>
            </w:r>
          </w:p>
        </w:tc>
      </w:tr>
      <w:tr w:rsidR="00960832" w:rsidRPr="00515ADB" w:rsidTr="009B439B">
        <w:tc>
          <w:tcPr>
            <w:tcW w:w="641" w:type="dxa"/>
          </w:tcPr>
          <w:p w:rsidR="00960832" w:rsidRPr="00515ADB" w:rsidRDefault="00960832" w:rsidP="009B439B">
            <w:pPr>
              <w:jc w:val="center"/>
            </w:pPr>
            <w:r w:rsidRPr="00515ADB">
              <w:t>1</w:t>
            </w:r>
          </w:p>
        </w:tc>
        <w:tc>
          <w:tcPr>
            <w:tcW w:w="4681" w:type="dxa"/>
          </w:tcPr>
          <w:p w:rsidR="00960832" w:rsidRPr="00515ADB" w:rsidRDefault="00960832" w:rsidP="009B439B">
            <w:r w:rsidRPr="00515ADB">
              <w:t>Внедрение новых методик</w:t>
            </w:r>
          </w:p>
        </w:tc>
        <w:tc>
          <w:tcPr>
            <w:tcW w:w="1169" w:type="dxa"/>
          </w:tcPr>
          <w:p w:rsidR="00960832" w:rsidRPr="00515ADB" w:rsidRDefault="00960832" w:rsidP="009B439B">
            <w:pPr>
              <w:jc w:val="center"/>
            </w:pPr>
            <w:r w:rsidRPr="00515ADB">
              <w:t>0,5</w:t>
            </w:r>
          </w:p>
        </w:tc>
        <w:tc>
          <w:tcPr>
            <w:tcW w:w="3508" w:type="dxa"/>
          </w:tcPr>
          <w:p w:rsidR="00960832" w:rsidRPr="00515ADB" w:rsidRDefault="00960832" w:rsidP="009B439B">
            <w:r w:rsidRPr="00515ADB">
              <w:t>Наименование методики</w:t>
            </w:r>
          </w:p>
        </w:tc>
      </w:tr>
      <w:tr w:rsidR="00960832" w:rsidRPr="00515ADB" w:rsidTr="009B439B">
        <w:tc>
          <w:tcPr>
            <w:tcW w:w="641" w:type="dxa"/>
          </w:tcPr>
          <w:p w:rsidR="00960832" w:rsidRPr="00515ADB" w:rsidRDefault="00960832" w:rsidP="009B439B">
            <w:pPr>
              <w:jc w:val="center"/>
            </w:pPr>
            <w:r w:rsidRPr="00515ADB">
              <w:t>2</w:t>
            </w:r>
          </w:p>
        </w:tc>
        <w:tc>
          <w:tcPr>
            <w:tcW w:w="4681" w:type="dxa"/>
          </w:tcPr>
          <w:p w:rsidR="00960832" w:rsidRPr="00515ADB" w:rsidRDefault="00960832" w:rsidP="009B439B">
            <w:r w:rsidRPr="00515ADB">
              <w:t xml:space="preserve">Освоение новой медицинской специальности </w:t>
            </w:r>
          </w:p>
        </w:tc>
        <w:tc>
          <w:tcPr>
            <w:tcW w:w="1169" w:type="dxa"/>
          </w:tcPr>
          <w:p w:rsidR="00960832" w:rsidRPr="00515ADB" w:rsidRDefault="00960832" w:rsidP="009B439B">
            <w:pPr>
              <w:jc w:val="center"/>
            </w:pPr>
            <w:r w:rsidRPr="00515ADB">
              <w:t>0,5</w:t>
            </w:r>
          </w:p>
        </w:tc>
        <w:tc>
          <w:tcPr>
            <w:tcW w:w="3508" w:type="dxa"/>
          </w:tcPr>
          <w:p w:rsidR="00960832" w:rsidRPr="00515ADB" w:rsidRDefault="00960832" w:rsidP="009B439B">
            <w:r w:rsidRPr="00515ADB">
              <w:t>Наименование специальности</w:t>
            </w:r>
          </w:p>
        </w:tc>
      </w:tr>
      <w:tr w:rsidR="00960832" w:rsidRPr="00515ADB" w:rsidTr="009B439B">
        <w:tc>
          <w:tcPr>
            <w:tcW w:w="641" w:type="dxa"/>
          </w:tcPr>
          <w:p w:rsidR="00960832" w:rsidRPr="00515ADB" w:rsidRDefault="00960832" w:rsidP="009B439B">
            <w:pPr>
              <w:jc w:val="center"/>
            </w:pPr>
            <w:r w:rsidRPr="00515ADB">
              <w:t>3</w:t>
            </w:r>
          </w:p>
        </w:tc>
        <w:tc>
          <w:tcPr>
            <w:tcW w:w="4681" w:type="dxa"/>
          </w:tcPr>
          <w:p w:rsidR="00960832" w:rsidRPr="00515ADB" w:rsidRDefault="00960832" w:rsidP="009B439B">
            <w:r w:rsidRPr="00515ADB">
              <w:t>Освоение новой медицинской аппаратуры</w:t>
            </w:r>
          </w:p>
        </w:tc>
        <w:tc>
          <w:tcPr>
            <w:tcW w:w="1169" w:type="dxa"/>
          </w:tcPr>
          <w:p w:rsidR="00960832" w:rsidRPr="00515ADB" w:rsidRDefault="00960832" w:rsidP="009B439B">
            <w:pPr>
              <w:jc w:val="center"/>
            </w:pPr>
            <w:r w:rsidRPr="00515ADB">
              <w:t>0,5</w:t>
            </w:r>
          </w:p>
        </w:tc>
        <w:tc>
          <w:tcPr>
            <w:tcW w:w="3508" w:type="dxa"/>
          </w:tcPr>
          <w:p w:rsidR="00960832" w:rsidRPr="00515ADB" w:rsidRDefault="00960832" w:rsidP="009B439B">
            <w:r w:rsidRPr="00515ADB">
              <w:t>Наименование аппаратуры</w:t>
            </w:r>
          </w:p>
        </w:tc>
      </w:tr>
      <w:tr w:rsidR="00960832" w:rsidRPr="00515ADB" w:rsidTr="009B439B">
        <w:trPr>
          <w:trHeight w:val="509"/>
        </w:trPr>
        <w:tc>
          <w:tcPr>
            <w:tcW w:w="641" w:type="dxa"/>
          </w:tcPr>
          <w:p w:rsidR="00960832" w:rsidRPr="00515ADB" w:rsidRDefault="00960832" w:rsidP="009B439B">
            <w:pPr>
              <w:jc w:val="center"/>
            </w:pPr>
            <w:r w:rsidRPr="00515ADB">
              <w:t>4</w:t>
            </w:r>
          </w:p>
        </w:tc>
        <w:tc>
          <w:tcPr>
            <w:tcW w:w="4681" w:type="dxa"/>
          </w:tcPr>
          <w:p w:rsidR="00960832" w:rsidRPr="00515ADB" w:rsidRDefault="00960832" w:rsidP="009B439B">
            <w:r w:rsidRPr="00515ADB">
              <w:t>Сложность и важность, выполняемой  работы</w:t>
            </w:r>
          </w:p>
        </w:tc>
        <w:tc>
          <w:tcPr>
            <w:tcW w:w="1169" w:type="dxa"/>
          </w:tcPr>
          <w:p w:rsidR="00960832" w:rsidRPr="00515ADB" w:rsidRDefault="00960832" w:rsidP="009B439B">
            <w:pPr>
              <w:jc w:val="center"/>
            </w:pPr>
            <w:r w:rsidRPr="00515ADB">
              <w:t>0,5</w:t>
            </w:r>
          </w:p>
        </w:tc>
        <w:tc>
          <w:tcPr>
            <w:tcW w:w="3508" w:type="dxa"/>
          </w:tcPr>
          <w:p w:rsidR="00960832" w:rsidRPr="00515ADB" w:rsidRDefault="00960832" w:rsidP="009B439B">
            <w:r w:rsidRPr="00515ADB">
              <w:t>Своевременная</w:t>
            </w:r>
            <w:proofErr w:type="gramStart"/>
            <w:r w:rsidRPr="00515ADB">
              <w:t xml:space="preserve"> ,</w:t>
            </w:r>
            <w:proofErr w:type="gramEnd"/>
            <w:r w:rsidRPr="00515ADB">
              <w:t>качественная отчетность</w:t>
            </w:r>
          </w:p>
        </w:tc>
      </w:tr>
      <w:tr w:rsidR="00960832" w:rsidRPr="00515ADB" w:rsidTr="009B439B">
        <w:tc>
          <w:tcPr>
            <w:tcW w:w="641" w:type="dxa"/>
          </w:tcPr>
          <w:p w:rsidR="00960832" w:rsidRPr="00515ADB" w:rsidRDefault="00004BBA" w:rsidP="009B439B">
            <w:pPr>
              <w:jc w:val="center"/>
            </w:pPr>
            <w:r>
              <w:t>5</w:t>
            </w:r>
          </w:p>
        </w:tc>
        <w:tc>
          <w:tcPr>
            <w:tcW w:w="4681" w:type="dxa"/>
          </w:tcPr>
          <w:p w:rsidR="00960832" w:rsidRPr="00515ADB" w:rsidRDefault="00960832" w:rsidP="009B439B">
            <w:r w:rsidRPr="00515ADB">
              <w:t xml:space="preserve">Участие в работе поликлиники (для врачей стационара) не менее 0,25 ставки </w:t>
            </w:r>
          </w:p>
        </w:tc>
        <w:tc>
          <w:tcPr>
            <w:tcW w:w="1169" w:type="dxa"/>
          </w:tcPr>
          <w:p w:rsidR="00960832" w:rsidRPr="00515ADB" w:rsidRDefault="00960832" w:rsidP="009B439B">
            <w:pPr>
              <w:jc w:val="center"/>
            </w:pPr>
            <w:r w:rsidRPr="00515ADB">
              <w:t>0,25</w:t>
            </w:r>
          </w:p>
        </w:tc>
        <w:tc>
          <w:tcPr>
            <w:tcW w:w="3508" w:type="dxa"/>
          </w:tcPr>
          <w:p w:rsidR="00960832" w:rsidRPr="00515ADB" w:rsidRDefault="00960832" w:rsidP="009B439B">
            <w:r w:rsidRPr="00515ADB">
              <w:t>Статистические талоны</w:t>
            </w:r>
          </w:p>
        </w:tc>
      </w:tr>
      <w:tr w:rsidR="00960832" w:rsidRPr="00515ADB" w:rsidTr="009B439B">
        <w:tc>
          <w:tcPr>
            <w:tcW w:w="641" w:type="dxa"/>
          </w:tcPr>
          <w:p w:rsidR="00960832" w:rsidRPr="00515ADB" w:rsidRDefault="00004BBA" w:rsidP="009B439B">
            <w:pPr>
              <w:jc w:val="center"/>
            </w:pPr>
            <w:r>
              <w:t>6</w:t>
            </w:r>
          </w:p>
        </w:tc>
        <w:tc>
          <w:tcPr>
            <w:tcW w:w="4681" w:type="dxa"/>
          </w:tcPr>
          <w:p w:rsidR="00960832" w:rsidRPr="00515ADB" w:rsidRDefault="00960832" w:rsidP="009B439B">
            <w:r w:rsidRPr="00515ADB">
              <w:t xml:space="preserve">Участие в работе стационара (для врачей поликлиники) не менее 0,25 ставки </w:t>
            </w:r>
          </w:p>
        </w:tc>
        <w:tc>
          <w:tcPr>
            <w:tcW w:w="1169" w:type="dxa"/>
          </w:tcPr>
          <w:p w:rsidR="00960832" w:rsidRPr="00515ADB" w:rsidRDefault="00960832" w:rsidP="009B439B">
            <w:pPr>
              <w:jc w:val="center"/>
            </w:pPr>
            <w:r w:rsidRPr="00515ADB">
              <w:t>0,25</w:t>
            </w:r>
          </w:p>
        </w:tc>
        <w:tc>
          <w:tcPr>
            <w:tcW w:w="3508" w:type="dxa"/>
          </w:tcPr>
          <w:p w:rsidR="00960832" w:rsidRPr="00515ADB" w:rsidRDefault="00960832" w:rsidP="009B439B">
            <w:r w:rsidRPr="00515ADB">
              <w:t>Истории болезни</w:t>
            </w:r>
          </w:p>
        </w:tc>
      </w:tr>
      <w:tr w:rsidR="00960832" w:rsidRPr="00515ADB" w:rsidTr="009B439B">
        <w:tc>
          <w:tcPr>
            <w:tcW w:w="641" w:type="dxa"/>
          </w:tcPr>
          <w:p w:rsidR="00960832" w:rsidRPr="00515ADB" w:rsidRDefault="00004BBA" w:rsidP="009B439B">
            <w:pPr>
              <w:jc w:val="center"/>
            </w:pPr>
            <w:r>
              <w:t>7</w:t>
            </w:r>
          </w:p>
        </w:tc>
        <w:tc>
          <w:tcPr>
            <w:tcW w:w="4681" w:type="dxa"/>
          </w:tcPr>
          <w:p w:rsidR="00960832" w:rsidRPr="00515ADB" w:rsidRDefault="00960832" w:rsidP="009B439B">
            <w:pPr>
              <w:pStyle w:val="af7"/>
              <w:rPr>
                <w:sz w:val="22"/>
                <w:szCs w:val="22"/>
              </w:rPr>
            </w:pPr>
            <w:r w:rsidRPr="00515ADB">
              <w:rPr>
                <w:color w:val="000000"/>
                <w:sz w:val="22"/>
                <w:szCs w:val="22"/>
              </w:rPr>
              <w:t>Уровень самостоятельности и ответственности при выполнении работы</w:t>
            </w:r>
          </w:p>
        </w:tc>
        <w:tc>
          <w:tcPr>
            <w:tcW w:w="1169" w:type="dxa"/>
          </w:tcPr>
          <w:p w:rsidR="00960832" w:rsidRPr="00515ADB" w:rsidRDefault="00960832" w:rsidP="009B439B">
            <w:pPr>
              <w:jc w:val="center"/>
            </w:pPr>
            <w:r w:rsidRPr="00515ADB">
              <w:t>0,25</w:t>
            </w:r>
          </w:p>
        </w:tc>
        <w:tc>
          <w:tcPr>
            <w:tcW w:w="3508" w:type="dxa"/>
          </w:tcPr>
          <w:p w:rsidR="00960832" w:rsidRPr="00515ADB" w:rsidRDefault="00960832" w:rsidP="009B439B">
            <w:r w:rsidRPr="00515ADB">
              <w:t>Своевременная</w:t>
            </w:r>
            <w:proofErr w:type="gramStart"/>
            <w:r w:rsidRPr="00515ADB">
              <w:t xml:space="preserve"> ,</w:t>
            </w:r>
            <w:proofErr w:type="gramEnd"/>
            <w:r w:rsidRPr="00515ADB">
              <w:t>качественная отчетность</w:t>
            </w:r>
          </w:p>
        </w:tc>
      </w:tr>
      <w:tr w:rsidR="00960832" w:rsidRPr="00515ADB" w:rsidTr="009B439B">
        <w:tc>
          <w:tcPr>
            <w:tcW w:w="641" w:type="dxa"/>
          </w:tcPr>
          <w:p w:rsidR="00960832" w:rsidRPr="00515ADB" w:rsidRDefault="00004BBA" w:rsidP="009B439B">
            <w:pPr>
              <w:jc w:val="center"/>
            </w:pPr>
            <w:r>
              <w:t>8</w:t>
            </w:r>
          </w:p>
        </w:tc>
        <w:tc>
          <w:tcPr>
            <w:tcW w:w="4681" w:type="dxa"/>
          </w:tcPr>
          <w:p w:rsidR="00960832" w:rsidRPr="00515ADB" w:rsidRDefault="00960832" w:rsidP="009B439B">
            <w:r w:rsidRPr="00515ADB">
              <w:t xml:space="preserve">Оптимизация расходов </w:t>
            </w:r>
          </w:p>
        </w:tc>
        <w:tc>
          <w:tcPr>
            <w:tcW w:w="1169" w:type="dxa"/>
          </w:tcPr>
          <w:p w:rsidR="00960832" w:rsidRPr="00515ADB" w:rsidRDefault="00960832" w:rsidP="009B439B">
            <w:pPr>
              <w:jc w:val="center"/>
            </w:pPr>
            <w:r w:rsidRPr="00515ADB">
              <w:t>0,25</w:t>
            </w:r>
          </w:p>
        </w:tc>
        <w:tc>
          <w:tcPr>
            <w:tcW w:w="3508" w:type="dxa"/>
          </w:tcPr>
          <w:p w:rsidR="00960832" w:rsidRPr="00515ADB" w:rsidRDefault="00960832" w:rsidP="009B439B">
            <w:r w:rsidRPr="00515ADB">
              <w:t xml:space="preserve">Сокращение расходов </w:t>
            </w:r>
          </w:p>
        </w:tc>
      </w:tr>
      <w:tr w:rsidR="00960832" w:rsidRPr="00515ADB" w:rsidTr="009B439B">
        <w:tc>
          <w:tcPr>
            <w:tcW w:w="641" w:type="dxa"/>
          </w:tcPr>
          <w:p w:rsidR="00960832" w:rsidRPr="00515ADB" w:rsidRDefault="00004BBA" w:rsidP="009B439B">
            <w:pPr>
              <w:jc w:val="center"/>
            </w:pPr>
            <w:r>
              <w:t>9</w:t>
            </w:r>
          </w:p>
        </w:tc>
        <w:tc>
          <w:tcPr>
            <w:tcW w:w="4681" w:type="dxa"/>
          </w:tcPr>
          <w:p w:rsidR="00960832" w:rsidRPr="00515ADB" w:rsidRDefault="00960832" w:rsidP="009B439B">
            <w:r w:rsidRPr="00515ADB">
              <w:t>Повышение уровня аккредитации ЛПУ</w:t>
            </w:r>
          </w:p>
        </w:tc>
        <w:tc>
          <w:tcPr>
            <w:tcW w:w="1169" w:type="dxa"/>
          </w:tcPr>
          <w:p w:rsidR="00960832" w:rsidRPr="00515ADB" w:rsidRDefault="00960832" w:rsidP="009B439B">
            <w:pPr>
              <w:jc w:val="center"/>
            </w:pPr>
            <w:r w:rsidRPr="00515ADB">
              <w:t>0,25</w:t>
            </w:r>
          </w:p>
        </w:tc>
        <w:tc>
          <w:tcPr>
            <w:tcW w:w="3508" w:type="dxa"/>
          </w:tcPr>
          <w:p w:rsidR="00960832" w:rsidRPr="00515ADB" w:rsidRDefault="00960832" w:rsidP="009B439B">
            <w:r w:rsidRPr="00515ADB">
              <w:t>Уровень ЛПУ</w:t>
            </w:r>
          </w:p>
        </w:tc>
      </w:tr>
      <w:tr w:rsidR="00960832" w:rsidRPr="00515ADB" w:rsidTr="009B439B">
        <w:trPr>
          <w:trHeight w:val="597"/>
        </w:trPr>
        <w:tc>
          <w:tcPr>
            <w:tcW w:w="641" w:type="dxa"/>
          </w:tcPr>
          <w:p w:rsidR="00960832" w:rsidRPr="00515ADB" w:rsidRDefault="00004BBA" w:rsidP="009B439B">
            <w:pPr>
              <w:jc w:val="center"/>
            </w:pPr>
            <w:r>
              <w:t>10</w:t>
            </w:r>
          </w:p>
        </w:tc>
        <w:tc>
          <w:tcPr>
            <w:tcW w:w="4681" w:type="dxa"/>
          </w:tcPr>
          <w:p w:rsidR="00960832" w:rsidRPr="00515ADB" w:rsidRDefault="00960832" w:rsidP="009B439B">
            <w:r w:rsidRPr="00515ADB">
              <w:t xml:space="preserve">Участие в диспансеризации детей первого года жизни </w:t>
            </w:r>
          </w:p>
        </w:tc>
        <w:tc>
          <w:tcPr>
            <w:tcW w:w="1169" w:type="dxa"/>
          </w:tcPr>
          <w:p w:rsidR="00960832" w:rsidRPr="00515ADB" w:rsidRDefault="00960832" w:rsidP="009B439B">
            <w:pPr>
              <w:jc w:val="center"/>
            </w:pPr>
            <w:r w:rsidRPr="00515ADB">
              <w:t>0,25</w:t>
            </w:r>
          </w:p>
        </w:tc>
        <w:tc>
          <w:tcPr>
            <w:tcW w:w="3508" w:type="dxa"/>
          </w:tcPr>
          <w:p w:rsidR="00960832" w:rsidRPr="00515ADB" w:rsidRDefault="00960832" w:rsidP="009B439B">
            <w:r w:rsidRPr="00515ADB">
              <w:t>Сдача родовых сертификатов талон № 3</w:t>
            </w:r>
          </w:p>
        </w:tc>
      </w:tr>
      <w:tr w:rsidR="00960832" w:rsidRPr="00515ADB" w:rsidTr="009B439B">
        <w:tc>
          <w:tcPr>
            <w:tcW w:w="641" w:type="dxa"/>
            <w:vMerge w:val="restart"/>
          </w:tcPr>
          <w:p w:rsidR="00960832" w:rsidRPr="00515ADB" w:rsidRDefault="00004BBA" w:rsidP="009B439B">
            <w:pPr>
              <w:jc w:val="center"/>
            </w:pPr>
            <w:r>
              <w:t>11</w:t>
            </w:r>
          </w:p>
        </w:tc>
        <w:tc>
          <w:tcPr>
            <w:tcW w:w="4681" w:type="dxa"/>
          </w:tcPr>
          <w:p w:rsidR="00960832" w:rsidRPr="00515ADB" w:rsidRDefault="00960832" w:rsidP="009B439B">
            <w:r w:rsidRPr="00515ADB">
              <w:t>Молодой специалист:</w:t>
            </w:r>
          </w:p>
        </w:tc>
        <w:tc>
          <w:tcPr>
            <w:tcW w:w="1169" w:type="dxa"/>
          </w:tcPr>
          <w:p w:rsidR="00960832" w:rsidRPr="00515ADB" w:rsidRDefault="00960832" w:rsidP="009B439B">
            <w:pPr>
              <w:jc w:val="center"/>
            </w:pPr>
          </w:p>
        </w:tc>
        <w:tc>
          <w:tcPr>
            <w:tcW w:w="3508" w:type="dxa"/>
          </w:tcPr>
          <w:p w:rsidR="00960832" w:rsidRPr="00515ADB" w:rsidRDefault="00960832" w:rsidP="009B439B"/>
        </w:tc>
      </w:tr>
      <w:tr w:rsidR="00960832" w:rsidRPr="00515ADB" w:rsidTr="009B439B">
        <w:tc>
          <w:tcPr>
            <w:tcW w:w="641" w:type="dxa"/>
            <w:vMerge/>
          </w:tcPr>
          <w:p w:rsidR="00960832" w:rsidRPr="00515ADB" w:rsidRDefault="00960832" w:rsidP="009B439B">
            <w:pPr>
              <w:jc w:val="center"/>
            </w:pPr>
          </w:p>
        </w:tc>
        <w:tc>
          <w:tcPr>
            <w:tcW w:w="4681" w:type="dxa"/>
          </w:tcPr>
          <w:p w:rsidR="00960832" w:rsidRPr="00515ADB" w:rsidRDefault="00960832" w:rsidP="009B439B">
            <w:r w:rsidRPr="00515ADB">
              <w:t xml:space="preserve">- врач </w:t>
            </w:r>
          </w:p>
        </w:tc>
        <w:tc>
          <w:tcPr>
            <w:tcW w:w="1169" w:type="dxa"/>
          </w:tcPr>
          <w:p w:rsidR="00960832" w:rsidRPr="00515ADB" w:rsidRDefault="00960832" w:rsidP="009B439B">
            <w:pPr>
              <w:jc w:val="center"/>
            </w:pPr>
            <w:r w:rsidRPr="00515ADB">
              <w:t>1,0</w:t>
            </w:r>
          </w:p>
        </w:tc>
        <w:tc>
          <w:tcPr>
            <w:tcW w:w="3508" w:type="dxa"/>
          </w:tcPr>
          <w:p w:rsidR="00960832" w:rsidRPr="00515ADB" w:rsidRDefault="00960832" w:rsidP="009B439B">
            <w:r w:rsidRPr="00515ADB">
              <w:t>Трудовая книжка</w:t>
            </w:r>
          </w:p>
        </w:tc>
      </w:tr>
      <w:tr w:rsidR="00960832" w:rsidRPr="00515ADB" w:rsidTr="009B439B">
        <w:tc>
          <w:tcPr>
            <w:tcW w:w="641" w:type="dxa"/>
            <w:vMerge/>
          </w:tcPr>
          <w:p w:rsidR="00960832" w:rsidRPr="00515ADB" w:rsidRDefault="00960832" w:rsidP="009B439B">
            <w:pPr>
              <w:jc w:val="center"/>
            </w:pPr>
          </w:p>
        </w:tc>
        <w:tc>
          <w:tcPr>
            <w:tcW w:w="4681" w:type="dxa"/>
          </w:tcPr>
          <w:p w:rsidR="00960832" w:rsidRPr="00515ADB" w:rsidRDefault="00960832" w:rsidP="009B439B">
            <w:r w:rsidRPr="00515ADB">
              <w:t>- средний медицинский персонал</w:t>
            </w:r>
          </w:p>
        </w:tc>
        <w:tc>
          <w:tcPr>
            <w:tcW w:w="1169" w:type="dxa"/>
          </w:tcPr>
          <w:p w:rsidR="00960832" w:rsidRPr="00515ADB" w:rsidRDefault="00960832" w:rsidP="009B439B">
            <w:pPr>
              <w:jc w:val="center"/>
            </w:pPr>
            <w:r w:rsidRPr="00515ADB">
              <w:t>0,5</w:t>
            </w:r>
          </w:p>
        </w:tc>
        <w:tc>
          <w:tcPr>
            <w:tcW w:w="3508" w:type="dxa"/>
          </w:tcPr>
          <w:p w:rsidR="00960832" w:rsidRPr="00515ADB" w:rsidRDefault="00960832" w:rsidP="009B439B">
            <w:r w:rsidRPr="00515ADB">
              <w:t>Трудовая книжка</w:t>
            </w:r>
          </w:p>
        </w:tc>
      </w:tr>
      <w:tr w:rsidR="00960832" w:rsidRPr="00515ADB" w:rsidTr="009B439B">
        <w:trPr>
          <w:trHeight w:val="856"/>
        </w:trPr>
        <w:tc>
          <w:tcPr>
            <w:tcW w:w="641" w:type="dxa"/>
          </w:tcPr>
          <w:p w:rsidR="00960832" w:rsidRPr="00515ADB" w:rsidRDefault="00004BBA" w:rsidP="009B439B">
            <w:pPr>
              <w:jc w:val="center"/>
            </w:pPr>
            <w:r>
              <w:t>12</w:t>
            </w:r>
          </w:p>
        </w:tc>
        <w:tc>
          <w:tcPr>
            <w:tcW w:w="4681" w:type="dxa"/>
          </w:tcPr>
          <w:p w:rsidR="00960832" w:rsidRDefault="00960832" w:rsidP="009B439B">
            <w:r w:rsidRPr="00515ADB">
              <w:t>Звание «Заслуженный врач»</w:t>
            </w:r>
            <w:r w:rsidR="0043283B">
              <w:t xml:space="preserve">;                                                                                                                                                                                                       </w:t>
            </w:r>
          </w:p>
          <w:p w:rsidR="0043283B" w:rsidRPr="0043283B" w:rsidRDefault="0043283B" w:rsidP="009B439B">
            <w:r w:rsidRPr="0043283B">
              <w:t>Отличник здравоохранения</w:t>
            </w:r>
          </w:p>
        </w:tc>
        <w:tc>
          <w:tcPr>
            <w:tcW w:w="1169" w:type="dxa"/>
          </w:tcPr>
          <w:p w:rsidR="00960832" w:rsidRPr="00515ADB" w:rsidRDefault="00960832" w:rsidP="009B439B">
            <w:pPr>
              <w:jc w:val="center"/>
            </w:pPr>
            <w:r>
              <w:t>0,1</w:t>
            </w:r>
          </w:p>
        </w:tc>
        <w:tc>
          <w:tcPr>
            <w:tcW w:w="3508" w:type="dxa"/>
          </w:tcPr>
          <w:p w:rsidR="00960832" w:rsidRPr="00515ADB" w:rsidRDefault="00960832" w:rsidP="009B439B">
            <w:r>
              <w:t xml:space="preserve"> </w:t>
            </w:r>
            <w:r w:rsidRPr="00515ADB">
              <w:t xml:space="preserve">Удостоверение </w:t>
            </w:r>
          </w:p>
        </w:tc>
      </w:tr>
    </w:tbl>
    <w:p w:rsidR="00960832" w:rsidRPr="00515ADB" w:rsidRDefault="00960832" w:rsidP="00960832">
      <w:pPr>
        <w:jc w:val="center"/>
        <w:rPr>
          <w:i/>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Default="005D7B26" w:rsidP="005D7B26">
      <w:pPr>
        <w:pStyle w:val="ConsPlusNormal"/>
        <w:tabs>
          <w:tab w:val="left" w:pos="8475"/>
        </w:tabs>
        <w:ind w:firstLine="0"/>
        <w:outlineLvl w:val="0"/>
        <w:rPr>
          <w:rFonts w:ascii="Times New Roman" w:hAnsi="Times New Roman" w:cs="Times New Roman"/>
          <w:sz w:val="24"/>
          <w:szCs w:val="24"/>
        </w:rPr>
      </w:pPr>
    </w:p>
    <w:p w:rsidR="005D7B26" w:rsidRPr="00B15FBE" w:rsidRDefault="005237DA" w:rsidP="005D7B26">
      <w:pPr>
        <w:pStyle w:val="ConsPlusNormal"/>
        <w:jc w:val="right"/>
        <w:outlineLvl w:val="0"/>
        <w:rPr>
          <w:rFonts w:ascii="Times New Roman" w:hAnsi="Times New Roman" w:cs="Times New Roman"/>
          <w:b/>
          <w:sz w:val="24"/>
          <w:szCs w:val="24"/>
        </w:rPr>
      </w:pPr>
      <w:r w:rsidRPr="00B15FBE">
        <w:rPr>
          <w:rFonts w:ascii="Times New Roman" w:hAnsi="Times New Roman" w:cs="Times New Roman"/>
          <w:b/>
          <w:sz w:val="24"/>
          <w:szCs w:val="24"/>
        </w:rPr>
        <w:t xml:space="preserve">Приложение N </w:t>
      </w:r>
      <w:r w:rsidR="000034CC" w:rsidRPr="00B15FBE">
        <w:rPr>
          <w:rFonts w:ascii="Times New Roman" w:hAnsi="Times New Roman" w:cs="Times New Roman"/>
          <w:b/>
          <w:sz w:val="24"/>
          <w:szCs w:val="24"/>
        </w:rPr>
        <w:t>10</w:t>
      </w:r>
    </w:p>
    <w:p w:rsidR="005D7B26" w:rsidRPr="00C159A7" w:rsidRDefault="005D7B26" w:rsidP="005D7B26">
      <w:pPr>
        <w:pStyle w:val="ConsPlusTitle"/>
        <w:widowControl/>
        <w:jc w:val="right"/>
        <w:rPr>
          <w:b w:val="0"/>
          <w:bCs w:val="0"/>
          <w:sz w:val="20"/>
          <w:szCs w:val="20"/>
        </w:rPr>
      </w:pPr>
      <w:r w:rsidRPr="00C159A7">
        <w:tab/>
      </w:r>
      <w:r w:rsidRPr="00C159A7">
        <w:rPr>
          <w:b w:val="0"/>
          <w:bCs w:val="0"/>
          <w:sz w:val="20"/>
          <w:szCs w:val="20"/>
        </w:rPr>
        <w:t xml:space="preserve">к  Положению  об  оплате </w:t>
      </w:r>
    </w:p>
    <w:p w:rsidR="005D7B26" w:rsidRPr="00C159A7" w:rsidRDefault="005D7B26" w:rsidP="005D7B26">
      <w:pPr>
        <w:pStyle w:val="ConsPlusTitle"/>
        <w:widowControl/>
        <w:jc w:val="right"/>
        <w:rPr>
          <w:b w:val="0"/>
          <w:bCs w:val="0"/>
          <w:sz w:val="20"/>
          <w:szCs w:val="20"/>
        </w:rPr>
      </w:pPr>
      <w:r w:rsidRPr="00C159A7">
        <w:rPr>
          <w:b w:val="0"/>
          <w:bCs w:val="0"/>
          <w:sz w:val="20"/>
          <w:szCs w:val="20"/>
        </w:rPr>
        <w:t xml:space="preserve">                  труда работников </w:t>
      </w:r>
    </w:p>
    <w:p w:rsidR="005D7B26" w:rsidRPr="00C159A7" w:rsidRDefault="005D7B26" w:rsidP="005D7B26">
      <w:pPr>
        <w:pStyle w:val="ConsPlusNonformat"/>
        <w:jc w:val="right"/>
        <w:rPr>
          <w:rFonts w:ascii="Times New Roman" w:hAnsi="Times New Roman" w:cs="Times New Roman"/>
        </w:rPr>
      </w:pPr>
      <w:r w:rsidRPr="00C159A7">
        <w:rPr>
          <w:rFonts w:ascii="Times New Roman" w:hAnsi="Times New Roman" w:cs="Times New Roman"/>
        </w:rPr>
        <w:t xml:space="preserve">                         ГБУЗ СО «Тугулымская ЦРБ»</w:t>
      </w:r>
    </w:p>
    <w:p w:rsidR="005D7B26" w:rsidRPr="00C159A7" w:rsidRDefault="005D7B26" w:rsidP="005D7B26">
      <w:pPr>
        <w:pStyle w:val="ConsPlusNormal"/>
        <w:tabs>
          <w:tab w:val="left" w:pos="8640"/>
        </w:tabs>
        <w:rPr>
          <w:rFonts w:ascii="Times New Roman" w:hAnsi="Times New Roman" w:cs="Times New Roman"/>
          <w:sz w:val="24"/>
          <w:szCs w:val="24"/>
        </w:rPr>
      </w:pPr>
    </w:p>
    <w:p w:rsidR="005D7B26" w:rsidRPr="00C159A7" w:rsidRDefault="005D7B26" w:rsidP="005D7B26">
      <w:pPr>
        <w:pStyle w:val="ConsPlusNormal"/>
        <w:jc w:val="center"/>
        <w:rPr>
          <w:rFonts w:ascii="Times New Roman" w:hAnsi="Times New Roman" w:cs="Times New Roman"/>
          <w:b/>
          <w:bCs/>
        </w:rPr>
      </w:pPr>
      <w:bookmarkStart w:id="14" w:name="Par98"/>
      <w:bookmarkEnd w:id="14"/>
      <w:r w:rsidRPr="00C159A7">
        <w:rPr>
          <w:rFonts w:ascii="Times New Roman" w:hAnsi="Times New Roman" w:cs="Times New Roman"/>
          <w:b/>
          <w:bCs/>
        </w:rPr>
        <w:t>ПОЛОЖЕНИЕ</w:t>
      </w:r>
    </w:p>
    <w:p w:rsidR="005D7B26" w:rsidRPr="00C159A7" w:rsidRDefault="005D7B26" w:rsidP="005D7B26">
      <w:pPr>
        <w:pStyle w:val="ConsPlusNormal"/>
        <w:jc w:val="center"/>
        <w:rPr>
          <w:rFonts w:ascii="Times New Roman" w:hAnsi="Times New Roman" w:cs="Times New Roman"/>
          <w:b/>
          <w:bCs/>
        </w:rPr>
      </w:pPr>
      <w:r w:rsidRPr="00C159A7">
        <w:rPr>
          <w:rFonts w:ascii="Times New Roman" w:hAnsi="Times New Roman" w:cs="Times New Roman"/>
          <w:b/>
          <w:bCs/>
        </w:rPr>
        <w:t>О ПОРЯДКЕ, РАЗМЕРАХ И УСЛОВИЯХ ОСУЩЕСТВЛЕНИЯ ДЕНЕЖНЫХ ВЫПЛАТ</w:t>
      </w:r>
    </w:p>
    <w:p w:rsidR="005D7B26" w:rsidRPr="00C159A7" w:rsidRDefault="005D7B26" w:rsidP="005D7B26">
      <w:pPr>
        <w:pStyle w:val="ConsPlusNormal"/>
        <w:jc w:val="center"/>
        <w:rPr>
          <w:rFonts w:ascii="Times New Roman" w:hAnsi="Times New Roman" w:cs="Times New Roman"/>
          <w:b/>
          <w:bCs/>
        </w:rPr>
      </w:pPr>
      <w:r w:rsidRPr="00C159A7">
        <w:rPr>
          <w:rFonts w:ascii="Times New Roman" w:hAnsi="Times New Roman" w:cs="Times New Roman"/>
          <w:b/>
          <w:bCs/>
        </w:rPr>
        <w:t>СТИМУЛИРУЮЩЕГО ХАРАКТЕРА ОТДЕЛЬНЫМ КАТЕГОРИЯМ МЕДИЦИНСКИХ</w:t>
      </w:r>
    </w:p>
    <w:p w:rsidR="005D7B26" w:rsidRPr="00C159A7" w:rsidRDefault="005D7B26" w:rsidP="005D7B26">
      <w:pPr>
        <w:pStyle w:val="ConsPlusNormal"/>
        <w:rPr>
          <w:rFonts w:ascii="Times New Roman" w:hAnsi="Times New Roman" w:cs="Times New Roman"/>
          <w:b/>
          <w:bCs/>
        </w:rPr>
      </w:pPr>
      <w:r w:rsidRPr="00C159A7">
        <w:rPr>
          <w:rFonts w:ascii="Times New Roman" w:hAnsi="Times New Roman" w:cs="Times New Roman"/>
          <w:b/>
          <w:bCs/>
        </w:rPr>
        <w:t xml:space="preserve">РАБОТНИКОВ ГБУЗ  СО «ТУГУЛЫМСКАЯ  ЦРБ» ЗА ОКАЗАНИЕ </w:t>
      </w:r>
      <w:proofErr w:type="gramStart"/>
      <w:r w:rsidRPr="00C159A7">
        <w:rPr>
          <w:rFonts w:ascii="Times New Roman" w:hAnsi="Times New Roman" w:cs="Times New Roman"/>
          <w:b/>
          <w:bCs/>
        </w:rPr>
        <w:t>ДОПОЛНИТЕЛЬНОЙ</w:t>
      </w:r>
      <w:proofErr w:type="gramEnd"/>
    </w:p>
    <w:p w:rsidR="005D7B26" w:rsidRPr="00C159A7" w:rsidRDefault="005D7B26" w:rsidP="005D7B26">
      <w:pPr>
        <w:pStyle w:val="ConsPlusNormal"/>
        <w:rPr>
          <w:rFonts w:ascii="Times New Roman" w:hAnsi="Times New Roman" w:cs="Times New Roman"/>
          <w:b/>
          <w:bCs/>
        </w:rPr>
      </w:pPr>
      <w:r w:rsidRPr="00C159A7">
        <w:rPr>
          <w:rFonts w:ascii="Times New Roman" w:hAnsi="Times New Roman" w:cs="Times New Roman"/>
          <w:b/>
          <w:bCs/>
        </w:rPr>
        <w:t>МЕДИЦИНСКОЙ ПОМОЩИ И ВЫПОЛНЕНИЕ ОБЯЗАННОСТЕЙ ПО ПОВЫШЕНИЮ</w:t>
      </w:r>
    </w:p>
    <w:p w:rsidR="005D7B26" w:rsidRPr="00C159A7" w:rsidRDefault="005D7B26" w:rsidP="005D7B26">
      <w:pPr>
        <w:pStyle w:val="ConsPlusNormal"/>
        <w:rPr>
          <w:rFonts w:ascii="Times New Roman" w:hAnsi="Times New Roman" w:cs="Times New Roman"/>
          <w:b/>
          <w:bCs/>
        </w:rPr>
      </w:pPr>
      <w:r w:rsidRPr="00C159A7">
        <w:rPr>
          <w:rFonts w:ascii="Times New Roman" w:hAnsi="Times New Roman" w:cs="Times New Roman"/>
          <w:b/>
          <w:bCs/>
        </w:rPr>
        <w:t>КАЧЕСТВА ОРГАНИЗАЦИИ И ОКАЗАНИЯ МЕДИЦИНСКОЙ ПОМОЩИВ ПРЕДЕЛАХ</w:t>
      </w:r>
    </w:p>
    <w:p w:rsidR="005D7B26" w:rsidRPr="00C159A7" w:rsidRDefault="005D7B26" w:rsidP="005D7B26">
      <w:pPr>
        <w:pStyle w:val="ConsPlusNormal"/>
        <w:jc w:val="center"/>
        <w:rPr>
          <w:rFonts w:ascii="Times New Roman" w:hAnsi="Times New Roman" w:cs="Times New Roman"/>
          <w:b/>
          <w:bCs/>
        </w:rPr>
      </w:pPr>
      <w:r w:rsidRPr="00C159A7">
        <w:rPr>
          <w:rFonts w:ascii="Times New Roman" w:hAnsi="Times New Roman" w:cs="Times New Roman"/>
          <w:b/>
          <w:bCs/>
        </w:rPr>
        <w:t>УСТАНОВЛЕННОЙ ИМ НОРМАЛЬНОЙПРОДОЛЖИТЕЛЬНОСТИ РАБОЧЕГО ВРЕМЕНИ</w:t>
      </w:r>
    </w:p>
    <w:p w:rsidR="005D7B26" w:rsidRPr="00C159A7" w:rsidRDefault="005D7B26" w:rsidP="005D7B26">
      <w:pPr>
        <w:pStyle w:val="ConsPlusNormal"/>
        <w:ind w:firstLine="0"/>
        <w:rPr>
          <w:rFonts w:ascii="Times New Roman" w:hAnsi="Times New Roman" w:cs="Times New Roman"/>
          <w:sz w:val="24"/>
          <w:szCs w:val="24"/>
        </w:rPr>
      </w:pP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1. Настоящее Положение определяет порядок, размеры и условия осуществления денежных выплат стимулирующего характера отдельным категориям медицинских работников</w:t>
      </w:r>
      <w:r>
        <w:rPr>
          <w:rFonts w:ascii="Times New Roman" w:hAnsi="Times New Roman" w:cs="Times New Roman"/>
          <w:sz w:val="24"/>
          <w:szCs w:val="24"/>
        </w:rPr>
        <w:t>,</w:t>
      </w:r>
      <w:r w:rsidR="006723D7">
        <w:rPr>
          <w:rFonts w:ascii="Times New Roman" w:hAnsi="Times New Roman" w:cs="Times New Roman"/>
          <w:sz w:val="24"/>
          <w:szCs w:val="24"/>
        </w:rPr>
        <w:t xml:space="preserve"> </w:t>
      </w:r>
      <w:r>
        <w:rPr>
          <w:rFonts w:ascii="Times New Roman" w:hAnsi="Times New Roman" w:cs="Times New Roman"/>
          <w:sz w:val="24"/>
          <w:szCs w:val="24"/>
        </w:rPr>
        <w:t>работников</w:t>
      </w:r>
      <w:r w:rsidRPr="007B2B22">
        <w:rPr>
          <w:rFonts w:ascii="Times New Roman" w:hAnsi="Times New Roman" w:cs="Times New Roman"/>
          <w:sz w:val="24"/>
          <w:szCs w:val="24"/>
        </w:rPr>
        <w:t xml:space="preserve"> государственного учреждения здравоохранения Тугулымская центральная районная больница Свердловской области (далее - ГБУЗ СО «Тугулымская ЦРБ») за оказание дополнительной медицинской помощи и выполнение обязанностей по повышению качества организации и оказания медицинской помощи в пределах установленной им нормальной продолжительности рабочего времени (далее - денежные выплаты).</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2. Финансовое обеспечение расходов на денежные выплаты осуществляется в рамках Территориальной программы государственных гарантий бесплатного оказания гражданам медицинской помощи в Свердловской области за счет средств бюджета Территориального фонда обязательного медицинского страхования Свердловской области (далее - ТФОМС) и средств областного бюджета.</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3. Право на получение денежных выплат имеют:</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1) врачи-терапевты участковые, врачи-педиатры участковые, врачи общей практики (семейные врачи), медицинские сестры участковые врачей-терапевтов участковых, врачей-педиатров участковых, медицинские сестры врачей общей практики (семейных врачей), фельдшера, замещающие должности врача-терапевта участкового, врача-педиатра участкового, фельдшера - помощники врача общей практики (семейного врача)</w:t>
      </w:r>
      <w:proofErr w:type="gramStart"/>
      <w:r w:rsidRPr="007B2B22">
        <w:rPr>
          <w:rFonts w:ascii="Times New Roman" w:hAnsi="Times New Roman" w:cs="Times New Roman"/>
          <w:sz w:val="24"/>
          <w:szCs w:val="24"/>
        </w:rPr>
        <w:t>,о</w:t>
      </w:r>
      <w:proofErr w:type="gramEnd"/>
      <w:r w:rsidRPr="007B2B22">
        <w:rPr>
          <w:rFonts w:ascii="Times New Roman" w:hAnsi="Times New Roman" w:cs="Times New Roman"/>
          <w:sz w:val="24"/>
          <w:szCs w:val="24"/>
        </w:rPr>
        <w:t>казывающих первичную медико-санитарную помощь, замещающие не менее 1,0 ставки по основной работе;</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2) врачи-фтизиатры участковые, фельдшера, замещающие должности врачей-фтизиатров участковых, медицинские сестры, работающие с врачами-фтизиатрами участковыми, замещающие не менее 1,0 ставки по основной работе;</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3) медицинский персонал фельдшерско-акушерских пунктов (далее - ФАП)</w:t>
      </w:r>
      <w:proofErr w:type="gramStart"/>
      <w:r w:rsidRPr="007B2B22">
        <w:rPr>
          <w:rFonts w:ascii="Times New Roman" w:hAnsi="Times New Roman" w:cs="Times New Roman"/>
          <w:sz w:val="24"/>
          <w:szCs w:val="24"/>
        </w:rPr>
        <w:t xml:space="preserve"> :</w:t>
      </w:r>
      <w:proofErr w:type="gramEnd"/>
      <w:r w:rsidRPr="007B2B22">
        <w:rPr>
          <w:rFonts w:ascii="Times New Roman" w:hAnsi="Times New Roman" w:cs="Times New Roman"/>
          <w:sz w:val="24"/>
          <w:szCs w:val="24"/>
        </w:rPr>
        <w:t xml:space="preserve"> заведующие ФАПами, фельдшера, акушерки, медицинские сестры, в том числе медицинские сестры патронажные, замещающие 0,25, 0,5, 0,75, 1,0 ставки по основной работе;</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4) работники учреждений и структурных подразделений (станций, подстанций, отделений) скорой медицинской помощи государственной системы здравоохранения, в том числе оказывающих специализированную (санитарно-авиационную) скорую медицинскую помощь (далее - СМП), замещающие не менее 1,0 ставки по основной работе: руководители учреждений СМП, заместители руководителей (врачи) учреждений СМП, заведующие структурными подразделениями (станциями, подстанциями, отделениями) СМП, врачи, фельдшера (акушерки), медицинские сестры (в том числе главные медицинские сестры) учреждений и структурных подразделений (станций, подстанций, отделений) СМП (далее - медицинские работники).</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4. Денежные выплаты медицинским работникам выплачиваются ежемесячно, с учетом предоставления медицинским работникам гарантий, установленных Трудовым кодексом Российской Федерации, с применением районных коэффициентов,  одновременно с выплатой заработной платы, в том числе:</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 xml:space="preserve">1) за оказание дополнительной медицинской помощи, а так же  по повышению </w:t>
      </w:r>
      <w:r w:rsidRPr="007B2B22">
        <w:rPr>
          <w:rFonts w:ascii="Times New Roman" w:hAnsi="Times New Roman" w:cs="Times New Roman"/>
          <w:sz w:val="24"/>
          <w:szCs w:val="24"/>
        </w:rPr>
        <w:lastRenderedPageBreak/>
        <w:t>качества организации и оказания медицинской помощи в размере:</w:t>
      </w:r>
    </w:p>
    <w:p w:rsidR="005D7B26" w:rsidRPr="007B2B22" w:rsidRDefault="005D7B26" w:rsidP="005D7B26">
      <w:pPr>
        <w:pStyle w:val="ConsPlusNormal"/>
        <w:ind w:firstLine="540"/>
        <w:jc w:val="both"/>
        <w:rPr>
          <w:rFonts w:ascii="Times New Roman" w:hAnsi="Times New Roman" w:cs="Times New Roman"/>
          <w:sz w:val="24"/>
          <w:szCs w:val="24"/>
        </w:rPr>
      </w:pP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6000 рублей - врачам-терапевтам участковым, врачам-педиатрам участковым, врачам общей практики (семейным врачам);</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3000 рублей - фельдшерам, замещающим должность врача-терапевта участкового, врача-педиатра участкового, фельдшерам - помощникам врача общей практики (семейного врача);</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2000 рублей - медицинским сестрам участковым врачей-терапевтов участковых, врачей-педиатров участковых и медицинским сестрам врачей общей практики (семейных врачей);</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2) за выполнение обязанностей по повышению качества организации и оказания медицинской помощи в размере:</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2000 рублей - руководителям учреждений СМП, заместителям руководителей (врачам) учреждений СМП, заведующим структурными подразделениями (станциями, подстанциями, отделениями) СМП, врачам учреждений и структурных подразделений (станций, подстанций, отделений) СМП; врачам-фтизиатрам участковым;</w:t>
      </w:r>
    </w:p>
    <w:p w:rsidR="005D7B26" w:rsidRPr="007B2B22" w:rsidRDefault="005D7B26" w:rsidP="005D7B26">
      <w:pPr>
        <w:pStyle w:val="ConsPlusNormal"/>
        <w:ind w:firstLine="0"/>
        <w:jc w:val="both"/>
        <w:rPr>
          <w:rFonts w:ascii="Times New Roman" w:hAnsi="Times New Roman" w:cs="Times New Roman"/>
          <w:sz w:val="24"/>
          <w:szCs w:val="24"/>
        </w:rPr>
      </w:pPr>
      <w:r w:rsidRPr="007B2B22">
        <w:rPr>
          <w:rFonts w:ascii="Times New Roman" w:hAnsi="Times New Roman" w:cs="Times New Roman"/>
          <w:sz w:val="24"/>
          <w:szCs w:val="24"/>
        </w:rPr>
        <w:t xml:space="preserve">        1500 рублей - фельдшерам и акушеркам ФАПов, заведующим ФАПами; фельдшерам (акушеркам) учреждений и структурных подразделений (станций, подстанций, отделений) СМП; фельдшерам, замещающим должность врача-фтизиатра участкового;</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1000 рублей - медицинским сестрам ФАПов, учреждений и структурных подразделений (станций, подстанций, отделений) СМП, в том числе главным медицинским сестрам и медицинским сестрам патронажным; медицинским сестрам, работающим с врачами-фтизиатрами участковыми</w:t>
      </w:r>
      <w:r>
        <w:rPr>
          <w:rFonts w:ascii="Times New Roman" w:hAnsi="Times New Roman" w:cs="Times New Roman"/>
          <w:sz w:val="24"/>
          <w:szCs w:val="24"/>
        </w:rPr>
        <w:t>.</w:t>
      </w:r>
    </w:p>
    <w:p w:rsidR="005D7B26" w:rsidRDefault="005D7B26" w:rsidP="005D7B26">
      <w:pPr>
        <w:pStyle w:val="ConsPlusNormal"/>
        <w:ind w:firstLine="0"/>
        <w:jc w:val="both"/>
        <w:rPr>
          <w:rFonts w:ascii="Times New Roman" w:hAnsi="Times New Roman" w:cs="Times New Roman"/>
          <w:sz w:val="24"/>
          <w:szCs w:val="24"/>
        </w:rPr>
      </w:pPr>
    </w:p>
    <w:p w:rsidR="005D7B26" w:rsidRPr="007B2B22" w:rsidRDefault="005D7B26" w:rsidP="005D7B26">
      <w:pPr>
        <w:pStyle w:val="ConsPlusNormal"/>
        <w:ind w:firstLine="0"/>
        <w:jc w:val="both"/>
        <w:rPr>
          <w:rFonts w:ascii="Times New Roman" w:hAnsi="Times New Roman" w:cs="Times New Roman"/>
          <w:sz w:val="24"/>
          <w:szCs w:val="24"/>
        </w:rPr>
      </w:pPr>
      <w:r w:rsidRPr="007B2B22">
        <w:rPr>
          <w:rFonts w:ascii="Times New Roman" w:hAnsi="Times New Roman" w:cs="Times New Roman"/>
          <w:sz w:val="24"/>
          <w:szCs w:val="24"/>
        </w:rPr>
        <w:t>5. Денежные выплаты осуществляются за счет средств:</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1) ТФОМС:</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врачам-терапевтам участковым, врачам-педиатрам участковым, врачам общей практики (семейным врачам);</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медицинским сестрам участковым врачей-терапевтов участковых, врачей-педиатров участковых, медицинским сестрам врачей общей практики (семейных врачей);</w:t>
      </w:r>
    </w:p>
    <w:p w:rsidR="005D7B26" w:rsidRPr="007B2B22" w:rsidRDefault="005D7B26" w:rsidP="005D7B26">
      <w:pPr>
        <w:pStyle w:val="ConsPlusNormal"/>
        <w:ind w:firstLine="0"/>
        <w:jc w:val="both"/>
        <w:rPr>
          <w:rFonts w:ascii="Times New Roman" w:hAnsi="Times New Roman" w:cs="Times New Roman"/>
          <w:sz w:val="24"/>
          <w:szCs w:val="24"/>
        </w:rPr>
      </w:pPr>
      <w:r w:rsidRPr="007B2B22">
        <w:rPr>
          <w:rFonts w:ascii="Times New Roman" w:hAnsi="Times New Roman" w:cs="Times New Roman"/>
          <w:sz w:val="24"/>
          <w:szCs w:val="24"/>
        </w:rPr>
        <w:t>фельдшерам, замещающим должности врача-терапевта участкового, врача-педиатра участкового, фельдшерам - помощникам врача общей практики (семейного врача);</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медицинскому персоналу ФАПов: заведующим ФАПами, фельдшерам, акушеркам, медицинским сестрам, в том числе медицинским сестрам патронажным;</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заведующим структурными подразделениями (станциями, подстанциями, отделениями) учреждений СМП, не оказывающих специализированную (санитарно-авиационную) СМП;</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врачам, фельдшерам (акушеркам) и медицинским сестрам (в том числе главным медицинским сестрам) учреждений и структурных подразделений (станций, подстанций, отделений) СМП, не оказывающих специализированную (санитарно-авиационную) СМП.</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 xml:space="preserve">Денежные выплаты   медицинским работникам, кроме работников общих врачебных практик (далее - ОВП) и ФАПов включаются в базовый тариф посещения; медицинским работникам ОВП, ФАПов и СМП - в </w:t>
      </w:r>
      <w:proofErr w:type="spellStart"/>
      <w:r w:rsidRPr="007B2B22">
        <w:rPr>
          <w:rFonts w:ascii="Times New Roman" w:hAnsi="Times New Roman" w:cs="Times New Roman"/>
          <w:sz w:val="24"/>
          <w:szCs w:val="24"/>
        </w:rPr>
        <w:t>подушевой</w:t>
      </w:r>
      <w:proofErr w:type="spellEnd"/>
      <w:r w:rsidRPr="007B2B22">
        <w:rPr>
          <w:rFonts w:ascii="Times New Roman" w:hAnsi="Times New Roman" w:cs="Times New Roman"/>
          <w:sz w:val="24"/>
          <w:szCs w:val="24"/>
        </w:rPr>
        <w:t xml:space="preserve"> норматив </w:t>
      </w:r>
      <w:r>
        <w:rPr>
          <w:rFonts w:ascii="Times New Roman" w:hAnsi="Times New Roman" w:cs="Times New Roman"/>
          <w:sz w:val="24"/>
          <w:szCs w:val="24"/>
        </w:rPr>
        <w:t>на финансирование   медицинской помощи;</w:t>
      </w:r>
    </w:p>
    <w:p w:rsidR="005D7B26" w:rsidRDefault="005D7B26" w:rsidP="005D7B26">
      <w:pPr>
        <w:pStyle w:val="ConsPlusNormal"/>
        <w:ind w:firstLine="540"/>
        <w:jc w:val="both"/>
        <w:rPr>
          <w:rFonts w:ascii="Times New Roman" w:hAnsi="Times New Roman" w:cs="Times New Roman"/>
          <w:sz w:val="24"/>
          <w:szCs w:val="24"/>
        </w:rPr>
      </w:pP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2) областного бюджета:</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врачам-фтизиатрам участковым, фельдшерам, замещающим должности врачей-фтизиатров участковых, медицинским сестрам, работающим с врачами-фтизиатрами участковыми;</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заведующим структурными подразделениями учреждений, оказывающих специализированную (санитарно-авиационную) СМП;</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 xml:space="preserve">врачам, фельдшерам (акушеркам) и медицинским сестрам (в том числе главным </w:t>
      </w:r>
      <w:r w:rsidRPr="007B2B22">
        <w:rPr>
          <w:rFonts w:ascii="Times New Roman" w:hAnsi="Times New Roman" w:cs="Times New Roman"/>
          <w:sz w:val="24"/>
          <w:szCs w:val="24"/>
        </w:rPr>
        <w:lastRenderedPageBreak/>
        <w:t>медицинским сестрам) учреждений, оказывающих специализированную (санитарно-авиационную) СМП.</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Денежные выплаты медицинским работникам учитываются при установлении объема субсидии на финансовое обеспечение государственного задания на оказание государст</w:t>
      </w:r>
      <w:r>
        <w:rPr>
          <w:rFonts w:ascii="Times New Roman" w:hAnsi="Times New Roman" w:cs="Times New Roman"/>
          <w:sz w:val="24"/>
          <w:szCs w:val="24"/>
        </w:rPr>
        <w:t>венных услуг (выполнение работ).</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6. Размер денежных выплат определяется по основному месту работы пропорционально объему выполненной работы.</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В случае если медицинский работник, замещающий должность по основной работе, не отработал месячную норму рабочего времени, денежные выплаты производятся пропорционально отработанному времени.</w:t>
      </w:r>
    </w:p>
    <w:p w:rsidR="005D7B26" w:rsidRPr="007B2B22" w:rsidRDefault="005D7B26" w:rsidP="005D7B26">
      <w:pPr>
        <w:pStyle w:val="ConsPlusNormal"/>
        <w:ind w:firstLine="540"/>
        <w:jc w:val="both"/>
        <w:rPr>
          <w:rFonts w:ascii="Times New Roman" w:hAnsi="Times New Roman" w:cs="Times New Roman"/>
          <w:sz w:val="24"/>
          <w:szCs w:val="24"/>
        </w:rPr>
      </w:pPr>
      <w:r w:rsidRPr="007B2B22">
        <w:rPr>
          <w:rFonts w:ascii="Times New Roman" w:hAnsi="Times New Roman" w:cs="Times New Roman"/>
          <w:sz w:val="24"/>
          <w:szCs w:val="24"/>
        </w:rPr>
        <w:t>При осуществлении основной работы в ФАПах на 0,25, 0,5, 0,75 должности размер денежных выплат определяется пропорционально замещаемой должности.</w:t>
      </w:r>
    </w:p>
    <w:p w:rsidR="005D7B26" w:rsidRPr="00836DDC" w:rsidRDefault="005D7B26" w:rsidP="005D7B26">
      <w:r w:rsidRPr="007B2B22">
        <w:t>Оценка обязанностей по повышению качества организации и оказания медицинской помощи производится в соответствии с критериями оценки, установленными ГБУЗ СО «Тугулымская ЦРБ»</w:t>
      </w:r>
      <w:proofErr w:type="gramStart"/>
      <w:r w:rsidRPr="007B2B22">
        <w:t xml:space="preserve"> :</w:t>
      </w:r>
      <w:proofErr w:type="gramEnd"/>
    </w:p>
    <w:p w:rsidR="005D7B26" w:rsidRDefault="005D7B26" w:rsidP="005D7B26"/>
    <w:p w:rsidR="005D7B26" w:rsidRDefault="005D7B26" w:rsidP="005D7B26">
      <w:r w:rsidRPr="00836DDC">
        <w:t>1</w:t>
      </w:r>
      <w:r>
        <w:rPr>
          <w:sz w:val="28"/>
          <w:szCs w:val="28"/>
        </w:rPr>
        <w:t>.</w:t>
      </w:r>
      <w:r>
        <w:t>Критерии оценки эффективности деятельности врача-терапевта</w:t>
      </w:r>
      <w:proofErr w:type="gramStart"/>
      <w:r>
        <w:t xml:space="preserve"> ,</w:t>
      </w:r>
      <w:proofErr w:type="gramEnd"/>
      <w:r>
        <w:t xml:space="preserve"> фельдшера- замещающего должность врача-терапевта участкового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2976"/>
        <w:gridCol w:w="2511"/>
        <w:gridCol w:w="1958"/>
        <w:gridCol w:w="1256"/>
      </w:tblGrid>
      <w:tr w:rsidR="005D7B26" w:rsidTr="00507BB3">
        <w:trPr>
          <w:trHeight w:val="547"/>
        </w:trPr>
        <w:tc>
          <w:tcPr>
            <w:tcW w:w="479" w:type="dxa"/>
            <w:tcBorders>
              <w:top w:val="single" w:sz="4" w:space="0" w:color="auto"/>
              <w:left w:val="single" w:sz="4" w:space="0" w:color="auto"/>
              <w:bottom w:val="single" w:sz="4" w:space="0" w:color="auto"/>
              <w:right w:val="single" w:sz="4" w:space="0" w:color="auto"/>
            </w:tcBorders>
            <w:vAlign w:val="center"/>
            <w:hideMark/>
          </w:tcPr>
          <w:p w:rsidR="005D7B26" w:rsidRPr="00B37848" w:rsidRDefault="005D7B26" w:rsidP="00507BB3">
            <w:pPr>
              <w:tabs>
                <w:tab w:val="left" w:pos="1380"/>
              </w:tabs>
              <w:jc w:val="center"/>
              <w:rPr>
                <w:sz w:val="20"/>
                <w:szCs w:val="20"/>
              </w:rPr>
            </w:pPr>
            <w:r w:rsidRPr="00B37848">
              <w:rPr>
                <w:sz w:val="20"/>
                <w:szCs w:val="20"/>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7B26" w:rsidRPr="00B37848" w:rsidRDefault="005D7B26" w:rsidP="00507BB3">
            <w:pPr>
              <w:tabs>
                <w:tab w:val="left" w:pos="1380"/>
              </w:tabs>
              <w:jc w:val="center"/>
              <w:rPr>
                <w:sz w:val="20"/>
                <w:szCs w:val="20"/>
              </w:rPr>
            </w:pPr>
            <w:r w:rsidRPr="00B37848">
              <w:rPr>
                <w:sz w:val="20"/>
                <w:szCs w:val="20"/>
              </w:rPr>
              <w:t>Наименования показателя</w:t>
            </w:r>
          </w:p>
        </w:tc>
        <w:tc>
          <w:tcPr>
            <w:tcW w:w="2511" w:type="dxa"/>
            <w:tcBorders>
              <w:top w:val="single" w:sz="4" w:space="0" w:color="auto"/>
              <w:left w:val="single" w:sz="4" w:space="0" w:color="auto"/>
              <w:bottom w:val="single" w:sz="4" w:space="0" w:color="auto"/>
              <w:right w:val="single" w:sz="4" w:space="0" w:color="auto"/>
            </w:tcBorders>
            <w:vAlign w:val="center"/>
            <w:hideMark/>
          </w:tcPr>
          <w:p w:rsidR="005D7B26" w:rsidRPr="00B37848" w:rsidRDefault="005D7B26" w:rsidP="00507BB3">
            <w:pPr>
              <w:pStyle w:val="ConsPlusNormal"/>
              <w:widowControl/>
              <w:ind w:firstLine="0"/>
              <w:jc w:val="center"/>
              <w:rPr>
                <w:rFonts w:ascii="Times New Roman" w:hAnsi="Times New Roman" w:cs="Times New Roman"/>
              </w:rPr>
            </w:pPr>
            <w:r w:rsidRPr="00B37848">
              <w:rPr>
                <w:rFonts w:ascii="Times New Roman" w:hAnsi="Times New Roman" w:cs="Times New Roman"/>
              </w:rPr>
              <w:t>Единицы измерения</w:t>
            </w:r>
          </w:p>
        </w:tc>
        <w:tc>
          <w:tcPr>
            <w:tcW w:w="1958" w:type="dxa"/>
            <w:tcBorders>
              <w:top w:val="single" w:sz="4" w:space="0" w:color="auto"/>
              <w:left w:val="single" w:sz="4" w:space="0" w:color="auto"/>
              <w:bottom w:val="single" w:sz="4" w:space="0" w:color="auto"/>
              <w:right w:val="single" w:sz="4" w:space="0" w:color="auto"/>
            </w:tcBorders>
            <w:vAlign w:val="center"/>
            <w:hideMark/>
          </w:tcPr>
          <w:p w:rsidR="005D7B26" w:rsidRPr="00B37848" w:rsidRDefault="005D7B26" w:rsidP="00507BB3">
            <w:pPr>
              <w:pStyle w:val="ConsPlusNormal"/>
              <w:widowControl/>
              <w:ind w:firstLine="0"/>
              <w:jc w:val="center"/>
              <w:rPr>
                <w:rFonts w:ascii="Times New Roman" w:hAnsi="Times New Roman" w:cs="Times New Roman"/>
              </w:rPr>
            </w:pPr>
            <w:r w:rsidRPr="00B37848">
              <w:rPr>
                <w:rFonts w:ascii="Times New Roman" w:hAnsi="Times New Roman" w:cs="Times New Roman"/>
              </w:rPr>
              <w:t>Норматив*</w:t>
            </w:r>
          </w:p>
        </w:tc>
        <w:tc>
          <w:tcPr>
            <w:tcW w:w="1256" w:type="dxa"/>
            <w:tcBorders>
              <w:top w:val="single" w:sz="4" w:space="0" w:color="auto"/>
              <w:left w:val="single" w:sz="4" w:space="0" w:color="auto"/>
              <w:bottom w:val="single" w:sz="4" w:space="0" w:color="auto"/>
              <w:right w:val="single" w:sz="4" w:space="0" w:color="auto"/>
            </w:tcBorders>
            <w:vAlign w:val="center"/>
            <w:hideMark/>
          </w:tcPr>
          <w:p w:rsidR="005D7B26" w:rsidRPr="00B37848" w:rsidRDefault="005D7B26" w:rsidP="00507BB3">
            <w:pPr>
              <w:pStyle w:val="ConsPlusNormal"/>
              <w:widowControl/>
              <w:ind w:firstLine="0"/>
              <w:jc w:val="center"/>
              <w:rPr>
                <w:rFonts w:ascii="Times New Roman" w:hAnsi="Times New Roman" w:cs="Times New Roman"/>
              </w:rPr>
            </w:pPr>
            <w:r w:rsidRPr="00B37848">
              <w:rPr>
                <w:rFonts w:ascii="Times New Roman" w:hAnsi="Times New Roman" w:cs="Times New Roman"/>
              </w:rPr>
              <w:t>Оценка  в процентах</w:t>
            </w:r>
          </w:p>
        </w:tc>
      </w:tr>
      <w:tr w:rsidR="005D7B26" w:rsidTr="00507BB3">
        <w:trPr>
          <w:trHeight w:val="768"/>
        </w:trPr>
        <w:tc>
          <w:tcPr>
            <w:tcW w:w="479" w:type="dxa"/>
            <w:tcBorders>
              <w:top w:val="single" w:sz="4" w:space="0" w:color="auto"/>
              <w:left w:val="single" w:sz="4" w:space="0" w:color="auto"/>
              <w:bottom w:val="single" w:sz="4" w:space="0" w:color="auto"/>
              <w:right w:val="single" w:sz="4" w:space="0" w:color="auto"/>
            </w:tcBorders>
            <w:hideMark/>
          </w:tcPr>
          <w:p w:rsidR="005D7B26" w:rsidRPr="00E96DB2" w:rsidRDefault="005D7B26" w:rsidP="00507BB3">
            <w:pPr>
              <w:tabs>
                <w:tab w:val="left" w:pos="1380"/>
              </w:tabs>
              <w:jc w:val="center"/>
              <w:rPr>
                <w:sz w:val="22"/>
                <w:szCs w:val="22"/>
              </w:rPr>
            </w:pPr>
            <w:r w:rsidRPr="00E96DB2">
              <w:rPr>
                <w:sz w:val="22"/>
                <w:szCs w:val="22"/>
              </w:rPr>
              <w:t>1.</w:t>
            </w:r>
          </w:p>
        </w:tc>
        <w:tc>
          <w:tcPr>
            <w:tcW w:w="2976" w:type="dxa"/>
            <w:tcBorders>
              <w:top w:val="single" w:sz="4" w:space="0" w:color="auto"/>
              <w:left w:val="single" w:sz="4" w:space="0" w:color="auto"/>
              <w:bottom w:val="single" w:sz="4" w:space="0" w:color="auto"/>
              <w:right w:val="single" w:sz="4" w:space="0" w:color="auto"/>
            </w:tcBorders>
            <w:hideMark/>
          </w:tcPr>
          <w:p w:rsidR="005D7B26" w:rsidRPr="00E96DB2" w:rsidRDefault="005D7B26" w:rsidP="00507BB3">
            <w:pPr>
              <w:pStyle w:val="ConsPlusNormal"/>
              <w:widowControl/>
              <w:ind w:firstLine="0"/>
              <w:rPr>
                <w:rFonts w:ascii="Times New Roman" w:hAnsi="Times New Roman" w:cs="Times New Roman"/>
              </w:rPr>
            </w:pPr>
            <w:r w:rsidRPr="00E96DB2">
              <w:rPr>
                <w:rFonts w:ascii="Times New Roman" w:hAnsi="Times New Roman" w:cs="Times New Roman"/>
              </w:rPr>
              <w:t xml:space="preserve">Выполнение плана         посещений    </w:t>
            </w:r>
          </w:p>
        </w:tc>
        <w:tc>
          <w:tcPr>
            <w:tcW w:w="2511" w:type="dxa"/>
            <w:tcBorders>
              <w:top w:val="single" w:sz="4" w:space="0" w:color="auto"/>
              <w:left w:val="single" w:sz="4" w:space="0" w:color="auto"/>
              <w:bottom w:val="single" w:sz="4" w:space="0" w:color="auto"/>
              <w:right w:val="single" w:sz="4" w:space="0" w:color="auto"/>
            </w:tcBorders>
            <w:hideMark/>
          </w:tcPr>
          <w:p w:rsidR="005D7B26" w:rsidRPr="00E96DB2" w:rsidRDefault="005D7B26" w:rsidP="00507BB3">
            <w:pPr>
              <w:pStyle w:val="ConsPlusNormal"/>
              <w:widowControl/>
              <w:ind w:firstLine="0"/>
              <w:rPr>
                <w:rFonts w:ascii="Times New Roman" w:hAnsi="Times New Roman" w:cs="Times New Roman"/>
              </w:rPr>
            </w:pPr>
            <w:r w:rsidRPr="00E96DB2">
              <w:rPr>
                <w:rFonts w:ascii="Times New Roman" w:hAnsi="Times New Roman" w:cs="Times New Roman"/>
              </w:rPr>
              <w:t xml:space="preserve">Утвержденный норматив количества посещений </w:t>
            </w:r>
          </w:p>
          <w:p w:rsidR="005D7B26" w:rsidRPr="00E96DB2" w:rsidRDefault="005D7B26" w:rsidP="00507BB3">
            <w:pPr>
              <w:rPr>
                <w:rFonts w:eastAsia="Calibri"/>
                <w:sz w:val="20"/>
                <w:szCs w:val="20"/>
              </w:rPr>
            </w:pPr>
            <w:r w:rsidRPr="00E96DB2">
              <w:rPr>
                <w:sz w:val="20"/>
                <w:szCs w:val="20"/>
              </w:rPr>
              <w:t>не менее 98 %</w:t>
            </w:r>
          </w:p>
        </w:tc>
        <w:tc>
          <w:tcPr>
            <w:tcW w:w="1958" w:type="dxa"/>
            <w:tcBorders>
              <w:top w:val="single" w:sz="4" w:space="0" w:color="auto"/>
              <w:left w:val="single" w:sz="4" w:space="0" w:color="auto"/>
              <w:bottom w:val="single" w:sz="4" w:space="0" w:color="auto"/>
              <w:right w:val="single" w:sz="4" w:space="0" w:color="auto"/>
            </w:tcBorders>
            <w:vAlign w:val="center"/>
            <w:hideMark/>
          </w:tcPr>
          <w:p w:rsidR="005D7B26" w:rsidRPr="00E96DB2" w:rsidRDefault="005D7B26" w:rsidP="00507BB3">
            <w:pPr>
              <w:pStyle w:val="ConsPlusNormal"/>
              <w:widowControl/>
              <w:ind w:firstLine="0"/>
              <w:jc w:val="center"/>
              <w:rPr>
                <w:rFonts w:ascii="Times New Roman" w:hAnsi="Times New Roman" w:cs="Times New Roman"/>
              </w:rPr>
            </w:pPr>
            <w:r w:rsidRPr="00E96DB2">
              <w:rPr>
                <w:rFonts w:ascii="Times New Roman" w:hAnsi="Times New Roman" w:cs="Times New Roman"/>
              </w:rPr>
              <w:t>98 %</w:t>
            </w:r>
          </w:p>
        </w:tc>
        <w:tc>
          <w:tcPr>
            <w:tcW w:w="1256" w:type="dxa"/>
            <w:tcBorders>
              <w:top w:val="single" w:sz="4" w:space="0" w:color="auto"/>
              <w:left w:val="single" w:sz="4" w:space="0" w:color="auto"/>
              <w:bottom w:val="single" w:sz="4" w:space="0" w:color="auto"/>
              <w:right w:val="single" w:sz="4" w:space="0" w:color="auto"/>
            </w:tcBorders>
            <w:vAlign w:val="center"/>
            <w:hideMark/>
          </w:tcPr>
          <w:p w:rsidR="005D7B26" w:rsidRPr="00E96DB2" w:rsidRDefault="005D7B26" w:rsidP="00507BB3">
            <w:pPr>
              <w:pStyle w:val="ConsPlusNormal"/>
              <w:widowControl/>
              <w:ind w:firstLine="0"/>
              <w:jc w:val="center"/>
              <w:rPr>
                <w:rFonts w:ascii="Times New Roman" w:hAnsi="Times New Roman" w:cs="Times New Roman"/>
              </w:rPr>
            </w:pPr>
            <w:r w:rsidRPr="00E96DB2">
              <w:rPr>
                <w:rFonts w:ascii="Times New Roman" w:hAnsi="Times New Roman" w:cs="Times New Roman"/>
              </w:rPr>
              <w:t>50%</w:t>
            </w:r>
          </w:p>
        </w:tc>
      </w:tr>
      <w:tr w:rsidR="005D7B26" w:rsidTr="00507BB3">
        <w:trPr>
          <w:trHeight w:val="1105"/>
        </w:trPr>
        <w:tc>
          <w:tcPr>
            <w:tcW w:w="479" w:type="dxa"/>
            <w:tcBorders>
              <w:top w:val="single" w:sz="4" w:space="0" w:color="auto"/>
              <w:left w:val="single" w:sz="4" w:space="0" w:color="auto"/>
              <w:bottom w:val="single" w:sz="4" w:space="0" w:color="auto"/>
              <w:right w:val="single" w:sz="4" w:space="0" w:color="auto"/>
            </w:tcBorders>
            <w:hideMark/>
          </w:tcPr>
          <w:p w:rsidR="005D7B26" w:rsidRPr="00E96DB2" w:rsidRDefault="005D7B26" w:rsidP="00507BB3">
            <w:pPr>
              <w:tabs>
                <w:tab w:val="left" w:pos="1380"/>
              </w:tabs>
              <w:jc w:val="center"/>
              <w:rPr>
                <w:sz w:val="22"/>
                <w:szCs w:val="22"/>
              </w:rPr>
            </w:pPr>
            <w:r w:rsidRPr="00E96DB2">
              <w:rPr>
                <w:sz w:val="22"/>
                <w:szCs w:val="22"/>
              </w:rPr>
              <w:t>2.</w:t>
            </w:r>
          </w:p>
        </w:tc>
        <w:tc>
          <w:tcPr>
            <w:tcW w:w="2976" w:type="dxa"/>
            <w:tcBorders>
              <w:top w:val="single" w:sz="4" w:space="0" w:color="auto"/>
              <w:left w:val="single" w:sz="4" w:space="0" w:color="auto"/>
              <w:bottom w:val="single" w:sz="4" w:space="0" w:color="auto"/>
              <w:right w:val="single" w:sz="4" w:space="0" w:color="auto"/>
            </w:tcBorders>
          </w:tcPr>
          <w:p w:rsidR="005D7B26" w:rsidRPr="00E96DB2" w:rsidRDefault="005D7B26" w:rsidP="00507BB3">
            <w:pPr>
              <w:pStyle w:val="ConsPlusNormal"/>
              <w:widowControl/>
              <w:ind w:firstLine="0"/>
              <w:rPr>
                <w:rFonts w:ascii="Times New Roman" w:hAnsi="Times New Roman" w:cs="Times New Roman"/>
              </w:rPr>
            </w:pPr>
            <w:r w:rsidRPr="00E96DB2">
              <w:rPr>
                <w:rFonts w:ascii="Times New Roman" w:hAnsi="Times New Roman" w:cs="Times New Roman"/>
              </w:rPr>
              <w:t>Выполнение  плана диспансеризации  определенных  гру</w:t>
            </w:r>
            <w:proofErr w:type="gramStart"/>
            <w:r w:rsidRPr="00E96DB2">
              <w:rPr>
                <w:rFonts w:ascii="Times New Roman" w:hAnsi="Times New Roman" w:cs="Times New Roman"/>
              </w:rPr>
              <w:t>пп  взр</w:t>
            </w:r>
            <w:proofErr w:type="gramEnd"/>
            <w:r w:rsidRPr="00E96DB2">
              <w:rPr>
                <w:rFonts w:ascii="Times New Roman" w:hAnsi="Times New Roman" w:cs="Times New Roman"/>
              </w:rPr>
              <w:t>ослого  населения (выполнение плана  прививок)</w:t>
            </w:r>
          </w:p>
        </w:tc>
        <w:tc>
          <w:tcPr>
            <w:tcW w:w="2511" w:type="dxa"/>
            <w:tcBorders>
              <w:top w:val="single" w:sz="4" w:space="0" w:color="auto"/>
              <w:left w:val="single" w:sz="4" w:space="0" w:color="auto"/>
              <w:bottom w:val="single" w:sz="4" w:space="0" w:color="auto"/>
              <w:right w:val="single" w:sz="4" w:space="0" w:color="auto"/>
            </w:tcBorders>
          </w:tcPr>
          <w:p w:rsidR="005D7B26" w:rsidRPr="00E96DB2" w:rsidRDefault="005D7B26" w:rsidP="00507BB3">
            <w:pPr>
              <w:pStyle w:val="ConsPlusNormal"/>
              <w:widowControl/>
              <w:ind w:firstLine="0"/>
              <w:rPr>
                <w:rFonts w:ascii="Times New Roman" w:hAnsi="Times New Roman" w:cs="Times New Roman"/>
              </w:rPr>
            </w:pPr>
          </w:p>
          <w:p w:rsidR="005D7B26" w:rsidRPr="00E96DB2" w:rsidRDefault="005D7B26" w:rsidP="00507BB3">
            <w:pPr>
              <w:pStyle w:val="ConsPlusNormal"/>
              <w:widowControl/>
              <w:ind w:firstLine="0"/>
              <w:rPr>
                <w:rFonts w:ascii="Times New Roman" w:hAnsi="Times New Roman" w:cs="Times New Roman"/>
              </w:rPr>
            </w:pPr>
          </w:p>
          <w:p w:rsidR="005D7B26" w:rsidRPr="00E96DB2" w:rsidRDefault="005D7B26" w:rsidP="00507BB3">
            <w:pPr>
              <w:pStyle w:val="ConsPlusNormal"/>
              <w:widowControl/>
              <w:ind w:firstLine="0"/>
              <w:rPr>
                <w:rFonts w:ascii="Times New Roman" w:hAnsi="Times New Roman" w:cs="Times New Roman"/>
              </w:rPr>
            </w:pPr>
          </w:p>
          <w:p w:rsidR="005D7B26" w:rsidRPr="00E96DB2" w:rsidRDefault="005D7B26" w:rsidP="00507BB3">
            <w:pPr>
              <w:pStyle w:val="ConsPlusNormal"/>
              <w:widowControl/>
              <w:ind w:firstLine="0"/>
              <w:rPr>
                <w:rFonts w:ascii="Times New Roman" w:hAnsi="Times New Roman" w:cs="Times New Roman"/>
              </w:rPr>
            </w:pPr>
            <w:r w:rsidRPr="00E96DB2">
              <w:rPr>
                <w:rFonts w:ascii="Times New Roman" w:hAnsi="Times New Roman" w:cs="Times New Roman"/>
              </w:rPr>
              <w:t xml:space="preserve">не менее    95% </w:t>
            </w:r>
          </w:p>
        </w:tc>
        <w:tc>
          <w:tcPr>
            <w:tcW w:w="1958" w:type="dxa"/>
            <w:tcBorders>
              <w:top w:val="single" w:sz="4" w:space="0" w:color="auto"/>
              <w:left w:val="single" w:sz="4" w:space="0" w:color="auto"/>
              <w:bottom w:val="single" w:sz="4" w:space="0" w:color="auto"/>
              <w:right w:val="single" w:sz="4" w:space="0" w:color="auto"/>
            </w:tcBorders>
            <w:vAlign w:val="center"/>
          </w:tcPr>
          <w:p w:rsidR="005D7B26" w:rsidRPr="00E96DB2" w:rsidRDefault="005D7B26" w:rsidP="00507BB3">
            <w:pPr>
              <w:tabs>
                <w:tab w:val="left" w:pos="1380"/>
              </w:tabs>
              <w:jc w:val="center"/>
              <w:rPr>
                <w:sz w:val="20"/>
                <w:szCs w:val="20"/>
              </w:rPr>
            </w:pPr>
            <w:r w:rsidRPr="00E96DB2">
              <w:rPr>
                <w:sz w:val="20"/>
                <w:szCs w:val="20"/>
              </w:rPr>
              <w:t>95%</w:t>
            </w:r>
          </w:p>
        </w:tc>
        <w:tc>
          <w:tcPr>
            <w:tcW w:w="1256" w:type="dxa"/>
            <w:tcBorders>
              <w:top w:val="single" w:sz="4" w:space="0" w:color="auto"/>
              <w:left w:val="single" w:sz="4" w:space="0" w:color="auto"/>
              <w:bottom w:val="single" w:sz="4" w:space="0" w:color="auto"/>
              <w:right w:val="single" w:sz="4" w:space="0" w:color="auto"/>
            </w:tcBorders>
            <w:vAlign w:val="center"/>
          </w:tcPr>
          <w:p w:rsidR="005D7B26" w:rsidRPr="00E96DB2" w:rsidRDefault="005D7B26" w:rsidP="00507BB3">
            <w:pPr>
              <w:pStyle w:val="ConsPlusNormal"/>
              <w:widowControl/>
              <w:ind w:firstLine="0"/>
              <w:jc w:val="center"/>
              <w:rPr>
                <w:rFonts w:ascii="Times New Roman" w:hAnsi="Times New Roman" w:cs="Times New Roman"/>
              </w:rPr>
            </w:pPr>
            <w:r w:rsidRPr="00E96DB2">
              <w:rPr>
                <w:rFonts w:ascii="Times New Roman" w:hAnsi="Times New Roman" w:cs="Times New Roman"/>
              </w:rPr>
              <w:t>15%</w:t>
            </w:r>
          </w:p>
        </w:tc>
      </w:tr>
      <w:tr w:rsidR="005D7B26" w:rsidTr="00507BB3">
        <w:trPr>
          <w:trHeight w:val="1013"/>
        </w:trPr>
        <w:tc>
          <w:tcPr>
            <w:tcW w:w="479" w:type="dxa"/>
            <w:tcBorders>
              <w:top w:val="single" w:sz="4" w:space="0" w:color="auto"/>
              <w:left w:val="single" w:sz="4" w:space="0" w:color="auto"/>
              <w:bottom w:val="single" w:sz="4" w:space="0" w:color="auto"/>
              <w:right w:val="single" w:sz="4" w:space="0" w:color="auto"/>
            </w:tcBorders>
            <w:hideMark/>
          </w:tcPr>
          <w:p w:rsidR="005D7B26" w:rsidRPr="00E96DB2" w:rsidRDefault="005D7B26" w:rsidP="00507BB3">
            <w:pPr>
              <w:tabs>
                <w:tab w:val="left" w:pos="1380"/>
              </w:tabs>
              <w:jc w:val="center"/>
              <w:rPr>
                <w:sz w:val="22"/>
                <w:szCs w:val="22"/>
              </w:rPr>
            </w:pPr>
            <w:r w:rsidRPr="00E96DB2">
              <w:rPr>
                <w:sz w:val="22"/>
                <w:szCs w:val="22"/>
              </w:rPr>
              <w:t>3.</w:t>
            </w:r>
          </w:p>
        </w:tc>
        <w:tc>
          <w:tcPr>
            <w:tcW w:w="2976" w:type="dxa"/>
            <w:tcBorders>
              <w:top w:val="single" w:sz="4" w:space="0" w:color="auto"/>
              <w:left w:val="single" w:sz="4" w:space="0" w:color="auto"/>
              <w:bottom w:val="single" w:sz="4" w:space="0" w:color="auto"/>
              <w:right w:val="single" w:sz="4" w:space="0" w:color="auto"/>
            </w:tcBorders>
            <w:hideMark/>
          </w:tcPr>
          <w:p w:rsidR="005D7B26" w:rsidRPr="00E96DB2" w:rsidRDefault="005D7B26" w:rsidP="00507BB3">
            <w:pPr>
              <w:pStyle w:val="ConsPlusNormal"/>
              <w:widowControl/>
              <w:ind w:firstLine="0"/>
              <w:rPr>
                <w:rFonts w:ascii="Times New Roman" w:hAnsi="Times New Roman" w:cs="Times New Roman"/>
              </w:rPr>
            </w:pPr>
            <w:r w:rsidRPr="00E96DB2">
              <w:rPr>
                <w:rFonts w:ascii="Times New Roman" w:hAnsi="Times New Roman" w:cs="Times New Roman"/>
              </w:rPr>
              <w:t xml:space="preserve">Выполнение плана         флюорографических        обследований    на участке         </w:t>
            </w:r>
          </w:p>
        </w:tc>
        <w:tc>
          <w:tcPr>
            <w:tcW w:w="2511" w:type="dxa"/>
            <w:tcBorders>
              <w:top w:val="single" w:sz="4" w:space="0" w:color="auto"/>
              <w:left w:val="single" w:sz="4" w:space="0" w:color="auto"/>
              <w:bottom w:val="single" w:sz="4" w:space="0" w:color="auto"/>
              <w:right w:val="single" w:sz="4" w:space="0" w:color="auto"/>
            </w:tcBorders>
            <w:hideMark/>
          </w:tcPr>
          <w:p w:rsidR="005D7B26" w:rsidRPr="00E96DB2" w:rsidRDefault="005D7B26" w:rsidP="00507BB3">
            <w:pPr>
              <w:pStyle w:val="ConsPlusNormal"/>
              <w:widowControl/>
              <w:ind w:firstLine="0"/>
              <w:rPr>
                <w:rFonts w:ascii="Times New Roman" w:hAnsi="Times New Roman" w:cs="Times New Roman"/>
              </w:rPr>
            </w:pPr>
            <w:r w:rsidRPr="00E96DB2">
              <w:rPr>
                <w:rFonts w:ascii="Times New Roman" w:hAnsi="Times New Roman" w:cs="Times New Roman"/>
              </w:rPr>
              <w:t xml:space="preserve">% охваченных  </w:t>
            </w:r>
            <w:proofErr w:type="spellStart"/>
            <w:r w:rsidRPr="00E96DB2">
              <w:rPr>
                <w:rFonts w:ascii="Times New Roman" w:hAnsi="Times New Roman" w:cs="Times New Roman"/>
              </w:rPr>
              <w:t>флюоро</w:t>
            </w:r>
            <w:proofErr w:type="spellEnd"/>
            <w:r w:rsidRPr="00E96DB2">
              <w:rPr>
                <w:rFonts w:ascii="Times New Roman" w:hAnsi="Times New Roman" w:cs="Times New Roman"/>
              </w:rPr>
              <w:t>-исследованиями от числа подлежащих среди прикрепленного населения от плана   не менее 80%</w:t>
            </w:r>
          </w:p>
        </w:tc>
        <w:tc>
          <w:tcPr>
            <w:tcW w:w="1958" w:type="dxa"/>
            <w:tcBorders>
              <w:top w:val="single" w:sz="4" w:space="0" w:color="auto"/>
              <w:left w:val="single" w:sz="4" w:space="0" w:color="auto"/>
              <w:bottom w:val="single" w:sz="4" w:space="0" w:color="auto"/>
              <w:right w:val="single" w:sz="4" w:space="0" w:color="auto"/>
            </w:tcBorders>
            <w:vAlign w:val="center"/>
            <w:hideMark/>
          </w:tcPr>
          <w:p w:rsidR="005D7B26" w:rsidRPr="00E96DB2" w:rsidRDefault="005D7B26" w:rsidP="00507BB3">
            <w:pPr>
              <w:pStyle w:val="ConsPlusNormal"/>
              <w:widowControl/>
              <w:ind w:firstLine="0"/>
              <w:jc w:val="center"/>
              <w:rPr>
                <w:rFonts w:ascii="Times New Roman" w:hAnsi="Times New Roman" w:cs="Times New Roman"/>
              </w:rPr>
            </w:pPr>
            <w:r w:rsidRPr="00E96DB2">
              <w:rPr>
                <w:rFonts w:ascii="Times New Roman" w:hAnsi="Times New Roman" w:cs="Times New Roman"/>
              </w:rPr>
              <w:t>80 %</w:t>
            </w:r>
          </w:p>
        </w:tc>
        <w:tc>
          <w:tcPr>
            <w:tcW w:w="1256" w:type="dxa"/>
            <w:tcBorders>
              <w:top w:val="single" w:sz="4" w:space="0" w:color="auto"/>
              <w:left w:val="single" w:sz="4" w:space="0" w:color="auto"/>
              <w:bottom w:val="single" w:sz="4" w:space="0" w:color="auto"/>
              <w:right w:val="single" w:sz="4" w:space="0" w:color="auto"/>
            </w:tcBorders>
            <w:vAlign w:val="center"/>
            <w:hideMark/>
          </w:tcPr>
          <w:p w:rsidR="005D7B26" w:rsidRPr="00E96DB2" w:rsidRDefault="005D7B26" w:rsidP="00507BB3">
            <w:pPr>
              <w:pStyle w:val="ConsPlusNormal"/>
              <w:widowControl/>
              <w:ind w:firstLine="0"/>
              <w:jc w:val="center"/>
              <w:rPr>
                <w:rFonts w:ascii="Times New Roman" w:hAnsi="Times New Roman" w:cs="Times New Roman"/>
              </w:rPr>
            </w:pPr>
            <w:r w:rsidRPr="00E96DB2">
              <w:rPr>
                <w:rFonts w:ascii="Times New Roman" w:hAnsi="Times New Roman" w:cs="Times New Roman"/>
              </w:rPr>
              <w:t>15%</w:t>
            </w:r>
          </w:p>
        </w:tc>
      </w:tr>
      <w:tr w:rsidR="005D7B26" w:rsidTr="00507BB3">
        <w:trPr>
          <w:trHeight w:val="773"/>
        </w:trPr>
        <w:tc>
          <w:tcPr>
            <w:tcW w:w="479" w:type="dxa"/>
            <w:tcBorders>
              <w:top w:val="single" w:sz="4" w:space="0" w:color="auto"/>
              <w:left w:val="single" w:sz="4" w:space="0" w:color="auto"/>
              <w:bottom w:val="single" w:sz="4" w:space="0" w:color="auto"/>
              <w:right w:val="single" w:sz="4" w:space="0" w:color="auto"/>
            </w:tcBorders>
            <w:hideMark/>
          </w:tcPr>
          <w:p w:rsidR="005D7B26" w:rsidRPr="00E96DB2" w:rsidRDefault="005D7B26" w:rsidP="00507BB3">
            <w:pPr>
              <w:tabs>
                <w:tab w:val="left" w:pos="1380"/>
              </w:tabs>
              <w:jc w:val="center"/>
              <w:rPr>
                <w:sz w:val="22"/>
                <w:szCs w:val="22"/>
              </w:rPr>
            </w:pPr>
            <w:r w:rsidRPr="00E96DB2">
              <w:rPr>
                <w:sz w:val="22"/>
                <w:szCs w:val="22"/>
              </w:rPr>
              <w:t>4.</w:t>
            </w:r>
          </w:p>
        </w:tc>
        <w:tc>
          <w:tcPr>
            <w:tcW w:w="2976" w:type="dxa"/>
            <w:tcBorders>
              <w:top w:val="single" w:sz="4" w:space="0" w:color="auto"/>
              <w:left w:val="single" w:sz="4" w:space="0" w:color="auto"/>
              <w:bottom w:val="single" w:sz="4" w:space="0" w:color="auto"/>
              <w:right w:val="single" w:sz="4" w:space="0" w:color="auto"/>
            </w:tcBorders>
          </w:tcPr>
          <w:p w:rsidR="005D7B26" w:rsidRPr="00E96DB2" w:rsidRDefault="005D7B26" w:rsidP="00507BB3">
            <w:pPr>
              <w:pStyle w:val="ConsPlusNormal"/>
              <w:widowControl/>
              <w:ind w:firstLine="0"/>
              <w:rPr>
                <w:rFonts w:ascii="Times New Roman" w:hAnsi="Times New Roman" w:cs="Times New Roman"/>
              </w:rPr>
            </w:pPr>
            <w:r w:rsidRPr="00E96DB2">
              <w:rPr>
                <w:rFonts w:ascii="Times New Roman" w:hAnsi="Times New Roman" w:cs="Times New Roman"/>
              </w:rPr>
              <w:t>Дефекты оформления медицинской документации</w:t>
            </w:r>
          </w:p>
        </w:tc>
        <w:tc>
          <w:tcPr>
            <w:tcW w:w="2511" w:type="dxa"/>
            <w:tcBorders>
              <w:top w:val="single" w:sz="4" w:space="0" w:color="auto"/>
              <w:left w:val="single" w:sz="4" w:space="0" w:color="auto"/>
              <w:bottom w:val="single" w:sz="4" w:space="0" w:color="auto"/>
              <w:right w:val="single" w:sz="4" w:space="0" w:color="auto"/>
            </w:tcBorders>
          </w:tcPr>
          <w:p w:rsidR="005D7B26" w:rsidRPr="00E96DB2" w:rsidRDefault="005D7B26" w:rsidP="00507BB3">
            <w:pPr>
              <w:pStyle w:val="ConsPlusNormal"/>
              <w:widowControl/>
              <w:ind w:firstLine="0"/>
              <w:rPr>
                <w:rFonts w:ascii="Times New Roman" w:hAnsi="Times New Roman" w:cs="Times New Roman"/>
              </w:rPr>
            </w:pPr>
          </w:p>
          <w:p w:rsidR="005D7B26" w:rsidRPr="00E96DB2" w:rsidRDefault="005D7B26" w:rsidP="00507BB3">
            <w:pPr>
              <w:pStyle w:val="ConsPlusNormal"/>
              <w:widowControl/>
              <w:ind w:firstLine="0"/>
              <w:rPr>
                <w:rFonts w:ascii="Times New Roman" w:hAnsi="Times New Roman" w:cs="Times New Roman"/>
              </w:rPr>
            </w:pPr>
            <w:r w:rsidRPr="00E96DB2">
              <w:rPr>
                <w:rFonts w:ascii="Times New Roman" w:hAnsi="Times New Roman" w:cs="Times New Roman"/>
              </w:rPr>
              <w:t>Количество  случаев</w:t>
            </w:r>
          </w:p>
          <w:p w:rsidR="005D7B26" w:rsidRPr="00E96DB2" w:rsidRDefault="005D7B26" w:rsidP="00507BB3">
            <w:pPr>
              <w:pStyle w:val="ConsPlusNormal"/>
              <w:widowControl/>
              <w:ind w:firstLine="0"/>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tcPr>
          <w:p w:rsidR="005D7B26" w:rsidRPr="00E96DB2" w:rsidRDefault="005D7B26" w:rsidP="00507BB3">
            <w:pPr>
              <w:tabs>
                <w:tab w:val="left" w:pos="1380"/>
              </w:tabs>
              <w:rPr>
                <w:sz w:val="20"/>
                <w:szCs w:val="20"/>
              </w:rPr>
            </w:pPr>
          </w:p>
          <w:p w:rsidR="005D7B26" w:rsidRPr="00E96DB2" w:rsidRDefault="005D7B26" w:rsidP="00507BB3">
            <w:pPr>
              <w:tabs>
                <w:tab w:val="left" w:pos="1380"/>
              </w:tabs>
              <w:jc w:val="center"/>
              <w:rPr>
                <w:sz w:val="20"/>
                <w:szCs w:val="20"/>
              </w:rPr>
            </w:pPr>
            <w:r w:rsidRPr="00E96DB2">
              <w:rPr>
                <w:sz w:val="20"/>
                <w:szCs w:val="20"/>
              </w:rPr>
              <w:t xml:space="preserve">Отсутствие  </w:t>
            </w:r>
          </w:p>
        </w:tc>
        <w:tc>
          <w:tcPr>
            <w:tcW w:w="1256" w:type="dxa"/>
            <w:tcBorders>
              <w:top w:val="single" w:sz="4" w:space="0" w:color="auto"/>
              <w:left w:val="single" w:sz="4" w:space="0" w:color="auto"/>
              <w:bottom w:val="single" w:sz="4" w:space="0" w:color="auto"/>
              <w:right w:val="single" w:sz="4" w:space="0" w:color="auto"/>
            </w:tcBorders>
            <w:vAlign w:val="center"/>
          </w:tcPr>
          <w:p w:rsidR="005D7B26" w:rsidRPr="00E96DB2" w:rsidRDefault="005D7B26" w:rsidP="00507BB3">
            <w:pPr>
              <w:pStyle w:val="ConsPlusNormal"/>
              <w:widowControl/>
              <w:ind w:firstLine="0"/>
              <w:rPr>
                <w:rFonts w:ascii="Times New Roman" w:hAnsi="Times New Roman" w:cs="Times New Roman"/>
              </w:rPr>
            </w:pPr>
            <w:r w:rsidRPr="00E96DB2">
              <w:rPr>
                <w:rFonts w:ascii="Times New Roman" w:hAnsi="Times New Roman" w:cs="Times New Roman"/>
              </w:rPr>
              <w:t>10%</w:t>
            </w:r>
          </w:p>
        </w:tc>
      </w:tr>
      <w:tr w:rsidR="005D7B26" w:rsidTr="00507BB3">
        <w:trPr>
          <w:trHeight w:val="699"/>
        </w:trPr>
        <w:tc>
          <w:tcPr>
            <w:tcW w:w="479" w:type="dxa"/>
            <w:tcBorders>
              <w:top w:val="single" w:sz="4" w:space="0" w:color="auto"/>
              <w:left w:val="single" w:sz="4" w:space="0" w:color="auto"/>
              <w:bottom w:val="single" w:sz="4" w:space="0" w:color="auto"/>
              <w:right w:val="single" w:sz="4" w:space="0" w:color="auto"/>
            </w:tcBorders>
            <w:hideMark/>
          </w:tcPr>
          <w:p w:rsidR="005D7B26" w:rsidRPr="00E96DB2" w:rsidRDefault="005D7B26" w:rsidP="00507BB3">
            <w:pPr>
              <w:tabs>
                <w:tab w:val="left" w:pos="1380"/>
              </w:tabs>
              <w:jc w:val="center"/>
              <w:rPr>
                <w:sz w:val="22"/>
                <w:szCs w:val="22"/>
              </w:rPr>
            </w:pPr>
            <w:r w:rsidRPr="00E96DB2">
              <w:rPr>
                <w:sz w:val="22"/>
                <w:szCs w:val="22"/>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7B26" w:rsidRPr="00E96DB2" w:rsidRDefault="005D7B26" w:rsidP="00507BB3">
            <w:pPr>
              <w:pStyle w:val="ConsPlusNormal"/>
              <w:widowControl/>
              <w:ind w:firstLine="0"/>
              <w:rPr>
                <w:rFonts w:ascii="Times New Roman" w:hAnsi="Times New Roman" w:cs="Times New Roman"/>
              </w:rPr>
            </w:pPr>
            <w:r w:rsidRPr="00E96DB2">
              <w:rPr>
                <w:rFonts w:ascii="Times New Roman" w:hAnsi="Times New Roman" w:cs="Times New Roman"/>
              </w:rPr>
              <w:t>Наличие обоснованных     жалоб</w:t>
            </w:r>
          </w:p>
        </w:tc>
        <w:tc>
          <w:tcPr>
            <w:tcW w:w="2511" w:type="dxa"/>
            <w:tcBorders>
              <w:top w:val="single" w:sz="4" w:space="0" w:color="auto"/>
              <w:left w:val="single" w:sz="4" w:space="0" w:color="auto"/>
              <w:bottom w:val="single" w:sz="4" w:space="0" w:color="auto"/>
              <w:right w:val="single" w:sz="4" w:space="0" w:color="auto"/>
            </w:tcBorders>
            <w:vAlign w:val="center"/>
            <w:hideMark/>
          </w:tcPr>
          <w:p w:rsidR="005D7B26" w:rsidRPr="00E96DB2" w:rsidRDefault="005D7B26" w:rsidP="00507BB3">
            <w:pPr>
              <w:pStyle w:val="ConsPlusNormal"/>
              <w:widowControl/>
              <w:ind w:firstLine="0"/>
              <w:rPr>
                <w:rFonts w:ascii="Times New Roman" w:hAnsi="Times New Roman" w:cs="Times New Roman"/>
              </w:rPr>
            </w:pPr>
            <w:r>
              <w:rPr>
                <w:rFonts w:ascii="Times New Roman" w:hAnsi="Times New Roman" w:cs="Times New Roman"/>
              </w:rPr>
              <w:t xml:space="preserve">Абсолютное число жалоб </w:t>
            </w:r>
          </w:p>
        </w:tc>
        <w:tc>
          <w:tcPr>
            <w:tcW w:w="1958" w:type="dxa"/>
            <w:tcBorders>
              <w:top w:val="single" w:sz="4" w:space="0" w:color="auto"/>
              <w:left w:val="single" w:sz="4" w:space="0" w:color="auto"/>
              <w:bottom w:val="single" w:sz="4" w:space="0" w:color="auto"/>
              <w:right w:val="single" w:sz="4" w:space="0" w:color="auto"/>
            </w:tcBorders>
            <w:vAlign w:val="center"/>
            <w:hideMark/>
          </w:tcPr>
          <w:p w:rsidR="005D7B26" w:rsidRPr="00E96DB2" w:rsidRDefault="005D7B26" w:rsidP="00507BB3">
            <w:pPr>
              <w:pStyle w:val="ConsPlusNormal"/>
              <w:widowControl/>
              <w:ind w:firstLine="0"/>
              <w:jc w:val="center"/>
              <w:rPr>
                <w:rFonts w:ascii="Times New Roman" w:hAnsi="Times New Roman" w:cs="Times New Roman"/>
              </w:rPr>
            </w:pPr>
            <w:r w:rsidRPr="00E96DB2">
              <w:rPr>
                <w:rFonts w:ascii="Times New Roman" w:hAnsi="Times New Roman" w:cs="Times New Roman"/>
              </w:rPr>
              <w:t xml:space="preserve">Отсутствие   жалоб  </w:t>
            </w:r>
          </w:p>
        </w:tc>
        <w:tc>
          <w:tcPr>
            <w:tcW w:w="1256" w:type="dxa"/>
            <w:tcBorders>
              <w:top w:val="single" w:sz="4" w:space="0" w:color="auto"/>
              <w:left w:val="single" w:sz="4" w:space="0" w:color="auto"/>
              <w:bottom w:val="single" w:sz="4" w:space="0" w:color="auto"/>
              <w:right w:val="single" w:sz="4" w:space="0" w:color="auto"/>
            </w:tcBorders>
            <w:vAlign w:val="center"/>
            <w:hideMark/>
          </w:tcPr>
          <w:p w:rsidR="005D7B26" w:rsidRPr="00E96DB2" w:rsidRDefault="005D7B26" w:rsidP="00507BB3">
            <w:pPr>
              <w:jc w:val="center"/>
              <w:rPr>
                <w:sz w:val="20"/>
                <w:szCs w:val="20"/>
              </w:rPr>
            </w:pPr>
            <w:r w:rsidRPr="00E96DB2">
              <w:rPr>
                <w:sz w:val="20"/>
                <w:szCs w:val="20"/>
              </w:rPr>
              <w:t>10%</w:t>
            </w:r>
          </w:p>
        </w:tc>
      </w:tr>
    </w:tbl>
    <w:p w:rsidR="005D7B26" w:rsidRDefault="005D7B26" w:rsidP="005D7B26">
      <w:r>
        <w:rPr>
          <w:sz w:val="28"/>
          <w:szCs w:val="28"/>
        </w:rPr>
        <w:t>2.</w:t>
      </w:r>
      <w:r>
        <w:t xml:space="preserve">Критерии оценки эффективности деятельности, врача общей </w:t>
      </w:r>
      <w:r w:rsidR="009E5A34">
        <w:t>практики, фельдшера</w:t>
      </w:r>
      <w:r>
        <w:t xml:space="preserve"> – помощника врача ОВП</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2976"/>
        <w:gridCol w:w="2511"/>
        <w:gridCol w:w="1958"/>
        <w:gridCol w:w="1256"/>
      </w:tblGrid>
      <w:tr w:rsidR="005D7B26" w:rsidTr="00507BB3">
        <w:trPr>
          <w:trHeight w:val="465"/>
        </w:trPr>
        <w:tc>
          <w:tcPr>
            <w:tcW w:w="479" w:type="dxa"/>
            <w:tcBorders>
              <w:top w:val="single" w:sz="4" w:space="0" w:color="auto"/>
              <w:left w:val="single" w:sz="4" w:space="0" w:color="auto"/>
              <w:bottom w:val="single" w:sz="4" w:space="0" w:color="auto"/>
              <w:right w:val="single" w:sz="4" w:space="0" w:color="auto"/>
            </w:tcBorders>
            <w:hideMark/>
          </w:tcPr>
          <w:p w:rsidR="005D7B26" w:rsidRDefault="005D7B26" w:rsidP="00507BB3">
            <w:pPr>
              <w:tabs>
                <w:tab w:val="left" w:pos="1380"/>
              </w:tabs>
              <w:rPr>
                <w:sz w:val="20"/>
                <w:szCs w:val="20"/>
              </w:rPr>
            </w:pPr>
            <w:r>
              <w:rPr>
                <w:sz w:val="20"/>
                <w:szCs w:val="20"/>
              </w:rPr>
              <w:t>№</w:t>
            </w:r>
          </w:p>
        </w:tc>
        <w:tc>
          <w:tcPr>
            <w:tcW w:w="2976" w:type="dxa"/>
            <w:tcBorders>
              <w:top w:val="single" w:sz="4" w:space="0" w:color="auto"/>
              <w:left w:val="single" w:sz="4" w:space="0" w:color="auto"/>
              <w:bottom w:val="single" w:sz="4" w:space="0" w:color="auto"/>
              <w:right w:val="single" w:sz="4" w:space="0" w:color="auto"/>
            </w:tcBorders>
            <w:hideMark/>
          </w:tcPr>
          <w:p w:rsidR="005D7B26" w:rsidRPr="00B37848" w:rsidRDefault="005D7B26" w:rsidP="00507BB3">
            <w:pPr>
              <w:tabs>
                <w:tab w:val="left" w:pos="1380"/>
              </w:tabs>
              <w:jc w:val="center"/>
              <w:rPr>
                <w:sz w:val="20"/>
                <w:szCs w:val="20"/>
              </w:rPr>
            </w:pPr>
            <w:r w:rsidRPr="00B37848">
              <w:rPr>
                <w:sz w:val="20"/>
                <w:szCs w:val="20"/>
              </w:rPr>
              <w:t>Наименования показателя</w:t>
            </w:r>
          </w:p>
        </w:tc>
        <w:tc>
          <w:tcPr>
            <w:tcW w:w="2511" w:type="dxa"/>
            <w:tcBorders>
              <w:top w:val="single" w:sz="4" w:space="0" w:color="auto"/>
              <w:left w:val="single" w:sz="4" w:space="0" w:color="auto"/>
              <w:bottom w:val="single" w:sz="4" w:space="0" w:color="auto"/>
              <w:right w:val="single" w:sz="4" w:space="0" w:color="auto"/>
            </w:tcBorders>
            <w:hideMark/>
          </w:tcPr>
          <w:p w:rsidR="005D7B26" w:rsidRPr="00B37848" w:rsidRDefault="005D7B26" w:rsidP="00507BB3">
            <w:pPr>
              <w:pStyle w:val="ConsPlusNormal"/>
              <w:widowControl/>
              <w:ind w:firstLine="0"/>
              <w:jc w:val="center"/>
              <w:rPr>
                <w:rFonts w:ascii="Times New Roman" w:hAnsi="Times New Roman" w:cs="Times New Roman"/>
              </w:rPr>
            </w:pPr>
            <w:r w:rsidRPr="00B37848">
              <w:rPr>
                <w:rFonts w:ascii="Times New Roman" w:hAnsi="Times New Roman" w:cs="Times New Roman"/>
              </w:rPr>
              <w:t>Единицы измерения</w:t>
            </w:r>
          </w:p>
        </w:tc>
        <w:tc>
          <w:tcPr>
            <w:tcW w:w="1958" w:type="dxa"/>
            <w:tcBorders>
              <w:top w:val="single" w:sz="4" w:space="0" w:color="auto"/>
              <w:left w:val="single" w:sz="4" w:space="0" w:color="auto"/>
              <w:bottom w:val="single" w:sz="4" w:space="0" w:color="auto"/>
              <w:right w:val="single" w:sz="4" w:space="0" w:color="auto"/>
            </w:tcBorders>
            <w:hideMark/>
          </w:tcPr>
          <w:p w:rsidR="005D7B26" w:rsidRPr="00B37848" w:rsidRDefault="005D7B26" w:rsidP="00507BB3">
            <w:pPr>
              <w:pStyle w:val="ConsPlusNormal"/>
              <w:widowControl/>
              <w:ind w:firstLine="0"/>
              <w:jc w:val="center"/>
              <w:rPr>
                <w:rFonts w:ascii="Times New Roman" w:hAnsi="Times New Roman" w:cs="Times New Roman"/>
              </w:rPr>
            </w:pPr>
            <w:r w:rsidRPr="00B37848">
              <w:rPr>
                <w:rFonts w:ascii="Times New Roman" w:hAnsi="Times New Roman" w:cs="Times New Roman"/>
              </w:rPr>
              <w:t>Норматив*</w:t>
            </w:r>
          </w:p>
        </w:tc>
        <w:tc>
          <w:tcPr>
            <w:tcW w:w="1256" w:type="dxa"/>
            <w:tcBorders>
              <w:top w:val="single" w:sz="4" w:space="0" w:color="auto"/>
              <w:left w:val="single" w:sz="4" w:space="0" w:color="auto"/>
              <w:bottom w:val="single" w:sz="4" w:space="0" w:color="auto"/>
              <w:right w:val="single" w:sz="4" w:space="0" w:color="auto"/>
            </w:tcBorders>
            <w:hideMark/>
          </w:tcPr>
          <w:p w:rsidR="005D7B26" w:rsidRPr="00B37848" w:rsidRDefault="005D7B26" w:rsidP="00507BB3">
            <w:pPr>
              <w:pStyle w:val="ConsPlusNormal"/>
              <w:widowControl/>
              <w:ind w:firstLine="0"/>
              <w:jc w:val="center"/>
              <w:rPr>
                <w:rFonts w:ascii="Times New Roman" w:hAnsi="Times New Roman" w:cs="Times New Roman"/>
              </w:rPr>
            </w:pPr>
            <w:r w:rsidRPr="00B37848">
              <w:rPr>
                <w:rFonts w:ascii="Times New Roman" w:hAnsi="Times New Roman" w:cs="Times New Roman"/>
              </w:rPr>
              <w:t>Оценка  в процентах</w:t>
            </w:r>
          </w:p>
        </w:tc>
      </w:tr>
      <w:tr w:rsidR="005D7B26" w:rsidTr="00507BB3">
        <w:trPr>
          <w:trHeight w:val="768"/>
        </w:trPr>
        <w:tc>
          <w:tcPr>
            <w:tcW w:w="479"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tabs>
                <w:tab w:val="left" w:pos="1380"/>
              </w:tabs>
              <w:jc w:val="center"/>
              <w:rPr>
                <w:sz w:val="20"/>
                <w:szCs w:val="20"/>
              </w:rPr>
            </w:pPr>
            <w:r w:rsidRPr="0043283B">
              <w:rPr>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Выполнение плана         посещений    </w:t>
            </w:r>
          </w:p>
        </w:tc>
        <w:tc>
          <w:tcPr>
            <w:tcW w:w="2511"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Утвержденный норматив количества посещений </w:t>
            </w:r>
          </w:p>
          <w:p w:rsidR="005D7B26" w:rsidRPr="0043283B" w:rsidRDefault="005D7B26" w:rsidP="00507BB3">
            <w:pPr>
              <w:rPr>
                <w:rFonts w:eastAsia="Calibri"/>
                <w:sz w:val="20"/>
                <w:szCs w:val="20"/>
              </w:rPr>
            </w:pPr>
            <w:r w:rsidRPr="0043283B">
              <w:rPr>
                <w:sz w:val="20"/>
                <w:szCs w:val="20"/>
              </w:rPr>
              <w:t>не менее 98 %</w:t>
            </w:r>
          </w:p>
        </w:tc>
        <w:tc>
          <w:tcPr>
            <w:tcW w:w="1958" w:type="dxa"/>
            <w:tcBorders>
              <w:top w:val="single" w:sz="4" w:space="0" w:color="auto"/>
              <w:left w:val="single" w:sz="4" w:space="0" w:color="auto"/>
              <w:bottom w:val="single" w:sz="4" w:space="0" w:color="auto"/>
              <w:right w:val="single" w:sz="4" w:space="0" w:color="auto"/>
            </w:tcBorders>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98 %</w:t>
            </w:r>
          </w:p>
        </w:tc>
        <w:tc>
          <w:tcPr>
            <w:tcW w:w="1256" w:type="dxa"/>
            <w:tcBorders>
              <w:top w:val="single" w:sz="4" w:space="0" w:color="auto"/>
              <w:left w:val="single" w:sz="4" w:space="0" w:color="auto"/>
              <w:bottom w:val="single" w:sz="4" w:space="0" w:color="auto"/>
              <w:right w:val="single" w:sz="4" w:space="0" w:color="auto"/>
            </w:tcBorders>
            <w:vAlign w:val="center"/>
          </w:tcPr>
          <w:p w:rsidR="005D7B26" w:rsidRPr="0043283B" w:rsidRDefault="00243B48"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4</w:t>
            </w:r>
            <w:r w:rsidR="005D7B26" w:rsidRPr="0043283B">
              <w:rPr>
                <w:rFonts w:ascii="Times New Roman" w:hAnsi="Times New Roman" w:cs="Times New Roman"/>
              </w:rPr>
              <w:t>0%</w:t>
            </w:r>
          </w:p>
        </w:tc>
      </w:tr>
      <w:tr w:rsidR="005D7B26" w:rsidTr="00507BB3">
        <w:trPr>
          <w:trHeight w:val="1485"/>
        </w:trPr>
        <w:tc>
          <w:tcPr>
            <w:tcW w:w="479" w:type="dxa"/>
            <w:tcBorders>
              <w:top w:val="single" w:sz="4" w:space="0" w:color="auto"/>
              <w:left w:val="single" w:sz="4" w:space="0" w:color="auto"/>
              <w:bottom w:val="single" w:sz="4" w:space="0" w:color="auto"/>
              <w:right w:val="single" w:sz="4" w:space="0" w:color="auto"/>
            </w:tcBorders>
            <w:hideMark/>
          </w:tcPr>
          <w:p w:rsidR="005D7B26" w:rsidRDefault="005D7B26" w:rsidP="00507BB3">
            <w:pPr>
              <w:tabs>
                <w:tab w:val="left" w:pos="1380"/>
              </w:tabs>
              <w:jc w:val="center"/>
              <w:rPr>
                <w:sz w:val="20"/>
                <w:szCs w:val="20"/>
              </w:rPr>
            </w:pPr>
            <w:r>
              <w:rPr>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5D7B26" w:rsidRDefault="005D7B26" w:rsidP="00507BB3">
            <w:pPr>
              <w:pStyle w:val="ConsPlusNormal"/>
              <w:widowControl/>
              <w:ind w:firstLine="0"/>
              <w:rPr>
                <w:rFonts w:ascii="Times New Roman" w:hAnsi="Times New Roman" w:cs="Times New Roman"/>
              </w:rPr>
            </w:pPr>
            <w:r>
              <w:rPr>
                <w:rFonts w:ascii="Times New Roman" w:hAnsi="Times New Roman" w:cs="Times New Roman"/>
              </w:rPr>
              <w:t>Выполнение  плана диспансеризации  определенных  гру</w:t>
            </w:r>
            <w:proofErr w:type="gramStart"/>
            <w:r>
              <w:rPr>
                <w:rFonts w:ascii="Times New Roman" w:hAnsi="Times New Roman" w:cs="Times New Roman"/>
              </w:rPr>
              <w:t>пп  взр</w:t>
            </w:r>
            <w:proofErr w:type="gramEnd"/>
            <w:r>
              <w:rPr>
                <w:rFonts w:ascii="Times New Roman" w:hAnsi="Times New Roman" w:cs="Times New Roman"/>
              </w:rPr>
              <w:t>ослого  населения (выполнение плана  прививок взрослого населения)</w:t>
            </w:r>
          </w:p>
        </w:tc>
        <w:tc>
          <w:tcPr>
            <w:tcW w:w="2511" w:type="dxa"/>
            <w:tcBorders>
              <w:top w:val="single" w:sz="4" w:space="0" w:color="auto"/>
              <w:left w:val="single" w:sz="4" w:space="0" w:color="auto"/>
              <w:bottom w:val="single" w:sz="4" w:space="0" w:color="auto"/>
              <w:right w:val="single" w:sz="4" w:space="0" w:color="auto"/>
            </w:tcBorders>
          </w:tcPr>
          <w:p w:rsidR="005D7B26" w:rsidRDefault="005D7B26" w:rsidP="00507BB3">
            <w:pPr>
              <w:pStyle w:val="ConsPlusNormal"/>
              <w:widowControl/>
              <w:ind w:firstLine="0"/>
              <w:rPr>
                <w:rFonts w:ascii="Times New Roman" w:hAnsi="Times New Roman" w:cs="Times New Roman"/>
              </w:rPr>
            </w:pPr>
          </w:p>
          <w:p w:rsidR="005D7B26" w:rsidRDefault="005D7B26" w:rsidP="00507BB3">
            <w:pPr>
              <w:pStyle w:val="ConsPlusNormal"/>
              <w:widowControl/>
              <w:ind w:firstLine="0"/>
              <w:rPr>
                <w:rFonts w:ascii="Times New Roman" w:hAnsi="Times New Roman" w:cs="Times New Roman"/>
              </w:rPr>
            </w:pPr>
          </w:p>
          <w:p w:rsidR="005D7B26" w:rsidRDefault="005D7B26" w:rsidP="00507BB3">
            <w:pPr>
              <w:pStyle w:val="ConsPlusNormal"/>
              <w:widowControl/>
              <w:ind w:firstLine="0"/>
              <w:rPr>
                <w:rFonts w:ascii="Times New Roman" w:hAnsi="Times New Roman" w:cs="Times New Roman"/>
              </w:rPr>
            </w:pPr>
          </w:p>
          <w:p w:rsidR="005D7B26" w:rsidRDefault="005D7B26" w:rsidP="00507BB3">
            <w:pPr>
              <w:pStyle w:val="ConsPlusNormal"/>
              <w:widowControl/>
              <w:ind w:firstLine="0"/>
              <w:rPr>
                <w:rFonts w:ascii="Times New Roman" w:hAnsi="Times New Roman" w:cs="Times New Roman"/>
              </w:rPr>
            </w:pPr>
            <w:r>
              <w:rPr>
                <w:rFonts w:ascii="Times New Roman" w:hAnsi="Times New Roman" w:cs="Times New Roman"/>
              </w:rPr>
              <w:t xml:space="preserve">не менее    100% </w:t>
            </w:r>
          </w:p>
        </w:tc>
        <w:tc>
          <w:tcPr>
            <w:tcW w:w="1958" w:type="dxa"/>
            <w:tcBorders>
              <w:top w:val="single" w:sz="4" w:space="0" w:color="auto"/>
              <w:left w:val="single" w:sz="4" w:space="0" w:color="auto"/>
              <w:bottom w:val="single" w:sz="4" w:space="0" w:color="auto"/>
              <w:right w:val="single" w:sz="4" w:space="0" w:color="auto"/>
            </w:tcBorders>
            <w:vAlign w:val="center"/>
          </w:tcPr>
          <w:p w:rsidR="005D7B26" w:rsidRDefault="005D7B26" w:rsidP="00507BB3">
            <w:pPr>
              <w:tabs>
                <w:tab w:val="left" w:pos="1380"/>
              </w:tabs>
              <w:jc w:val="center"/>
              <w:rPr>
                <w:sz w:val="20"/>
                <w:szCs w:val="20"/>
              </w:rPr>
            </w:pPr>
            <w:r>
              <w:rPr>
                <w:sz w:val="20"/>
                <w:szCs w:val="20"/>
              </w:rPr>
              <w:t>100%</w:t>
            </w:r>
          </w:p>
        </w:tc>
        <w:tc>
          <w:tcPr>
            <w:tcW w:w="1256" w:type="dxa"/>
            <w:tcBorders>
              <w:top w:val="single" w:sz="4" w:space="0" w:color="auto"/>
              <w:left w:val="single" w:sz="4" w:space="0" w:color="auto"/>
              <w:bottom w:val="single" w:sz="4" w:space="0" w:color="auto"/>
              <w:right w:val="single" w:sz="4" w:space="0" w:color="auto"/>
            </w:tcBorders>
            <w:vAlign w:val="center"/>
          </w:tcPr>
          <w:p w:rsidR="005D7B26" w:rsidRPr="00F41EFA" w:rsidRDefault="005D7B26" w:rsidP="00507BB3">
            <w:pPr>
              <w:pStyle w:val="ConsPlusNormal"/>
              <w:widowControl/>
              <w:ind w:firstLine="0"/>
              <w:jc w:val="center"/>
              <w:rPr>
                <w:rFonts w:ascii="Times New Roman" w:hAnsi="Times New Roman" w:cs="Times New Roman"/>
              </w:rPr>
            </w:pPr>
            <w:r>
              <w:rPr>
                <w:rFonts w:ascii="Times New Roman" w:hAnsi="Times New Roman" w:cs="Times New Roman"/>
              </w:rPr>
              <w:t>10</w:t>
            </w:r>
            <w:r w:rsidRPr="00F41EFA">
              <w:rPr>
                <w:rFonts w:ascii="Times New Roman" w:hAnsi="Times New Roman" w:cs="Times New Roman"/>
              </w:rPr>
              <w:t>%</w:t>
            </w:r>
          </w:p>
        </w:tc>
      </w:tr>
      <w:tr w:rsidR="005D7B26" w:rsidTr="00507BB3">
        <w:trPr>
          <w:trHeight w:val="1013"/>
        </w:trPr>
        <w:tc>
          <w:tcPr>
            <w:tcW w:w="479" w:type="dxa"/>
            <w:tcBorders>
              <w:top w:val="single" w:sz="4" w:space="0" w:color="auto"/>
              <w:left w:val="single" w:sz="4" w:space="0" w:color="auto"/>
              <w:bottom w:val="single" w:sz="4" w:space="0" w:color="auto"/>
              <w:right w:val="single" w:sz="4" w:space="0" w:color="auto"/>
            </w:tcBorders>
            <w:hideMark/>
          </w:tcPr>
          <w:p w:rsidR="005D7B26" w:rsidRDefault="005D7B26" w:rsidP="00507BB3">
            <w:pPr>
              <w:tabs>
                <w:tab w:val="left" w:pos="1380"/>
              </w:tabs>
              <w:jc w:val="center"/>
              <w:rPr>
                <w:sz w:val="20"/>
                <w:szCs w:val="20"/>
              </w:rPr>
            </w:pPr>
            <w:r>
              <w:rPr>
                <w:sz w:val="20"/>
                <w:szCs w:val="20"/>
              </w:rPr>
              <w:t>3.</w:t>
            </w:r>
          </w:p>
        </w:tc>
        <w:tc>
          <w:tcPr>
            <w:tcW w:w="2976" w:type="dxa"/>
            <w:tcBorders>
              <w:top w:val="single" w:sz="4" w:space="0" w:color="auto"/>
              <w:left w:val="single" w:sz="4" w:space="0" w:color="auto"/>
              <w:bottom w:val="single" w:sz="4" w:space="0" w:color="auto"/>
              <w:right w:val="single" w:sz="4" w:space="0" w:color="auto"/>
            </w:tcBorders>
          </w:tcPr>
          <w:p w:rsidR="005D7B26" w:rsidRDefault="005D7B26" w:rsidP="00507BB3">
            <w:pPr>
              <w:pStyle w:val="ConsPlusNormal"/>
              <w:widowControl/>
              <w:ind w:firstLine="0"/>
              <w:rPr>
                <w:rFonts w:ascii="Times New Roman" w:hAnsi="Times New Roman" w:cs="Times New Roman"/>
              </w:rPr>
            </w:pPr>
            <w:r>
              <w:rPr>
                <w:rFonts w:ascii="Times New Roman" w:hAnsi="Times New Roman" w:cs="Times New Roman"/>
              </w:rPr>
              <w:t>Выполнение  стандарта ведения  детей первого года жизни (находящихся на грудном  вскармливании,   выполнение  плана   вакцинации</w:t>
            </w:r>
            <w:proofErr w:type="gramStart"/>
            <w:r>
              <w:rPr>
                <w:rFonts w:ascii="Times New Roman" w:hAnsi="Times New Roman" w:cs="Times New Roman"/>
              </w:rPr>
              <w:t xml:space="preserve"> )</w:t>
            </w:r>
            <w:proofErr w:type="gramEnd"/>
          </w:p>
        </w:tc>
        <w:tc>
          <w:tcPr>
            <w:tcW w:w="2511" w:type="dxa"/>
            <w:tcBorders>
              <w:top w:val="single" w:sz="4" w:space="0" w:color="auto"/>
              <w:left w:val="single" w:sz="4" w:space="0" w:color="auto"/>
              <w:bottom w:val="single" w:sz="4" w:space="0" w:color="auto"/>
              <w:right w:val="single" w:sz="4" w:space="0" w:color="auto"/>
            </w:tcBorders>
          </w:tcPr>
          <w:p w:rsidR="005D7B26" w:rsidRDefault="005D7B26" w:rsidP="00507BB3">
            <w:pPr>
              <w:pStyle w:val="ConsPlusNormal"/>
              <w:widowControl/>
              <w:ind w:firstLine="0"/>
              <w:rPr>
                <w:rFonts w:ascii="Times New Roman" w:hAnsi="Times New Roman" w:cs="Times New Roman"/>
              </w:rPr>
            </w:pPr>
            <w:r w:rsidRPr="002C59BF">
              <w:rPr>
                <w:rFonts w:ascii="Times New Roman" w:hAnsi="Times New Roman" w:cs="Times New Roman"/>
                <w:sz w:val="18"/>
                <w:szCs w:val="18"/>
              </w:rPr>
              <w:t xml:space="preserve">% охваченных  вакцинацией от числа  подлежащих вакцинации среди прикрепленного  населения,   % грудных детей до 6  мес., находящихся на грудном  вскармливании, от общего </w:t>
            </w:r>
            <w:r w:rsidRPr="002C59BF">
              <w:rPr>
                <w:rFonts w:ascii="Times New Roman" w:hAnsi="Times New Roman" w:cs="Times New Roman"/>
                <w:sz w:val="18"/>
                <w:szCs w:val="18"/>
              </w:rPr>
              <w:lastRenderedPageBreak/>
              <w:t xml:space="preserve">кол-ва  детей до 6 мес.          </w:t>
            </w:r>
            <w:r>
              <w:rPr>
                <w:rFonts w:ascii="Times New Roman" w:hAnsi="Times New Roman" w:cs="Times New Roman"/>
              </w:rPr>
              <w:t>не менее 95</w:t>
            </w:r>
            <w:r w:rsidRPr="007E2011">
              <w:rPr>
                <w:rFonts w:ascii="Times New Roman" w:hAnsi="Times New Roman" w:cs="Times New Roman"/>
              </w:rPr>
              <w:t xml:space="preserve"> %</w:t>
            </w:r>
          </w:p>
        </w:tc>
        <w:tc>
          <w:tcPr>
            <w:tcW w:w="1958" w:type="dxa"/>
            <w:tcBorders>
              <w:top w:val="single" w:sz="4" w:space="0" w:color="auto"/>
              <w:left w:val="single" w:sz="4" w:space="0" w:color="auto"/>
              <w:bottom w:val="single" w:sz="4" w:space="0" w:color="auto"/>
              <w:right w:val="single" w:sz="4" w:space="0" w:color="auto"/>
            </w:tcBorders>
          </w:tcPr>
          <w:p w:rsidR="005D7B26" w:rsidRDefault="005D7B26" w:rsidP="00507BB3">
            <w:pPr>
              <w:pStyle w:val="ConsPlusNormal"/>
              <w:widowControl/>
              <w:ind w:firstLine="0"/>
              <w:rPr>
                <w:rFonts w:ascii="Times New Roman" w:hAnsi="Times New Roman" w:cs="Times New Roman"/>
              </w:rPr>
            </w:pPr>
          </w:p>
          <w:p w:rsidR="005D7B26" w:rsidRDefault="005D7B26" w:rsidP="00507BB3">
            <w:pPr>
              <w:pStyle w:val="ConsPlusNormal"/>
              <w:widowControl/>
              <w:ind w:firstLine="0"/>
              <w:rPr>
                <w:rFonts w:ascii="Times New Roman" w:hAnsi="Times New Roman" w:cs="Times New Roman"/>
              </w:rPr>
            </w:pPr>
          </w:p>
          <w:p w:rsidR="005D7B26" w:rsidRDefault="005D7B26" w:rsidP="00507BB3">
            <w:pPr>
              <w:pStyle w:val="ConsPlusNormal"/>
              <w:widowControl/>
              <w:ind w:firstLine="0"/>
              <w:rPr>
                <w:rFonts w:ascii="Times New Roman" w:hAnsi="Times New Roman" w:cs="Times New Roman"/>
              </w:rPr>
            </w:pPr>
          </w:p>
          <w:p w:rsidR="005D7B26" w:rsidRDefault="005D7B26" w:rsidP="00507BB3">
            <w:pPr>
              <w:pStyle w:val="ConsPlusNormal"/>
              <w:widowControl/>
              <w:ind w:firstLine="0"/>
              <w:rPr>
                <w:rFonts w:ascii="Times New Roman" w:hAnsi="Times New Roman" w:cs="Times New Roman"/>
              </w:rPr>
            </w:pPr>
          </w:p>
          <w:p w:rsidR="005D7B26" w:rsidRDefault="005D7B26" w:rsidP="00507BB3">
            <w:pPr>
              <w:pStyle w:val="ConsPlusNormal"/>
              <w:widowControl/>
              <w:ind w:firstLine="0"/>
              <w:rPr>
                <w:rFonts w:ascii="Times New Roman" w:hAnsi="Times New Roman" w:cs="Times New Roman"/>
              </w:rPr>
            </w:pPr>
            <w:r>
              <w:rPr>
                <w:rFonts w:ascii="Times New Roman" w:hAnsi="Times New Roman" w:cs="Times New Roman"/>
              </w:rPr>
              <w:t xml:space="preserve">               95%                   </w:t>
            </w:r>
          </w:p>
        </w:tc>
        <w:tc>
          <w:tcPr>
            <w:tcW w:w="1256" w:type="dxa"/>
            <w:tcBorders>
              <w:top w:val="single" w:sz="4" w:space="0" w:color="auto"/>
              <w:left w:val="single" w:sz="4" w:space="0" w:color="auto"/>
              <w:bottom w:val="single" w:sz="4" w:space="0" w:color="auto"/>
              <w:right w:val="single" w:sz="4" w:space="0" w:color="auto"/>
            </w:tcBorders>
            <w:vAlign w:val="center"/>
          </w:tcPr>
          <w:p w:rsidR="005D7B26" w:rsidRDefault="005D7B26" w:rsidP="00507BB3">
            <w:pPr>
              <w:pStyle w:val="ConsPlusNormal"/>
              <w:widowControl/>
              <w:ind w:firstLine="0"/>
              <w:jc w:val="center"/>
              <w:rPr>
                <w:rFonts w:ascii="Times New Roman" w:hAnsi="Times New Roman" w:cs="Times New Roman"/>
              </w:rPr>
            </w:pPr>
            <w:r>
              <w:rPr>
                <w:rFonts w:ascii="Times New Roman" w:hAnsi="Times New Roman" w:cs="Times New Roman"/>
              </w:rPr>
              <w:t>10%</w:t>
            </w:r>
          </w:p>
        </w:tc>
      </w:tr>
      <w:tr w:rsidR="005D7B26" w:rsidTr="00507BB3">
        <w:trPr>
          <w:trHeight w:val="701"/>
        </w:trPr>
        <w:tc>
          <w:tcPr>
            <w:tcW w:w="479" w:type="dxa"/>
            <w:tcBorders>
              <w:top w:val="single" w:sz="4" w:space="0" w:color="auto"/>
              <w:left w:val="single" w:sz="4" w:space="0" w:color="auto"/>
              <w:bottom w:val="single" w:sz="4" w:space="0" w:color="auto"/>
              <w:right w:val="single" w:sz="4" w:space="0" w:color="auto"/>
            </w:tcBorders>
            <w:hideMark/>
          </w:tcPr>
          <w:p w:rsidR="005D7B26" w:rsidRDefault="005D7B26" w:rsidP="00507BB3">
            <w:pPr>
              <w:tabs>
                <w:tab w:val="left" w:pos="1380"/>
              </w:tabs>
              <w:jc w:val="center"/>
              <w:rPr>
                <w:sz w:val="20"/>
                <w:szCs w:val="20"/>
              </w:rPr>
            </w:pPr>
            <w:r>
              <w:rPr>
                <w:sz w:val="20"/>
                <w:szCs w:val="20"/>
              </w:rPr>
              <w:lastRenderedPageBreak/>
              <w:t>4.</w:t>
            </w:r>
          </w:p>
        </w:tc>
        <w:tc>
          <w:tcPr>
            <w:tcW w:w="2976" w:type="dxa"/>
            <w:tcBorders>
              <w:top w:val="single" w:sz="4" w:space="0" w:color="auto"/>
              <w:left w:val="single" w:sz="4" w:space="0" w:color="auto"/>
              <w:bottom w:val="single" w:sz="4" w:space="0" w:color="auto"/>
              <w:right w:val="single" w:sz="4" w:space="0" w:color="auto"/>
            </w:tcBorders>
            <w:vAlign w:val="center"/>
          </w:tcPr>
          <w:p w:rsidR="005D7B26" w:rsidRDefault="005D7B26" w:rsidP="00507BB3">
            <w:pPr>
              <w:pStyle w:val="ConsPlusNormal"/>
              <w:widowControl/>
              <w:ind w:firstLine="0"/>
              <w:rPr>
                <w:rFonts w:ascii="Times New Roman" w:hAnsi="Times New Roman" w:cs="Times New Roman"/>
              </w:rPr>
            </w:pPr>
            <w:r>
              <w:rPr>
                <w:rFonts w:ascii="Times New Roman" w:hAnsi="Times New Roman" w:cs="Times New Roman"/>
              </w:rPr>
              <w:t>Дефекты оформления медицинской документации</w:t>
            </w:r>
          </w:p>
        </w:tc>
        <w:tc>
          <w:tcPr>
            <w:tcW w:w="2511" w:type="dxa"/>
            <w:tcBorders>
              <w:top w:val="single" w:sz="4" w:space="0" w:color="auto"/>
              <w:left w:val="single" w:sz="4" w:space="0" w:color="auto"/>
              <w:bottom w:val="single" w:sz="4" w:space="0" w:color="auto"/>
              <w:right w:val="single" w:sz="4" w:space="0" w:color="auto"/>
            </w:tcBorders>
            <w:vAlign w:val="center"/>
          </w:tcPr>
          <w:p w:rsidR="005D7B26" w:rsidRDefault="005D7B26" w:rsidP="00507BB3">
            <w:pPr>
              <w:pStyle w:val="ConsPlusNormal"/>
              <w:widowControl/>
              <w:ind w:firstLine="0"/>
              <w:rPr>
                <w:rFonts w:ascii="Times New Roman" w:hAnsi="Times New Roman" w:cs="Times New Roman"/>
              </w:rPr>
            </w:pPr>
            <w:r>
              <w:rPr>
                <w:rFonts w:ascii="Times New Roman" w:hAnsi="Times New Roman" w:cs="Times New Roman"/>
              </w:rPr>
              <w:t>Количество  случаев</w:t>
            </w:r>
          </w:p>
          <w:p w:rsidR="005D7B26" w:rsidRDefault="005D7B26" w:rsidP="00507BB3">
            <w:pPr>
              <w:pStyle w:val="ConsPlusNormal"/>
              <w:widowControl/>
              <w:ind w:firstLine="0"/>
              <w:jc w:val="center"/>
              <w:rPr>
                <w:rFonts w:ascii="Times New Roman" w:hAnsi="Times New Roman" w:cs="Times New Roman"/>
              </w:rPr>
            </w:pPr>
          </w:p>
        </w:tc>
        <w:tc>
          <w:tcPr>
            <w:tcW w:w="1958" w:type="dxa"/>
            <w:tcBorders>
              <w:top w:val="single" w:sz="4" w:space="0" w:color="auto"/>
              <w:left w:val="single" w:sz="4" w:space="0" w:color="auto"/>
              <w:bottom w:val="single" w:sz="4" w:space="0" w:color="auto"/>
              <w:right w:val="single" w:sz="4" w:space="0" w:color="auto"/>
            </w:tcBorders>
            <w:vAlign w:val="center"/>
          </w:tcPr>
          <w:p w:rsidR="005D7B26" w:rsidRDefault="005D7B26" w:rsidP="00507BB3">
            <w:pPr>
              <w:tabs>
                <w:tab w:val="left" w:pos="1380"/>
              </w:tabs>
              <w:rPr>
                <w:sz w:val="20"/>
                <w:szCs w:val="20"/>
              </w:rPr>
            </w:pPr>
            <w:r>
              <w:rPr>
                <w:sz w:val="20"/>
                <w:szCs w:val="20"/>
              </w:rPr>
              <w:t>Отсутствие</w:t>
            </w:r>
          </w:p>
        </w:tc>
        <w:tc>
          <w:tcPr>
            <w:tcW w:w="1256" w:type="dxa"/>
            <w:tcBorders>
              <w:top w:val="single" w:sz="4" w:space="0" w:color="auto"/>
              <w:left w:val="single" w:sz="4" w:space="0" w:color="auto"/>
              <w:bottom w:val="single" w:sz="4" w:space="0" w:color="auto"/>
              <w:right w:val="single" w:sz="4" w:space="0" w:color="auto"/>
            </w:tcBorders>
            <w:vAlign w:val="center"/>
          </w:tcPr>
          <w:p w:rsidR="005D7B26" w:rsidRDefault="005D7B26" w:rsidP="00507BB3">
            <w:pPr>
              <w:pStyle w:val="ConsPlusNormal"/>
              <w:widowControl/>
              <w:ind w:firstLine="0"/>
              <w:jc w:val="center"/>
              <w:rPr>
                <w:rFonts w:ascii="Times New Roman" w:hAnsi="Times New Roman" w:cs="Times New Roman"/>
              </w:rPr>
            </w:pPr>
            <w:r>
              <w:rPr>
                <w:rFonts w:ascii="Times New Roman" w:hAnsi="Times New Roman" w:cs="Times New Roman"/>
              </w:rPr>
              <w:t>15%</w:t>
            </w:r>
          </w:p>
        </w:tc>
      </w:tr>
      <w:tr w:rsidR="005D7B26" w:rsidTr="00507BB3">
        <w:trPr>
          <w:trHeight w:val="697"/>
        </w:trPr>
        <w:tc>
          <w:tcPr>
            <w:tcW w:w="479" w:type="dxa"/>
            <w:tcBorders>
              <w:top w:val="single" w:sz="4" w:space="0" w:color="auto"/>
              <w:left w:val="single" w:sz="4" w:space="0" w:color="auto"/>
              <w:bottom w:val="single" w:sz="4" w:space="0" w:color="auto"/>
              <w:right w:val="single" w:sz="4" w:space="0" w:color="auto"/>
            </w:tcBorders>
            <w:hideMark/>
          </w:tcPr>
          <w:p w:rsidR="005D7B26" w:rsidRDefault="005D7B26" w:rsidP="00507BB3">
            <w:pPr>
              <w:tabs>
                <w:tab w:val="left" w:pos="1380"/>
              </w:tabs>
              <w:jc w:val="center"/>
              <w:rPr>
                <w:sz w:val="20"/>
                <w:szCs w:val="20"/>
              </w:rPr>
            </w:pPr>
            <w:r>
              <w:rPr>
                <w:sz w:val="20"/>
                <w:szCs w:val="20"/>
              </w:rPr>
              <w:t>5.</w:t>
            </w:r>
          </w:p>
        </w:tc>
        <w:tc>
          <w:tcPr>
            <w:tcW w:w="2976" w:type="dxa"/>
            <w:tcBorders>
              <w:top w:val="single" w:sz="4" w:space="0" w:color="auto"/>
              <w:left w:val="single" w:sz="4" w:space="0" w:color="auto"/>
              <w:bottom w:val="single" w:sz="4" w:space="0" w:color="auto"/>
              <w:right w:val="single" w:sz="4" w:space="0" w:color="auto"/>
            </w:tcBorders>
            <w:vAlign w:val="center"/>
          </w:tcPr>
          <w:p w:rsidR="005D7B26" w:rsidRDefault="005D7B26" w:rsidP="00507BB3">
            <w:pPr>
              <w:pStyle w:val="ConsPlusNormal"/>
              <w:widowControl/>
              <w:ind w:firstLine="0"/>
              <w:rPr>
                <w:rFonts w:ascii="Times New Roman" w:hAnsi="Times New Roman" w:cs="Times New Roman"/>
              </w:rPr>
            </w:pPr>
            <w:r>
              <w:rPr>
                <w:rFonts w:ascii="Times New Roman" w:hAnsi="Times New Roman" w:cs="Times New Roman"/>
              </w:rPr>
              <w:t>Наличие обоснованных     жалоб</w:t>
            </w:r>
          </w:p>
        </w:tc>
        <w:tc>
          <w:tcPr>
            <w:tcW w:w="2511" w:type="dxa"/>
            <w:tcBorders>
              <w:top w:val="single" w:sz="4" w:space="0" w:color="auto"/>
              <w:left w:val="single" w:sz="4" w:space="0" w:color="auto"/>
              <w:bottom w:val="single" w:sz="4" w:space="0" w:color="auto"/>
              <w:right w:val="single" w:sz="4" w:space="0" w:color="auto"/>
            </w:tcBorders>
            <w:vAlign w:val="center"/>
          </w:tcPr>
          <w:p w:rsidR="005D7B26" w:rsidRPr="00E96DB2" w:rsidRDefault="005D7B26" w:rsidP="00507BB3">
            <w:pPr>
              <w:pStyle w:val="ConsPlusNormal"/>
              <w:widowControl/>
              <w:ind w:firstLine="0"/>
              <w:rPr>
                <w:rFonts w:ascii="Times New Roman" w:hAnsi="Times New Roman" w:cs="Times New Roman"/>
              </w:rPr>
            </w:pPr>
            <w:r>
              <w:rPr>
                <w:rFonts w:ascii="Times New Roman" w:hAnsi="Times New Roman" w:cs="Times New Roman"/>
              </w:rPr>
              <w:t xml:space="preserve">Абсолютное число жалоб </w:t>
            </w:r>
          </w:p>
        </w:tc>
        <w:tc>
          <w:tcPr>
            <w:tcW w:w="1958" w:type="dxa"/>
            <w:tcBorders>
              <w:top w:val="single" w:sz="4" w:space="0" w:color="auto"/>
              <w:left w:val="single" w:sz="4" w:space="0" w:color="auto"/>
              <w:bottom w:val="single" w:sz="4" w:space="0" w:color="auto"/>
              <w:right w:val="single" w:sz="4" w:space="0" w:color="auto"/>
            </w:tcBorders>
            <w:vAlign w:val="center"/>
          </w:tcPr>
          <w:p w:rsidR="005D7B26" w:rsidRDefault="005D7B26" w:rsidP="00507BB3">
            <w:pPr>
              <w:pStyle w:val="ConsPlusNormal"/>
              <w:widowControl/>
              <w:ind w:firstLine="0"/>
              <w:jc w:val="center"/>
              <w:rPr>
                <w:rFonts w:ascii="Times New Roman" w:hAnsi="Times New Roman" w:cs="Times New Roman"/>
              </w:rPr>
            </w:pPr>
            <w:r>
              <w:rPr>
                <w:rFonts w:ascii="Times New Roman" w:hAnsi="Times New Roman" w:cs="Times New Roman"/>
              </w:rPr>
              <w:t xml:space="preserve">Отсутствие   жалоб  </w:t>
            </w:r>
          </w:p>
        </w:tc>
        <w:tc>
          <w:tcPr>
            <w:tcW w:w="1256" w:type="dxa"/>
            <w:tcBorders>
              <w:top w:val="single" w:sz="4" w:space="0" w:color="auto"/>
              <w:left w:val="single" w:sz="4" w:space="0" w:color="auto"/>
              <w:bottom w:val="single" w:sz="4" w:space="0" w:color="auto"/>
              <w:right w:val="single" w:sz="4" w:space="0" w:color="auto"/>
            </w:tcBorders>
            <w:vAlign w:val="center"/>
          </w:tcPr>
          <w:p w:rsidR="005D7B26" w:rsidRDefault="005D7B26" w:rsidP="00507BB3">
            <w:pPr>
              <w:jc w:val="center"/>
              <w:rPr>
                <w:sz w:val="20"/>
                <w:szCs w:val="20"/>
              </w:rPr>
            </w:pPr>
            <w:r>
              <w:rPr>
                <w:sz w:val="20"/>
                <w:szCs w:val="20"/>
              </w:rPr>
              <w:t>15%</w:t>
            </w:r>
          </w:p>
        </w:tc>
      </w:tr>
      <w:tr w:rsidR="00243B48" w:rsidRPr="0043283B" w:rsidTr="00507BB3">
        <w:trPr>
          <w:trHeight w:val="697"/>
        </w:trPr>
        <w:tc>
          <w:tcPr>
            <w:tcW w:w="479" w:type="dxa"/>
            <w:tcBorders>
              <w:top w:val="single" w:sz="4" w:space="0" w:color="auto"/>
              <w:left w:val="single" w:sz="4" w:space="0" w:color="auto"/>
              <w:bottom w:val="single" w:sz="4" w:space="0" w:color="auto"/>
              <w:right w:val="single" w:sz="4" w:space="0" w:color="auto"/>
            </w:tcBorders>
          </w:tcPr>
          <w:p w:rsidR="00243B48" w:rsidRPr="0043283B" w:rsidRDefault="00243B48" w:rsidP="00507BB3">
            <w:pPr>
              <w:tabs>
                <w:tab w:val="left" w:pos="1380"/>
              </w:tabs>
              <w:jc w:val="center"/>
              <w:rPr>
                <w:sz w:val="20"/>
                <w:szCs w:val="20"/>
              </w:rPr>
            </w:pPr>
            <w:r w:rsidRPr="0043283B">
              <w:rPr>
                <w:sz w:val="20"/>
                <w:szCs w:val="20"/>
              </w:rPr>
              <w:t>6.</w:t>
            </w:r>
          </w:p>
        </w:tc>
        <w:tc>
          <w:tcPr>
            <w:tcW w:w="2976" w:type="dxa"/>
            <w:tcBorders>
              <w:top w:val="single" w:sz="4" w:space="0" w:color="auto"/>
              <w:left w:val="single" w:sz="4" w:space="0" w:color="auto"/>
              <w:bottom w:val="single" w:sz="4" w:space="0" w:color="auto"/>
              <w:right w:val="single" w:sz="4" w:space="0" w:color="auto"/>
            </w:tcBorders>
            <w:vAlign w:val="center"/>
          </w:tcPr>
          <w:p w:rsidR="00243B48" w:rsidRPr="0043283B" w:rsidRDefault="00243B48" w:rsidP="00507BB3">
            <w:pPr>
              <w:pStyle w:val="ConsPlusNormal"/>
              <w:widowControl/>
              <w:ind w:firstLine="0"/>
              <w:rPr>
                <w:rFonts w:ascii="Times New Roman" w:hAnsi="Times New Roman" w:cs="Times New Roman"/>
              </w:rPr>
            </w:pPr>
            <w:r w:rsidRPr="0043283B">
              <w:rPr>
                <w:rFonts w:ascii="Times New Roman" w:hAnsi="Times New Roman" w:cs="Times New Roman"/>
              </w:rPr>
              <w:t>Обоснованность назначения лекарственных  средств</w:t>
            </w:r>
          </w:p>
        </w:tc>
        <w:tc>
          <w:tcPr>
            <w:tcW w:w="2511" w:type="dxa"/>
            <w:tcBorders>
              <w:top w:val="single" w:sz="4" w:space="0" w:color="auto"/>
              <w:left w:val="single" w:sz="4" w:space="0" w:color="auto"/>
              <w:bottom w:val="single" w:sz="4" w:space="0" w:color="auto"/>
              <w:right w:val="single" w:sz="4" w:space="0" w:color="auto"/>
            </w:tcBorders>
            <w:vAlign w:val="center"/>
          </w:tcPr>
          <w:p w:rsidR="00243B48" w:rsidRPr="0043283B" w:rsidRDefault="00243B48" w:rsidP="00507BB3">
            <w:pPr>
              <w:pStyle w:val="ConsPlusNormal"/>
              <w:widowControl/>
              <w:ind w:firstLine="0"/>
              <w:rPr>
                <w:rFonts w:ascii="Times New Roman" w:hAnsi="Times New Roman" w:cs="Times New Roman"/>
              </w:rPr>
            </w:pPr>
            <w:r w:rsidRPr="0043283B">
              <w:rPr>
                <w:rFonts w:ascii="Times New Roman" w:hAnsi="Times New Roman" w:cs="Times New Roman"/>
              </w:rPr>
              <w:t>Количество  рецептов</w:t>
            </w:r>
          </w:p>
        </w:tc>
        <w:tc>
          <w:tcPr>
            <w:tcW w:w="1958" w:type="dxa"/>
            <w:tcBorders>
              <w:top w:val="single" w:sz="4" w:space="0" w:color="auto"/>
              <w:left w:val="single" w:sz="4" w:space="0" w:color="auto"/>
              <w:bottom w:val="single" w:sz="4" w:space="0" w:color="auto"/>
              <w:right w:val="single" w:sz="4" w:space="0" w:color="auto"/>
            </w:tcBorders>
            <w:vAlign w:val="center"/>
          </w:tcPr>
          <w:p w:rsidR="00243B48" w:rsidRPr="0043283B" w:rsidRDefault="005E075E"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Не менее  10 рецептов</w:t>
            </w:r>
          </w:p>
        </w:tc>
        <w:tc>
          <w:tcPr>
            <w:tcW w:w="1256" w:type="dxa"/>
            <w:tcBorders>
              <w:top w:val="single" w:sz="4" w:space="0" w:color="auto"/>
              <w:left w:val="single" w:sz="4" w:space="0" w:color="auto"/>
              <w:bottom w:val="single" w:sz="4" w:space="0" w:color="auto"/>
              <w:right w:val="single" w:sz="4" w:space="0" w:color="auto"/>
            </w:tcBorders>
            <w:vAlign w:val="center"/>
          </w:tcPr>
          <w:p w:rsidR="00243B48" w:rsidRPr="0043283B" w:rsidRDefault="005E075E" w:rsidP="00507BB3">
            <w:pPr>
              <w:jc w:val="center"/>
              <w:rPr>
                <w:sz w:val="20"/>
                <w:szCs w:val="20"/>
              </w:rPr>
            </w:pPr>
            <w:r w:rsidRPr="0043283B">
              <w:rPr>
                <w:sz w:val="20"/>
                <w:szCs w:val="20"/>
              </w:rPr>
              <w:t>10%</w:t>
            </w:r>
          </w:p>
        </w:tc>
      </w:tr>
    </w:tbl>
    <w:p w:rsidR="005D7B26" w:rsidRPr="0043283B" w:rsidRDefault="005D7B26" w:rsidP="005D7B26">
      <w:pPr>
        <w:pStyle w:val="ConsPlusNormal"/>
        <w:widowControl/>
        <w:ind w:firstLine="0"/>
        <w:outlineLvl w:val="1"/>
        <w:rPr>
          <w:rFonts w:ascii="Times New Roman" w:hAnsi="Times New Roman" w:cs="Times New Roman"/>
          <w:sz w:val="24"/>
          <w:szCs w:val="24"/>
        </w:rPr>
      </w:pPr>
      <w:r w:rsidRPr="0043283B">
        <w:t>3</w:t>
      </w:r>
      <w:r w:rsidRPr="0043283B">
        <w:rPr>
          <w:rFonts w:ascii="Times New Roman" w:hAnsi="Times New Roman" w:cs="Times New Roman"/>
          <w:sz w:val="24"/>
          <w:szCs w:val="24"/>
        </w:rPr>
        <w:t>.Критерии оценки эффективности деятельности Врача-педиатра  участкового,</w:t>
      </w:r>
      <w:r w:rsidR="006723D7" w:rsidRPr="0043283B">
        <w:rPr>
          <w:rFonts w:ascii="Times New Roman" w:hAnsi="Times New Roman" w:cs="Times New Roman"/>
          <w:sz w:val="24"/>
          <w:szCs w:val="24"/>
        </w:rPr>
        <w:t xml:space="preserve"> </w:t>
      </w:r>
      <w:r w:rsidRPr="0043283B">
        <w:rPr>
          <w:rFonts w:ascii="Times New Roman" w:hAnsi="Times New Roman" w:cs="Times New Roman"/>
          <w:sz w:val="24"/>
          <w:szCs w:val="24"/>
        </w:rPr>
        <w:t>фельдшер</w:t>
      </w:r>
      <w:proofErr w:type="gramStart"/>
      <w:r w:rsidRPr="0043283B">
        <w:rPr>
          <w:rFonts w:ascii="Times New Roman" w:hAnsi="Times New Roman" w:cs="Times New Roman"/>
          <w:sz w:val="24"/>
          <w:szCs w:val="24"/>
        </w:rPr>
        <w:t>а-</w:t>
      </w:r>
      <w:proofErr w:type="gramEnd"/>
      <w:r w:rsidRPr="0043283B">
        <w:rPr>
          <w:rFonts w:ascii="Times New Roman" w:hAnsi="Times New Roman" w:cs="Times New Roman"/>
          <w:sz w:val="24"/>
          <w:szCs w:val="24"/>
        </w:rPr>
        <w:t xml:space="preserve"> замещающего должность врача-педиатра  участкового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3029"/>
        <w:gridCol w:w="2552"/>
        <w:gridCol w:w="1843"/>
        <w:gridCol w:w="1275"/>
      </w:tblGrid>
      <w:tr w:rsidR="005D7B26" w:rsidRPr="0043283B" w:rsidTr="00507BB3">
        <w:trPr>
          <w:trHeight w:val="569"/>
        </w:trPr>
        <w:tc>
          <w:tcPr>
            <w:tcW w:w="481"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tabs>
                <w:tab w:val="left" w:pos="1380"/>
              </w:tabs>
              <w:jc w:val="center"/>
              <w:rPr>
                <w:sz w:val="20"/>
                <w:szCs w:val="20"/>
              </w:rPr>
            </w:pPr>
            <w:r w:rsidRPr="0043283B">
              <w:rPr>
                <w:sz w:val="20"/>
                <w:szCs w:val="20"/>
              </w:rPr>
              <w:t>№</w:t>
            </w:r>
          </w:p>
        </w:tc>
        <w:tc>
          <w:tcPr>
            <w:tcW w:w="3029"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tabs>
                <w:tab w:val="left" w:pos="1380"/>
              </w:tabs>
              <w:jc w:val="center"/>
              <w:rPr>
                <w:sz w:val="20"/>
                <w:szCs w:val="20"/>
              </w:rPr>
            </w:pPr>
            <w:r w:rsidRPr="0043283B">
              <w:rPr>
                <w:sz w:val="20"/>
                <w:szCs w:val="20"/>
              </w:rPr>
              <w:t>Наименования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Единицы измерения</w:t>
            </w:r>
          </w:p>
        </w:tc>
        <w:tc>
          <w:tcPr>
            <w:tcW w:w="1843"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Норматив*</w:t>
            </w:r>
          </w:p>
        </w:tc>
        <w:tc>
          <w:tcPr>
            <w:tcW w:w="1275"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Оценка  в процентах</w:t>
            </w:r>
          </w:p>
        </w:tc>
      </w:tr>
      <w:tr w:rsidR="005D7B26" w:rsidRPr="0043283B" w:rsidTr="00507BB3">
        <w:trPr>
          <w:trHeight w:val="562"/>
        </w:trPr>
        <w:tc>
          <w:tcPr>
            <w:tcW w:w="481"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tabs>
                <w:tab w:val="left" w:pos="1380"/>
              </w:tabs>
              <w:jc w:val="center"/>
              <w:rPr>
                <w:sz w:val="20"/>
                <w:szCs w:val="20"/>
              </w:rPr>
            </w:pPr>
            <w:r w:rsidRPr="0043283B">
              <w:rPr>
                <w:sz w:val="20"/>
                <w:szCs w:val="20"/>
              </w:rPr>
              <w:t>1.</w:t>
            </w:r>
          </w:p>
        </w:tc>
        <w:tc>
          <w:tcPr>
            <w:tcW w:w="3029"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Выполнение  плана     посещений</w:t>
            </w:r>
            <w:proofErr w:type="gramStart"/>
            <w:r w:rsidRPr="0043283B">
              <w:rPr>
                <w:rFonts w:ascii="Times New Roman" w:hAnsi="Times New Roman" w:cs="Times New Roman"/>
              </w:rPr>
              <w:t xml:space="preserve"> ,</w:t>
            </w:r>
            <w:proofErr w:type="gramEnd"/>
          </w:p>
          <w:p w:rsidR="005D7B26" w:rsidRPr="0043283B" w:rsidRDefault="005D7B26" w:rsidP="00507BB3">
            <w:pPr>
              <w:pStyle w:val="ConsPlusNormal"/>
              <w:widowControl/>
              <w:ind w:firstLine="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 от запланированного  объема    не менее 98 %</w:t>
            </w:r>
          </w:p>
        </w:tc>
        <w:tc>
          <w:tcPr>
            <w:tcW w:w="1843"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  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5D7B26" w:rsidRPr="0043283B" w:rsidRDefault="00C17D0F"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4</w:t>
            </w:r>
            <w:r w:rsidR="005D7B26" w:rsidRPr="0043283B">
              <w:rPr>
                <w:rFonts w:ascii="Times New Roman" w:hAnsi="Times New Roman" w:cs="Times New Roman"/>
              </w:rPr>
              <w:t>0%</w:t>
            </w:r>
          </w:p>
        </w:tc>
      </w:tr>
      <w:tr w:rsidR="005D7B26" w:rsidRPr="0043283B" w:rsidTr="00507BB3">
        <w:tc>
          <w:tcPr>
            <w:tcW w:w="481"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tabs>
                <w:tab w:val="left" w:pos="1380"/>
              </w:tabs>
              <w:jc w:val="center"/>
              <w:rPr>
                <w:sz w:val="20"/>
                <w:szCs w:val="20"/>
              </w:rPr>
            </w:pPr>
            <w:r w:rsidRPr="0043283B">
              <w:rPr>
                <w:sz w:val="20"/>
                <w:szCs w:val="20"/>
              </w:rPr>
              <w:t>2.</w:t>
            </w:r>
          </w:p>
        </w:tc>
        <w:tc>
          <w:tcPr>
            <w:tcW w:w="3029" w:type="dxa"/>
            <w:tcBorders>
              <w:top w:val="single" w:sz="4" w:space="0" w:color="auto"/>
              <w:left w:val="single" w:sz="4" w:space="0" w:color="auto"/>
              <w:bottom w:val="single" w:sz="4" w:space="0" w:color="auto"/>
              <w:right w:val="single" w:sz="4" w:space="0" w:color="auto"/>
            </w:tcBorders>
            <w:hideMark/>
          </w:tcPr>
          <w:p w:rsidR="005D7B26" w:rsidRPr="0043283B" w:rsidRDefault="005D7B26" w:rsidP="00C17D0F">
            <w:pPr>
              <w:pStyle w:val="ConsPlusNormal"/>
              <w:widowControl/>
              <w:ind w:firstLine="0"/>
              <w:rPr>
                <w:rFonts w:ascii="Times New Roman" w:hAnsi="Times New Roman" w:cs="Times New Roman"/>
              </w:rPr>
            </w:pPr>
            <w:r w:rsidRPr="0043283B">
              <w:rPr>
                <w:rFonts w:ascii="Times New Roman" w:hAnsi="Times New Roman" w:cs="Times New Roman"/>
              </w:rPr>
              <w:t>Выполнение  стандарта ведения  детей первого года жизни (находящих</w:t>
            </w:r>
            <w:r w:rsidR="00C17D0F" w:rsidRPr="0043283B">
              <w:rPr>
                <w:rFonts w:ascii="Times New Roman" w:hAnsi="Times New Roman" w:cs="Times New Roman"/>
              </w:rPr>
              <w:t>ся на грудном  вскармливании</w:t>
            </w:r>
            <w:r w:rsidRPr="0043283B">
              <w:rPr>
                <w:rFonts w:ascii="Times New Roman" w:hAnsi="Times New Roman" w:cs="Times New Roman"/>
              </w:rPr>
              <w:t>)</w:t>
            </w:r>
          </w:p>
        </w:tc>
        <w:tc>
          <w:tcPr>
            <w:tcW w:w="2552"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sz w:val="18"/>
                <w:szCs w:val="18"/>
              </w:rPr>
              <w:t xml:space="preserve">% грудных детей до 6  мес., находящихся на грудном  вскармливании, от общего кол-ва  детей до 6 мес.          </w:t>
            </w:r>
            <w:r w:rsidRPr="0043283B">
              <w:rPr>
                <w:rFonts w:ascii="Times New Roman" w:hAnsi="Times New Roman" w:cs="Times New Roman"/>
              </w:rPr>
              <w:t xml:space="preserve"> не менее 95 %</w:t>
            </w:r>
          </w:p>
        </w:tc>
        <w:tc>
          <w:tcPr>
            <w:tcW w:w="1843"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   95%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10%</w:t>
            </w:r>
          </w:p>
        </w:tc>
      </w:tr>
      <w:tr w:rsidR="005D7B26" w:rsidRPr="0043283B" w:rsidTr="00507BB3">
        <w:trPr>
          <w:trHeight w:val="744"/>
        </w:trPr>
        <w:tc>
          <w:tcPr>
            <w:tcW w:w="481"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tabs>
                <w:tab w:val="left" w:pos="1380"/>
              </w:tabs>
              <w:jc w:val="center"/>
              <w:rPr>
                <w:sz w:val="20"/>
                <w:szCs w:val="20"/>
              </w:rPr>
            </w:pPr>
            <w:r w:rsidRPr="0043283B">
              <w:rPr>
                <w:sz w:val="20"/>
                <w:szCs w:val="20"/>
              </w:rPr>
              <w:t>3.</w:t>
            </w:r>
          </w:p>
        </w:tc>
        <w:tc>
          <w:tcPr>
            <w:tcW w:w="3029" w:type="dxa"/>
            <w:tcBorders>
              <w:top w:val="single" w:sz="4" w:space="0" w:color="auto"/>
              <w:left w:val="single" w:sz="4" w:space="0" w:color="auto"/>
              <w:bottom w:val="single" w:sz="4" w:space="0" w:color="auto"/>
              <w:right w:val="single" w:sz="4" w:space="0" w:color="auto"/>
            </w:tcBorders>
            <w:vAlign w:val="center"/>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Дефекты оформления медицинской документации.</w:t>
            </w:r>
          </w:p>
          <w:p w:rsidR="005D7B26" w:rsidRPr="0043283B" w:rsidRDefault="005D7B26" w:rsidP="00507BB3">
            <w:pPr>
              <w:pStyle w:val="ConsPlusNormal"/>
              <w:widowControl/>
              <w:ind w:firstLine="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Количество случаев</w:t>
            </w:r>
          </w:p>
        </w:tc>
        <w:tc>
          <w:tcPr>
            <w:tcW w:w="1843" w:type="dxa"/>
            <w:tcBorders>
              <w:top w:val="single" w:sz="4" w:space="0" w:color="auto"/>
              <w:left w:val="single" w:sz="4" w:space="0" w:color="auto"/>
              <w:bottom w:val="single" w:sz="4" w:space="0" w:color="auto"/>
              <w:right w:val="single" w:sz="4" w:space="0" w:color="auto"/>
            </w:tcBorders>
            <w:vAlign w:val="center"/>
          </w:tcPr>
          <w:p w:rsidR="005D7B26" w:rsidRPr="0043283B" w:rsidRDefault="005D7B26" w:rsidP="00507BB3">
            <w:pPr>
              <w:tabs>
                <w:tab w:val="left" w:pos="1380"/>
              </w:tabs>
              <w:rPr>
                <w:sz w:val="20"/>
                <w:szCs w:val="20"/>
              </w:rPr>
            </w:pPr>
            <w:r w:rsidRPr="0043283B">
              <w:rPr>
                <w:sz w:val="20"/>
                <w:szCs w:val="20"/>
              </w:rPr>
              <w:t>Отсутствие</w:t>
            </w:r>
          </w:p>
        </w:tc>
        <w:tc>
          <w:tcPr>
            <w:tcW w:w="1275" w:type="dxa"/>
            <w:tcBorders>
              <w:top w:val="single" w:sz="4" w:space="0" w:color="auto"/>
              <w:left w:val="single" w:sz="4" w:space="0" w:color="auto"/>
              <w:bottom w:val="single" w:sz="4" w:space="0" w:color="auto"/>
              <w:right w:val="single" w:sz="4" w:space="0" w:color="auto"/>
            </w:tcBorders>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15%</w:t>
            </w:r>
          </w:p>
        </w:tc>
      </w:tr>
      <w:tr w:rsidR="005D7B26" w:rsidRPr="0043283B" w:rsidTr="00507BB3">
        <w:trPr>
          <w:trHeight w:val="417"/>
        </w:trPr>
        <w:tc>
          <w:tcPr>
            <w:tcW w:w="481"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tabs>
                <w:tab w:val="left" w:pos="1380"/>
              </w:tabs>
              <w:jc w:val="center"/>
              <w:rPr>
                <w:sz w:val="20"/>
                <w:szCs w:val="20"/>
              </w:rPr>
            </w:pPr>
            <w:r w:rsidRPr="0043283B">
              <w:rPr>
                <w:sz w:val="20"/>
                <w:szCs w:val="20"/>
              </w:rPr>
              <w:t>4.</w:t>
            </w:r>
          </w:p>
        </w:tc>
        <w:tc>
          <w:tcPr>
            <w:tcW w:w="3029"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Наличие обоснованных жалоб </w:t>
            </w:r>
          </w:p>
          <w:p w:rsidR="005D7B26" w:rsidRPr="0043283B" w:rsidRDefault="005D7B26" w:rsidP="00507BB3">
            <w:pPr>
              <w:pStyle w:val="ConsPlusNormal"/>
              <w:widowControl/>
              <w:ind w:firstLine="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Абсолютное число жалоб </w:t>
            </w:r>
          </w:p>
        </w:tc>
        <w:tc>
          <w:tcPr>
            <w:tcW w:w="1843"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Отсутствие  жалоб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D7B26" w:rsidRPr="0043283B" w:rsidRDefault="005D7B26" w:rsidP="00507BB3">
            <w:pPr>
              <w:jc w:val="center"/>
              <w:rPr>
                <w:sz w:val="20"/>
                <w:szCs w:val="20"/>
              </w:rPr>
            </w:pPr>
            <w:r w:rsidRPr="0043283B">
              <w:rPr>
                <w:sz w:val="20"/>
                <w:szCs w:val="20"/>
              </w:rPr>
              <w:t>25%</w:t>
            </w:r>
          </w:p>
        </w:tc>
      </w:tr>
      <w:tr w:rsidR="00C17D0F" w:rsidRPr="0043283B" w:rsidTr="00507BB3">
        <w:trPr>
          <w:trHeight w:val="417"/>
        </w:trPr>
        <w:tc>
          <w:tcPr>
            <w:tcW w:w="481" w:type="dxa"/>
            <w:tcBorders>
              <w:top w:val="single" w:sz="4" w:space="0" w:color="auto"/>
              <w:left w:val="single" w:sz="4" w:space="0" w:color="auto"/>
              <w:bottom w:val="single" w:sz="4" w:space="0" w:color="auto"/>
              <w:right w:val="single" w:sz="4" w:space="0" w:color="auto"/>
            </w:tcBorders>
          </w:tcPr>
          <w:p w:rsidR="00C17D0F" w:rsidRPr="0043283B" w:rsidRDefault="00C17D0F" w:rsidP="00507BB3">
            <w:pPr>
              <w:tabs>
                <w:tab w:val="left" w:pos="1380"/>
              </w:tabs>
              <w:jc w:val="center"/>
              <w:rPr>
                <w:sz w:val="20"/>
                <w:szCs w:val="20"/>
              </w:rPr>
            </w:pPr>
            <w:r w:rsidRPr="0043283B">
              <w:rPr>
                <w:sz w:val="20"/>
                <w:szCs w:val="20"/>
              </w:rPr>
              <w:t>5.</w:t>
            </w:r>
          </w:p>
        </w:tc>
        <w:tc>
          <w:tcPr>
            <w:tcW w:w="3029" w:type="dxa"/>
            <w:tcBorders>
              <w:top w:val="single" w:sz="4" w:space="0" w:color="auto"/>
              <w:left w:val="single" w:sz="4" w:space="0" w:color="auto"/>
              <w:bottom w:val="single" w:sz="4" w:space="0" w:color="auto"/>
              <w:right w:val="single" w:sz="4" w:space="0" w:color="auto"/>
            </w:tcBorders>
          </w:tcPr>
          <w:p w:rsidR="00C17D0F" w:rsidRPr="0043283B" w:rsidRDefault="00C17D0F" w:rsidP="00507BB3">
            <w:pPr>
              <w:pStyle w:val="ConsPlusNormal"/>
              <w:widowControl/>
              <w:ind w:firstLine="0"/>
              <w:rPr>
                <w:rFonts w:ascii="Times New Roman" w:hAnsi="Times New Roman" w:cs="Times New Roman"/>
              </w:rPr>
            </w:pPr>
            <w:r w:rsidRPr="0043283B">
              <w:rPr>
                <w:rFonts w:ascii="Times New Roman" w:hAnsi="Times New Roman" w:cs="Times New Roman"/>
              </w:rPr>
              <w:t>Охват  детей  вакцинацией (от подлежащих)</w:t>
            </w:r>
          </w:p>
        </w:tc>
        <w:tc>
          <w:tcPr>
            <w:tcW w:w="2552" w:type="dxa"/>
            <w:tcBorders>
              <w:top w:val="single" w:sz="4" w:space="0" w:color="auto"/>
              <w:left w:val="single" w:sz="4" w:space="0" w:color="auto"/>
              <w:bottom w:val="single" w:sz="4" w:space="0" w:color="auto"/>
              <w:right w:val="single" w:sz="4" w:space="0" w:color="auto"/>
            </w:tcBorders>
          </w:tcPr>
          <w:p w:rsidR="00C17D0F" w:rsidRPr="0043283B" w:rsidRDefault="00C17D0F" w:rsidP="00507BB3">
            <w:pPr>
              <w:pStyle w:val="ConsPlusNormal"/>
              <w:widowControl/>
              <w:ind w:firstLine="0"/>
              <w:rPr>
                <w:rFonts w:ascii="Times New Roman" w:hAnsi="Times New Roman" w:cs="Times New Roman"/>
              </w:rPr>
            </w:pPr>
            <w:r w:rsidRPr="0043283B">
              <w:rPr>
                <w:rFonts w:ascii="Times New Roman" w:hAnsi="Times New Roman" w:cs="Times New Roman"/>
              </w:rPr>
              <w:t>% охваченных  вакцинацией от числа  подлежащих вакцинации среди прикрепленного  населения</w:t>
            </w:r>
          </w:p>
        </w:tc>
        <w:tc>
          <w:tcPr>
            <w:tcW w:w="1843" w:type="dxa"/>
            <w:tcBorders>
              <w:top w:val="single" w:sz="4" w:space="0" w:color="auto"/>
              <w:left w:val="single" w:sz="4" w:space="0" w:color="auto"/>
              <w:bottom w:val="single" w:sz="4" w:space="0" w:color="auto"/>
              <w:right w:val="single" w:sz="4" w:space="0" w:color="auto"/>
            </w:tcBorders>
          </w:tcPr>
          <w:p w:rsidR="00C17D0F" w:rsidRPr="0043283B" w:rsidRDefault="00C17D0F" w:rsidP="00507BB3">
            <w:pPr>
              <w:pStyle w:val="ConsPlusNormal"/>
              <w:widowControl/>
              <w:ind w:firstLine="0"/>
              <w:rPr>
                <w:rFonts w:ascii="Times New Roman" w:hAnsi="Times New Roman" w:cs="Times New Roman"/>
              </w:rPr>
            </w:pPr>
          </w:p>
          <w:p w:rsidR="00C17D0F" w:rsidRPr="0043283B" w:rsidRDefault="00C17D0F" w:rsidP="00507BB3">
            <w:pPr>
              <w:pStyle w:val="ConsPlusNormal"/>
              <w:widowControl/>
              <w:ind w:firstLine="0"/>
              <w:rPr>
                <w:rFonts w:ascii="Times New Roman" w:hAnsi="Times New Roman" w:cs="Times New Roman"/>
              </w:rPr>
            </w:pPr>
          </w:p>
          <w:p w:rsidR="00C17D0F" w:rsidRPr="0043283B" w:rsidRDefault="00C17D0F" w:rsidP="00507BB3">
            <w:pPr>
              <w:pStyle w:val="ConsPlusNormal"/>
              <w:widowControl/>
              <w:ind w:firstLine="0"/>
              <w:rPr>
                <w:rFonts w:ascii="Times New Roman" w:hAnsi="Times New Roman" w:cs="Times New Roman"/>
              </w:rPr>
            </w:pPr>
            <w:r w:rsidRPr="0043283B">
              <w:rPr>
                <w:rFonts w:ascii="Times New Roman" w:hAnsi="Times New Roman" w:cs="Times New Roman"/>
              </w:rPr>
              <w:t>95%</w:t>
            </w:r>
          </w:p>
        </w:tc>
        <w:tc>
          <w:tcPr>
            <w:tcW w:w="1275" w:type="dxa"/>
            <w:tcBorders>
              <w:top w:val="single" w:sz="4" w:space="0" w:color="auto"/>
              <w:left w:val="single" w:sz="4" w:space="0" w:color="auto"/>
              <w:bottom w:val="single" w:sz="4" w:space="0" w:color="auto"/>
              <w:right w:val="single" w:sz="4" w:space="0" w:color="auto"/>
            </w:tcBorders>
            <w:vAlign w:val="center"/>
          </w:tcPr>
          <w:p w:rsidR="00C17D0F" w:rsidRPr="0043283B" w:rsidRDefault="00C17D0F" w:rsidP="00507BB3">
            <w:pPr>
              <w:jc w:val="center"/>
              <w:rPr>
                <w:sz w:val="20"/>
                <w:szCs w:val="20"/>
              </w:rPr>
            </w:pPr>
            <w:r w:rsidRPr="0043283B">
              <w:rPr>
                <w:sz w:val="20"/>
                <w:szCs w:val="20"/>
              </w:rPr>
              <w:t>10%</w:t>
            </w:r>
          </w:p>
        </w:tc>
      </w:tr>
    </w:tbl>
    <w:p w:rsidR="005D7B26" w:rsidRPr="0043283B" w:rsidRDefault="005D7B26" w:rsidP="005D7B26">
      <w:pPr>
        <w:pStyle w:val="ConsPlusNormal"/>
        <w:widowControl/>
        <w:ind w:firstLine="0"/>
        <w:outlineLvl w:val="1"/>
        <w:rPr>
          <w:rFonts w:ascii="Times New Roman" w:hAnsi="Times New Roman" w:cs="Times New Roman"/>
          <w:sz w:val="24"/>
          <w:szCs w:val="24"/>
        </w:rPr>
      </w:pPr>
      <w:r w:rsidRPr="0043283B">
        <w:t>4</w:t>
      </w:r>
      <w:r w:rsidRPr="0043283B">
        <w:rPr>
          <w:rFonts w:ascii="Times New Roman" w:hAnsi="Times New Roman" w:cs="Times New Roman"/>
          <w:sz w:val="24"/>
          <w:szCs w:val="24"/>
        </w:rPr>
        <w:t>. Критерии оценки эффективности деятельности врача-фтизиатра участкового</w:t>
      </w:r>
      <w:proofErr w:type="gramStart"/>
      <w:r w:rsidRPr="0043283B">
        <w:rPr>
          <w:rFonts w:ascii="Times New Roman" w:hAnsi="Times New Roman" w:cs="Times New Roman"/>
          <w:sz w:val="24"/>
          <w:szCs w:val="24"/>
        </w:rPr>
        <w:t xml:space="preserve"> ,</w:t>
      </w:r>
      <w:proofErr w:type="gramEnd"/>
      <w:r w:rsidRPr="0043283B">
        <w:rPr>
          <w:rFonts w:ascii="Times New Roman" w:hAnsi="Times New Roman" w:cs="Times New Roman"/>
          <w:sz w:val="24"/>
          <w:szCs w:val="24"/>
        </w:rPr>
        <w:t xml:space="preserve">  фельдшера  замещающего должность врача - фтизиатра участкового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028"/>
        <w:gridCol w:w="2268"/>
        <w:gridCol w:w="1838"/>
        <w:gridCol w:w="1564"/>
      </w:tblGrid>
      <w:tr w:rsidR="005D7B26" w:rsidRPr="0043283B" w:rsidTr="00507BB3">
        <w:trPr>
          <w:trHeight w:val="593"/>
        </w:trPr>
        <w:tc>
          <w:tcPr>
            <w:tcW w:w="482" w:type="dxa"/>
            <w:tcBorders>
              <w:top w:val="single" w:sz="4" w:space="0" w:color="auto"/>
              <w:left w:val="single" w:sz="4" w:space="0" w:color="auto"/>
              <w:bottom w:val="single" w:sz="4" w:space="0" w:color="auto"/>
              <w:right w:val="single" w:sz="4" w:space="0" w:color="auto"/>
            </w:tcBorders>
            <w:vAlign w:val="center"/>
            <w:hideMark/>
          </w:tcPr>
          <w:p w:rsidR="005D7B26" w:rsidRPr="0043283B" w:rsidRDefault="005D7B26" w:rsidP="00507BB3">
            <w:pPr>
              <w:tabs>
                <w:tab w:val="left" w:pos="1380"/>
              </w:tabs>
              <w:jc w:val="center"/>
              <w:rPr>
                <w:b/>
                <w:sz w:val="20"/>
                <w:szCs w:val="20"/>
              </w:rPr>
            </w:pPr>
          </w:p>
        </w:tc>
        <w:tc>
          <w:tcPr>
            <w:tcW w:w="3028" w:type="dxa"/>
            <w:tcBorders>
              <w:top w:val="single" w:sz="4" w:space="0" w:color="auto"/>
              <w:left w:val="single" w:sz="4" w:space="0" w:color="auto"/>
              <w:bottom w:val="single" w:sz="4" w:space="0" w:color="auto"/>
              <w:right w:val="single" w:sz="4" w:space="0" w:color="auto"/>
            </w:tcBorders>
            <w:vAlign w:val="center"/>
            <w:hideMark/>
          </w:tcPr>
          <w:p w:rsidR="005D7B26" w:rsidRPr="0043283B" w:rsidRDefault="005D7B26" w:rsidP="00507BB3">
            <w:pPr>
              <w:tabs>
                <w:tab w:val="left" w:pos="1380"/>
              </w:tabs>
              <w:jc w:val="center"/>
              <w:rPr>
                <w:sz w:val="20"/>
                <w:szCs w:val="20"/>
              </w:rPr>
            </w:pPr>
            <w:r w:rsidRPr="0043283B">
              <w:rPr>
                <w:sz w:val="20"/>
                <w:szCs w:val="20"/>
              </w:rPr>
              <w:t>Наименования показателя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Единицы измерения</w:t>
            </w:r>
          </w:p>
        </w:tc>
        <w:tc>
          <w:tcPr>
            <w:tcW w:w="1838" w:type="dxa"/>
            <w:tcBorders>
              <w:top w:val="single" w:sz="4" w:space="0" w:color="auto"/>
              <w:left w:val="single" w:sz="4" w:space="0" w:color="auto"/>
              <w:bottom w:val="single" w:sz="4" w:space="0" w:color="auto"/>
              <w:right w:val="single" w:sz="4" w:space="0" w:color="auto"/>
            </w:tcBorders>
            <w:vAlign w:val="center"/>
            <w:hideMark/>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Норматив*</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Оценка  в процентах</w:t>
            </w:r>
          </w:p>
        </w:tc>
      </w:tr>
      <w:tr w:rsidR="005D7B26" w:rsidRPr="0043283B" w:rsidTr="00507BB3">
        <w:trPr>
          <w:trHeight w:val="701"/>
        </w:trPr>
        <w:tc>
          <w:tcPr>
            <w:tcW w:w="482"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tabs>
                <w:tab w:val="left" w:pos="1380"/>
              </w:tabs>
              <w:jc w:val="center"/>
              <w:rPr>
                <w:sz w:val="20"/>
                <w:szCs w:val="20"/>
              </w:rPr>
            </w:pPr>
            <w:r w:rsidRPr="0043283B">
              <w:rPr>
                <w:sz w:val="20"/>
                <w:szCs w:val="20"/>
              </w:rPr>
              <w:t>1.</w:t>
            </w:r>
          </w:p>
        </w:tc>
        <w:tc>
          <w:tcPr>
            <w:tcW w:w="3028"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Выполнение  плана  посещений</w:t>
            </w:r>
          </w:p>
        </w:tc>
        <w:tc>
          <w:tcPr>
            <w:tcW w:w="2268"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Утвержденный норматив количества посещений                              не менее 98 %</w:t>
            </w:r>
          </w:p>
        </w:tc>
        <w:tc>
          <w:tcPr>
            <w:tcW w:w="183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            98%</w:t>
            </w:r>
          </w:p>
        </w:tc>
        <w:tc>
          <w:tcPr>
            <w:tcW w:w="1564" w:type="dxa"/>
            <w:tcBorders>
              <w:top w:val="single" w:sz="4" w:space="0" w:color="auto"/>
              <w:left w:val="single" w:sz="4" w:space="0" w:color="auto"/>
              <w:bottom w:val="single" w:sz="4" w:space="0" w:color="auto"/>
              <w:right w:val="single" w:sz="4" w:space="0" w:color="auto"/>
            </w:tcBorders>
            <w:vAlign w:val="center"/>
          </w:tcPr>
          <w:p w:rsidR="005D7B26" w:rsidRPr="0043283B" w:rsidRDefault="00616B4A"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4</w:t>
            </w:r>
            <w:r w:rsidR="005D7B26" w:rsidRPr="0043283B">
              <w:rPr>
                <w:rFonts w:ascii="Times New Roman" w:hAnsi="Times New Roman" w:cs="Times New Roman"/>
              </w:rPr>
              <w:t>0%</w:t>
            </w:r>
          </w:p>
        </w:tc>
      </w:tr>
      <w:tr w:rsidR="005D7B26" w:rsidRPr="0043283B" w:rsidTr="00507BB3">
        <w:trPr>
          <w:trHeight w:val="839"/>
        </w:trPr>
        <w:tc>
          <w:tcPr>
            <w:tcW w:w="482"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tabs>
                <w:tab w:val="left" w:pos="1380"/>
              </w:tabs>
              <w:jc w:val="center"/>
              <w:rPr>
                <w:sz w:val="20"/>
                <w:szCs w:val="20"/>
              </w:rPr>
            </w:pPr>
            <w:r w:rsidRPr="0043283B">
              <w:rPr>
                <w:sz w:val="20"/>
                <w:szCs w:val="20"/>
              </w:rPr>
              <w:t>2.</w:t>
            </w:r>
          </w:p>
        </w:tc>
        <w:tc>
          <w:tcPr>
            <w:tcW w:w="302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Полнота охвата лечебно – профилактической помощью лиц, состоящих под диспансерным наблюдением</w:t>
            </w:r>
          </w:p>
        </w:tc>
        <w:tc>
          <w:tcPr>
            <w:tcW w:w="226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 </w:t>
            </w:r>
            <w:proofErr w:type="gramStart"/>
            <w:r w:rsidRPr="0043283B">
              <w:rPr>
                <w:rFonts w:ascii="Times New Roman" w:hAnsi="Times New Roman" w:cs="Times New Roman"/>
              </w:rPr>
              <w:t>охваченных</w:t>
            </w:r>
            <w:proofErr w:type="gramEnd"/>
            <w:r w:rsidRPr="0043283B">
              <w:rPr>
                <w:rFonts w:ascii="Times New Roman" w:hAnsi="Times New Roman" w:cs="Times New Roman"/>
              </w:rPr>
              <w:t xml:space="preserve">   населения в </w:t>
            </w:r>
            <w:proofErr w:type="spellStart"/>
            <w:r w:rsidRPr="0043283B">
              <w:rPr>
                <w:rFonts w:ascii="Times New Roman" w:hAnsi="Times New Roman" w:cs="Times New Roman"/>
              </w:rPr>
              <w:t>соответ-ствии</w:t>
            </w:r>
            <w:proofErr w:type="spellEnd"/>
            <w:r w:rsidRPr="0043283B">
              <w:rPr>
                <w:rFonts w:ascii="Times New Roman" w:hAnsi="Times New Roman" w:cs="Times New Roman"/>
              </w:rPr>
              <w:t xml:space="preserve"> с планом</w:t>
            </w:r>
          </w:p>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не менее 95%от числа подлежащих</w:t>
            </w:r>
          </w:p>
        </w:tc>
        <w:tc>
          <w:tcPr>
            <w:tcW w:w="183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jc w:val="center"/>
              <w:rPr>
                <w:rFonts w:ascii="Times New Roman" w:hAnsi="Times New Roman" w:cs="Times New Roman"/>
              </w:rPr>
            </w:pPr>
          </w:p>
          <w:p w:rsidR="005D7B26" w:rsidRPr="0043283B" w:rsidRDefault="005D7B26" w:rsidP="00507BB3">
            <w:pPr>
              <w:rPr>
                <w:sz w:val="20"/>
                <w:szCs w:val="20"/>
              </w:rPr>
            </w:pPr>
          </w:p>
          <w:p w:rsidR="005D7B26" w:rsidRPr="0043283B" w:rsidRDefault="005D7B26" w:rsidP="00507BB3">
            <w:pPr>
              <w:rPr>
                <w:sz w:val="20"/>
                <w:szCs w:val="20"/>
              </w:rPr>
            </w:pPr>
            <w:r w:rsidRPr="0043283B">
              <w:rPr>
                <w:sz w:val="20"/>
                <w:szCs w:val="20"/>
              </w:rPr>
              <w:t xml:space="preserve">         95% </w:t>
            </w:r>
          </w:p>
        </w:tc>
        <w:tc>
          <w:tcPr>
            <w:tcW w:w="1564" w:type="dxa"/>
            <w:tcBorders>
              <w:top w:val="single" w:sz="4" w:space="0" w:color="auto"/>
              <w:left w:val="single" w:sz="4" w:space="0" w:color="auto"/>
              <w:bottom w:val="single" w:sz="4" w:space="0" w:color="auto"/>
              <w:right w:val="single" w:sz="4" w:space="0" w:color="auto"/>
            </w:tcBorders>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10%</w:t>
            </w:r>
          </w:p>
        </w:tc>
      </w:tr>
      <w:tr w:rsidR="005D7B26" w:rsidRPr="0043283B" w:rsidTr="00507BB3">
        <w:trPr>
          <w:trHeight w:val="1013"/>
        </w:trPr>
        <w:tc>
          <w:tcPr>
            <w:tcW w:w="482"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tabs>
                <w:tab w:val="left" w:pos="1380"/>
              </w:tabs>
              <w:jc w:val="center"/>
              <w:rPr>
                <w:sz w:val="20"/>
                <w:szCs w:val="20"/>
              </w:rPr>
            </w:pPr>
            <w:r w:rsidRPr="0043283B">
              <w:rPr>
                <w:sz w:val="20"/>
                <w:szCs w:val="20"/>
              </w:rPr>
              <w:t>3.</w:t>
            </w:r>
          </w:p>
        </w:tc>
        <w:tc>
          <w:tcPr>
            <w:tcW w:w="302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Дефекты  оформления медицинской  документации</w:t>
            </w:r>
          </w:p>
        </w:tc>
        <w:tc>
          <w:tcPr>
            <w:tcW w:w="226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Количество случаев  </w:t>
            </w:r>
          </w:p>
        </w:tc>
        <w:tc>
          <w:tcPr>
            <w:tcW w:w="183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tabs>
                <w:tab w:val="left" w:pos="1380"/>
              </w:tabs>
              <w:jc w:val="center"/>
              <w:rPr>
                <w:sz w:val="20"/>
                <w:szCs w:val="20"/>
              </w:rPr>
            </w:pPr>
            <w:r w:rsidRPr="0043283B">
              <w:rPr>
                <w:sz w:val="20"/>
                <w:szCs w:val="20"/>
              </w:rPr>
              <w:t xml:space="preserve">   Отсутствие</w:t>
            </w:r>
          </w:p>
        </w:tc>
        <w:tc>
          <w:tcPr>
            <w:tcW w:w="1564" w:type="dxa"/>
            <w:tcBorders>
              <w:top w:val="single" w:sz="4" w:space="0" w:color="auto"/>
              <w:left w:val="single" w:sz="4" w:space="0" w:color="auto"/>
              <w:bottom w:val="single" w:sz="4" w:space="0" w:color="auto"/>
              <w:right w:val="single" w:sz="4" w:space="0" w:color="auto"/>
            </w:tcBorders>
            <w:vAlign w:val="center"/>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       15%</w:t>
            </w:r>
          </w:p>
        </w:tc>
      </w:tr>
      <w:tr w:rsidR="005D7B26" w:rsidRPr="0043283B" w:rsidTr="00507BB3">
        <w:trPr>
          <w:trHeight w:val="975"/>
        </w:trPr>
        <w:tc>
          <w:tcPr>
            <w:tcW w:w="482"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tabs>
                <w:tab w:val="left" w:pos="1380"/>
              </w:tabs>
              <w:jc w:val="center"/>
              <w:rPr>
                <w:sz w:val="20"/>
                <w:szCs w:val="20"/>
              </w:rPr>
            </w:pPr>
            <w:r w:rsidRPr="0043283B">
              <w:rPr>
                <w:sz w:val="20"/>
                <w:szCs w:val="20"/>
              </w:rPr>
              <w:t>4.</w:t>
            </w:r>
          </w:p>
        </w:tc>
        <w:tc>
          <w:tcPr>
            <w:tcW w:w="3028"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Наличие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Абсолютное  число жалоб </w:t>
            </w:r>
          </w:p>
        </w:tc>
        <w:tc>
          <w:tcPr>
            <w:tcW w:w="183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Отсутствие  жалоб  </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7B26" w:rsidRPr="0043283B" w:rsidRDefault="00616B4A" w:rsidP="00507BB3">
            <w:pPr>
              <w:rPr>
                <w:sz w:val="20"/>
                <w:szCs w:val="20"/>
              </w:rPr>
            </w:pPr>
            <w:r w:rsidRPr="0043283B">
              <w:rPr>
                <w:sz w:val="20"/>
                <w:szCs w:val="20"/>
              </w:rPr>
              <w:t xml:space="preserve">        1</w:t>
            </w:r>
            <w:r w:rsidR="005D7B26" w:rsidRPr="0043283B">
              <w:rPr>
                <w:sz w:val="20"/>
                <w:szCs w:val="20"/>
              </w:rPr>
              <w:t>5%</w:t>
            </w:r>
          </w:p>
        </w:tc>
      </w:tr>
      <w:tr w:rsidR="00616B4A" w:rsidRPr="0043283B" w:rsidTr="00507BB3">
        <w:trPr>
          <w:trHeight w:val="975"/>
        </w:trPr>
        <w:tc>
          <w:tcPr>
            <w:tcW w:w="482" w:type="dxa"/>
            <w:tcBorders>
              <w:top w:val="single" w:sz="4" w:space="0" w:color="auto"/>
              <w:left w:val="single" w:sz="4" w:space="0" w:color="auto"/>
              <w:bottom w:val="single" w:sz="4" w:space="0" w:color="auto"/>
              <w:right w:val="single" w:sz="4" w:space="0" w:color="auto"/>
            </w:tcBorders>
          </w:tcPr>
          <w:p w:rsidR="00616B4A" w:rsidRPr="0043283B" w:rsidRDefault="00616B4A" w:rsidP="00507BB3">
            <w:pPr>
              <w:tabs>
                <w:tab w:val="left" w:pos="1380"/>
              </w:tabs>
              <w:jc w:val="center"/>
              <w:rPr>
                <w:sz w:val="20"/>
                <w:szCs w:val="20"/>
              </w:rPr>
            </w:pPr>
            <w:r w:rsidRPr="0043283B">
              <w:rPr>
                <w:sz w:val="20"/>
                <w:szCs w:val="20"/>
              </w:rPr>
              <w:t>5.</w:t>
            </w:r>
          </w:p>
        </w:tc>
        <w:tc>
          <w:tcPr>
            <w:tcW w:w="3028" w:type="dxa"/>
            <w:tcBorders>
              <w:top w:val="single" w:sz="4" w:space="0" w:color="auto"/>
              <w:left w:val="single" w:sz="4" w:space="0" w:color="auto"/>
              <w:bottom w:val="single" w:sz="4" w:space="0" w:color="auto"/>
              <w:right w:val="single" w:sz="4" w:space="0" w:color="auto"/>
            </w:tcBorders>
          </w:tcPr>
          <w:p w:rsidR="00616B4A" w:rsidRPr="0043283B" w:rsidRDefault="00616B4A" w:rsidP="00507BB3">
            <w:pPr>
              <w:pStyle w:val="ConsPlusNormal"/>
              <w:widowControl/>
              <w:ind w:firstLine="0"/>
              <w:rPr>
                <w:rFonts w:ascii="Times New Roman" w:hAnsi="Times New Roman" w:cs="Times New Roman"/>
              </w:rPr>
            </w:pPr>
            <w:r w:rsidRPr="0043283B">
              <w:rPr>
                <w:rFonts w:ascii="Times New Roman" w:hAnsi="Times New Roman" w:cs="Times New Roman"/>
              </w:rPr>
              <w:t>Количество  случаев   рецидивов  туберкулеза</w:t>
            </w:r>
          </w:p>
        </w:tc>
        <w:tc>
          <w:tcPr>
            <w:tcW w:w="2268" w:type="dxa"/>
            <w:tcBorders>
              <w:top w:val="single" w:sz="4" w:space="0" w:color="auto"/>
              <w:left w:val="single" w:sz="4" w:space="0" w:color="auto"/>
              <w:bottom w:val="single" w:sz="4" w:space="0" w:color="auto"/>
              <w:right w:val="single" w:sz="4" w:space="0" w:color="auto"/>
            </w:tcBorders>
          </w:tcPr>
          <w:p w:rsidR="00616B4A" w:rsidRPr="0043283B" w:rsidRDefault="00616B4A" w:rsidP="009774F2">
            <w:pPr>
              <w:pStyle w:val="ConsPlusNormal"/>
              <w:widowControl/>
              <w:ind w:firstLine="0"/>
              <w:rPr>
                <w:rFonts w:ascii="Times New Roman" w:hAnsi="Times New Roman" w:cs="Times New Roman"/>
              </w:rPr>
            </w:pPr>
            <w:r w:rsidRPr="0043283B">
              <w:rPr>
                <w:rFonts w:ascii="Times New Roman" w:hAnsi="Times New Roman" w:cs="Times New Roman"/>
              </w:rPr>
              <w:t xml:space="preserve">Количество случаев  </w:t>
            </w:r>
          </w:p>
        </w:tc>
        <w:tc>
          <w:tcPr>
            <w:tcW w:w="1838" w:type="dxa"/>
            <w:tcBorders>
              <w:top w:val="single" w:sz="4" w:space="0" w:color="auto"/>
              <w:left w:val="single" w:sz="4" w:space="0" w:color="auto"/>
              <w:bottom w:val="single" w:sz="4" w:space="0" w:color="auto"/>
              <w:right w:val="single" w:sz="4" w:space="0" w:color="auto"/>
            </w:tcBorders>
          </w:tcPr>
          <w:p w:rsidR="00616B4A" w:rsidRPr="0043283B" w:rsidRDefault="00616B4A" w:rsidP="009774F2">
            <w:pPr>
              <w:tabs>
                <w:tab w:val="left" w:pos="1380"/>
              </w:tabs>
              <w:jc w:val="center"/>
              <w:rPr>
                <w:sz w:val="20"/>
                <w:szCs w:val="20"/>
              </w:rPr>
            </w:pPr>
            <w:r w:rsidRPr="0043283B">
              <w:rPr>
                <w:sz w:val="20"/>
                <w:szCs w:val="20"/>
              </w:rPr>
              <w:t xml:space="preserve">   Отсутствие</w:t>
            </w:r>
          </w:p>
        </w:tc>
        <w:tc>
          <w:tcPr>
            <w:tcW w:w="1564" w:type="dxa"/>
            <w:tcBorders>
              <w:top w:val="single" w:sz="4" w:space="0" w:color="auto"/>
              <w:left w:val="single" w:sz="4" w:space="0" w:color="auto"/>
              <w:bottom w:val="single" w:sz="4" w:space="0" w:color="auto"/>
              <w:right w:val="single" w:sz="4" w:space="0" w:color="auto"/>
            </w:tcBorders>
            <w:vAlign w:val="center"/>
          </w:tcPr>
          <w:p w:rsidR="00616B4A" w:rsidRPr="0043283B" w:rsidRDefault="00616B4A" w:rsidP="00507BB3">
            <w:pPr>
              <w:rPr>
                <w:sz w:val="20"/>
                <w:szCs w:val="20"/>
              </w:rPr>
            </w:pPr>
            <w:r w:rsidRPr="0043283B">
              <w:rPr>
                <w:sz w:val="20"/>
                <w:szCs w:val="20"/>
              </w:rPr>
              <w:t>20%</w:t>
            </w:r>
          </w:p>
        </w:tc>
      </w:tr>
    </w:tbl>
    <w:p w:rsidR="005D7B26" w:rsidRPr="0043283B" w:rsidRDefault="005D7B26" w:rsidP="005D7B26">
      <w:r w:rsidRPr="0043283B">
        <w:lastRenderedPageBreak/>
        <w:t>5</w:t>
      </w:r>
      <w:r w:rsidRPr="0043283B">
        <w:rPr>
          <w:sz w:val="28"/>
          <w:szCs w:val="28"/>
        </w:rPr>
        <w:t xml:space="preserve">. </w:t>
      </w:r>
      <w:r w:rsidRPr="0043283B">
        <w:t>Критерии оценки</w:t>
      </w:r>
      <w:r w:rsidR="006723D7" w:rsidRPr="0043283B">
        <w:t xml:space="preserve"> </w:t>
      </w:r>
      <w:r w:rsidRPr="0043283B">
        <w:t>эффективности</w:t>
      </w:r>
      <w:r w:rsidR="006723D7" w:rsidRPr="0043283B">
        <w:t xml:space="preserve"> </w:t>
      </w:r>
      <w:r w:rsidRPr="0043283B">
        <w:t>деятельности   фельдшера  фельдшерско – акушерского  пункта,  медицинской  сестры  фельдшерско – акушерского  пункта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028"/>
        <w:gridCol w:w="2268"/>
        <w:gridCol w:w="1838"/>
        <w:gridCol w:w="1564"/>
      </w:tblGrid>
      <w:tr w:rsidR="005D7B26" w:rsidRPr="0043283B" w:rsidTr="00507BB3">
        <w:trPr>
          <w:trHeight w:val="593"/>
        </w:trPr>
        <w:tc>
          <w:tcPr>
            <w:tcW w:w="482" w:type="dxa"/>
            <w:tcBorders>
              <w:top w:val="single" w:sz="4" w:space="0" w:color="auto"/>
              <w:left w:val="single" w:sz="4" w:space="0" w:color="auto"/>
              <w:bottom w:val="single" w:sz="4" w:space="0" w:color="auto"/>
              <w:right w:val="single" w:sz="4" w:space="0" w:color="auto"/>
            </w:tcBorders>
            <w:vAlign w:val="center"/>
            <w:hideMark/>
          </w:tcPr>
          <w:p w:rsidR="005D7B26" w:rsidRPr="0043283B" w:rsidRDefault="005D7B26" w:rsidP="00507BB3">
            <w:pPr>
              <w:tabs>
                <w:tab w:val="left" w:pos="1380"/>
              </w:tabs>
              <w:jc w:val="center"/>
              <w:rPr>
                <w:b/>
                <w:sz w:val="20"/>
                <w:szCs w:val="20"/>
              </w:rPr>
            </w:pPr>
          </w:p>
        </w:tc>
        <w:tc>
          <w:tcPr>
            <w:tcW w:w="3028" w:type="dxa"/>
            <w:tcBorders>
              <w:top w:val="single" w:sz="4" w:space="0" w:color="auto"/>
              <w:left w:val="single" w:sz="4" w:space="0" w:color="auto"/>
              <w:bottom w:val="single" w:sz="4" w:space="0" w:color="auto"/>
              <w:right w:val="single" w:sz="4" w:space="0" w:color="auto"/>
            </w:tcBorders>
            <w:vAlign w:val="center"/>
            <w:hideMark/>
          </w:tcPr>
          <w:p w:rsidR="005D7B26" w:rsidRPr="0043283B" w:rsidRDefault="005D7B26" w:rsidP="00507BB3">
            <w:pPr>
              <w:tabs>
                <w:tab w:val="left" w:pos="1380"/>
              </w:tabs>
              <w:jc w:val="center"/>
              <w:rPr>
                <w:sz w:val="20"/>
                <w:szCs w:val="20"/>
              </w:rPr>
            </w:pPr>
            <w:r w:rsidRPr="0043283B">
              <w:rPr>
                <w:sz w:val="20"/>
                <w:szCs w:val="20"/>
              </w:rPr>
              <w:t>Наименования показателя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Единицы измерения</w:t>
            </w:r>
          </w:p>
        </w:tc>
        <w:tc>
          <w:tcPr>
            <w:tcW w:w="1838" w:type="dxa"/>
            <w:tcBorders>
              <w:top w:val="single" w:sz="4" w:space="0" w:color="auto"/>
              <w:left w:val="single" w:sz="4" w:space="0" w:color="auto"/>
              <w:bottom w:val="single" w:sz="4" w:space="0" w:color="auto"/>
              <w:right w:val="single" w:sz="4" w:space="0" w:color="auto"/>
            </w:tcBorders>
            <w:vAlign w:val="center"/>
            <w:hideMark/>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Норматив*</w:t>
            </w:r>
          </w:p>
        </w:tc>
        <w:tc>
          <w:tcPr>
            <w:tcW w:w="1564" w:type="dxa"/>
            <w:tcBorders>
              <w:top w:val="single" w:sz="4" w:space="0" w:color="auto"/>
              <w:left w:val="single" w:sz="4" w:space="0" w:color="auto"/>
              <w:bottom w:val="single" w:sz="4" w:space="0" w:color="auto"/>
              <w:right w:val="single" w:sz="4" w:space="0" w:color="auto"/>
            </w:tcBorders>
            <w:vAlign w:val="center"/>
            <w:hideMark/>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Оценка  в процентах</w:t>
            </w:r>
          </w:p>
        </w:tc>
      </w:tr>
      <w:tr w:rsidR="005D7B26" w:rsidRPr="0043283B" w:rsidTr="00507BB3">
        <w:trPr>
          <w:trHeight w:val="701"/>
        </w:trPr>
        <w:tc>
          <w:tcPr>
            <w:tcW w:w="482"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tabs>
                <w:tab w:val="left" w:pos="1380"/>
              </w:tabs>
              <w:jc w:val="center"/>
              <w:rPr>
                <w:sz w:val="20"/>
                <w:szCs w:val="20"/>
              </w:rPr>
            </w:pPr>
            <w:r w:rsidRPr="0043283B">
              <w:rPr>
                <w:sz w:val="20"/>
                <w:szCs w:val="20"/>
              </w:rPr>
              <w:t>1.</w:t>
            </w:r>
          </w:p>
        </w:tc>
        <w:tc>
          <w:tcPr>
            <w:tcW w:w="302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Выполнение плана         посещений    </w:t>
            </w:r>
          </w:p>
        </w:tc>
        <w:tc>
          <w:tcPr>
            <w:tcW w:w="226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Утвержденный норматив количества посещений                    не менее 98 %</w:t>
            </w:r>
          </w:p>
        </w:tc>
        <w:tc>
          <w:tcPr>
            <w:tcW w:w="183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          98% </w:t>
            </w:r>
          </w:p>
        </w:tc>
        <w:tc>
          <w:tcPr>
            <w:tcW w:w="1564" w:type="dxa"/>
            <w:tcBorders>
              <w:top w:val="single" w:sz="4" w:space="0" w:color="auto"/>
              <w:left w:val="single" w:sz="4" w:space="0" w:color="auto"/>
              <w:bottom w:val="single" w:sz="4" w:space="0" w:color="auto"/>
              <w:right w:val="single" w:sz="4" w:space="0" w:color="auto"/>
            </w:tcBorders>
            <w:vAlign w:val="center"/>
          </w:tcPr>
          <w:p w:rsidR="005D7B26" w:rsidRPr="0043283B" w:rsidRDefault="00DB0285"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4</w:t>
            </w:r>
            <w:r w:rsidR="005D7B26" w:rsidRPr="0043283B">
              <w:rPr>
                <w:rFonts w:ascii="Times New Roman" w:hAnsi="Times New Roman" w:cs="Times New Roman"/>
              </w:rPr>
              <w:t>0%</w:t>
            </w:r>
          </w:p>
        </w:tc>
      </w:tr>
      <w:tr w:rsidR="005D7B26" w:rsidRPr="0043283B" w:rsidTr="00507BB3">
        <w:trPr>
          <w:trHeight w:val="1022"/>
        </w:trPr>
        <w:tc>
          <w:tcPr>
            <w:tcW w:w="482"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tabs>
                <w:tab w:val="left" w:pos="1380"/>
              </w:tabs>
              <w:jc w:val="center"/>
              <w:rPr>
                <w:sz w:val="20"/>
                <w:szCs w:val="20"/>
              </w:rPr>
            </w:pPr>
            <w:r w:rsidRPr="0043283B">
              <w:rPr>
                <w:sz w:val="20"/>
                <w:szCs w:val="20"/>
              </w:rPr>
              <w:t>2.</w:t>
            </w:r>
          </w:p>
        </w:tc>
        <w:tc>
          <w:tcPr>
            <w:tcW w:w="302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Динамика  наблюдения Диспансерных  групп населения.</w:t>
            </w:r>
          </w:p>
        </w:tc>
        <w:tc>
          <w:tcPr>
            <w:tcW w:w="226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½ выполнения от общего  числа плана посещений </w:t>
            </w:r>
          </w:p>
          <w:p w:rsidR="005D7B26" w:rsidRPr="0043283B" w:rsidRDefault="005D7B26" w:rsidP="00507BB3">
            <w:pPr>
              <w:pStyle w:val="ConsPlusNormal"/>
              <w:widowControl/>
              <w:ind w:firstLine="0"/>
              <w:rPr>
                <w:rFonts w:ascii="Times New Roman" w:hAnsi="Times New Roman" w:cs="Times New Roman"/>
              </w:rPr>
            </w:pPr>
          </w:p>
        </w:tc>
        <w:tc>
          <w:tcPr>
            <w:tcW w:w="1838" w:type="dxa"/>
            <w:tcBorders>
              <w:top w:val="single" w:sz="4" w:space="0" w:color="auto"/>
              <w:left w:val="single" w:sz="4" w:space="0" w:color="auto"/>
              <w:bottom w:val="single" w:sz="4" w:space="0" w:color="auto"/>
              <w:right w:val="single" w:sz="4" w:space="0" w:color="auto"/>
            </w:tcBorders>
            <w:vAlign w:val="center"/>
          </w:tcPr>
          <w:p w:rsidR="005D7B26" w:rsidRPr="0043283B" w:rsidRDefault="005D7B26" w:rsidP="00507BB3">
            <w:pPr>
              <w:tabs>
                <w:tab w:val="left" w:pos="1380"/>
              </w:tabs>
              <w:jc w:val="center"/>
              <w:rPr>
                <w:sz w:val="20"/>
                <w:szCs w:val="20"/>
              </w:rPr>
            </w:pPr>
            <w:r w:rsidRPr="0043283B">
              <w:rPr>
                <w:sz w:val="20"/>
                <w:szCs w:val="20"/>
              </w:rPr>
              <w:t>100%</w:t>
            </w:r>
          </w:p>
        </w:tc>
        <w:tc>
          <w:tcPr>
            <w:tcW w:w="1564" w:type="dxa"/>
            <w:tcBorders>
              <w:top w:val="single" w:sz="4" w:space="0" w:color="auto"/>
              <w:left w:val="single" w:sz="4" w:space="0" w:color="auto"/>
              <w:bottom w:val="single" w:sz="4" w:space="0" w:color="auto"/>
              <w:right w:val="single" w:sz="4" w:space="0" w:color="auto"/>
            </w:tcBorders>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10%</w:t>
            </w:r>
          </w:p>
        </w:tc>
      </w:tr>
      <w:tr w:rsidR="005D7B26" w:rsidRPr="0043283B" w:rsidTr="00507BB3">
        <w:trPr>
          <w:trHeight w:val="1013"/>
        </w:trPr>
        <w:tc>
          <w:tcPr>
            <w:tcW w:w="482"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tabs>
                <w:tab w:val="left" w:pos="1380"/>
              </w:tabs>
              <w:jc w:val="center"/>
              <w:rPr>
                <w:sz w:val="20"/>
                <w:szCs w:val="20"/>
              </w:rPr>
            </w:pPr>
            <w:r w:rsidRPr="0043283B">
              <w:rPr>
                <w:sz w:val="20"/>
                <w:szCs w:val="20"/>
              </w:rPr>
              <w:t>3.</w:t>
            </w:r>
          </w:p>
        </w:tc>
        <w:tc>
          <w:tcPr>
            <w:tcW w:w="302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Выполнение  стандарта ведения детей  первого года  жизни (находящихся на грудном  вскармливании</w:t>
            </w:r>
            <w:proofErr w:type="gramStart"/>
            <w:r w:rsidRPr="0043283B">
              <w:rPr>
                <w:rFonts w:ascii="Times New Roman" w:hAnsi="Times New Roman" w:cs="Times New Roman"/>
              </w:rPr>
              <w:t xml:space="preserve"> ,</w:t>
            </w:r>
            <w:proofErr w:type="gramEnd"/>
            <w:r w:rsidRPr="0043283B">
              <w:rPr>
                <w:rFonts w:ascii="Times New Roman" w:hAnsi="Times New Roman" w:cs="Times New Roman"/>
              </w:rPr>
              <w:t>выполнение плана   вакцинации)</w:t>
            </w:r>
          </w:p>
        </w:tc>
        <w:tc>
          <w:tcPr>
            <w:tcW w:w="226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не  менее 95%</w:t>
            </w:r>
          </w:p>
        </w:tc>
        <w:tc>
          <w:tcPr>
            <w:tcW w:w="183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             95 %       </w:t>
            </w:r>
          </w:p>
        </w:tc>
        <w:tc>
          <w:tcPr>
            <w:tcW w:w="1564" w:type="dxa"/>
            <w:tcBorders>
              <w:top w:val="single" w:sz="4" w:space="0" w:color="auto"/>
              <w:left w:val="single" w:sz="4" w:space="0" w:color="auto"/>
              <w:bottom w:val="single" w:sz="4" w:space="0" w:color="auto"/>
              <w:right w:val="single" w:sz="4" w:space="0" w:color="auto"/>
            </w:tcBorders>
            <w:vAlign w:val="center"/>
          </w:tcPr>
          <w:p w:rsidR="005D7B26" w:rsidRPr="0043283B" w:rsidRDefault="005D7B26" w:rsidP="00507BB3">
            <w:pPr>
              <w:jc w:val="center"/>
              <w:rPr>
                <w:sz w:val="20"/>
                <w:szCs w:val="20"/>
              </w:rPr>
            </w:pPr>
            <w:r w:rsidRPr="0043283B">
              <w:rPr>
                <w:sz w:val="20"/>
                <w:szCs w:val="20"/>
              </w:rPr>
              <w:t xml:space="preserve">   10   %</w:t>
            </w:r>
          </w:p>
        </w:tc>
      </w:tr>
      <w:tr w:rsidR="005D7B26" w:rsidRPr="0043283B" w:rsidTr="00507BB3">
        <w:trPr>
          <w:trHeight w:val="975"/>
        </w:trPr>
        <w:tc>
          <w:tcPr>
            <w:tcW w:w="482" w:type="dxa"/>
            <w:tcBorders>
              <w:top w:val="single" w:sz="4" w:space="0" w:color="auto"/>
              <w:left w:val="single" w:sz="4" w:space="0" w:color="auto"/>
              <w:bottom w:val="single" w:sz="4" w:space="0" w:color="auto"/>
              <w:right w:val="single" w:sz="4" w:space="0" w:color="auto"/>
            </w:tcBorders>
            <w:hideMark/>
          </w:tcPr>
          <w:p w:rsidR="005D7B26" w:rsidRPr="0043283B" w:rsidRDefault="005D7B26" w:rsidP="00507BB3">
            <w:pPr>
              <w:tabs>
                <w:tab w:val="left" w:pos="1380"/>
              </w:tabs>
              <w:jc w:val="center"/>
              <w:rPr>
                <w:sz w:val="20"/>
                <w:szCs w:val="20"/>
              </w:rPr>
            </w:pPr>
            <w:r w:rsidRPr="0043283B">
              <w:rPr>
                <w:sz w:val="20"/>
                <w:szCs w:val="20"/>
              </w:rPr>
              <w:t>4.</w:t>
            </w:r>
          </w:p>
        </w:tc>
        <w:tc>
          <w:tcPr>
            <w:tcW w:w="302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Дефекты оформления медицинской документации.</w:t>
            </w:r>
          </w:p>
        </w:tc>
        <w:tc>
          <w:tcPr>
            <w:tcW w:w="2268" w:type="dxa"/>
            <w:tcBorders>
              <w:top w:val="single" w:sz="4" w:space="0" w:color="auto"/>
              <w:left w:val="single" w:sz="4" w:space="0" w:color="auto"/>
              <w:bottom w:val="single" w:sz="4" w:space="0" w:color="auto"/>
              <w:right w:val="single" w:sz="4" w:space="0" w:color="auto"/>
            </w:tcBorders>
            <w:vAlign w:val="center"/>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Количество случаев</w:t>
            </w:r>
          </w:p>
        </w:tc>
        <w:tc>
          <w:tcPr>
            <w:tcW w:w="1838" w:type="dxa"/>
            <w:tcBorders>
              <w:top w:val="single" w:sz="4" w:space="0" w:color="auto"/>
              <w:left w:val="single" w:sz="4" w:space="0" w:color="auto"/>
              <w:bottom w:val="single" w:sz="4" w:space="0" w:color="auto"/>
              <w:right w:val="single" w:sz="4" w:space="0" w:color="auto"/>
            </w:tcBorders>
            <w:vAlign w:val="center"/>
          </w:tcPr>
          <w:p w:rsidR="005D7B26" w:rsidRPr="0043283B" w:rsidRDefault="005D7B26" w:rsidP="00507BB3">
            <w:pPr>
              <w:tabs>
                <w:tab w:val="left" w:pos="1380"/>
              </w:tabs>
              <w:jc w:val="center"/>
              <w:rPr>
                <w:sz w:val="20"/>
                <w:szCs w:val="20"/>
              </w:rPr>
            </w:pPr>
            <w:r w:rsidRPr="0043283B">
              <w:rPr>
                <w:sz w:val="20"/>
                <w:szCs w:val="20"/>
              </w:rPr>
              <w:t>Отсутствие</w:t>
            </w:r>
          </w:p>
        </w:tc>
        <w:tc>
          <w:tcPr>
            <w:tcW w:w="1564" w:type="dxa"/>
            <w:tcBorders>
              <w:top w:val="single" w:sz="4" w:space="0" w:color="auto"/>
              <w:left w:val="single" w:sz="4" w:space="0" w:color="auto"/>
              <w:bottom w:val="single" w:sz="4" w:space="0" w:color="auto"/>
              <w:right w:val="single" w:sz="4" w:space="0" w:color="auto"/>
            </w:tcBorders>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10%</w:t>
            </w:r>
          </w:p>
        </w:tc>
      </w:tr>
      <w:tr w:rsidR="005D7B26" w:rsidRPr="0043283B" w:rsidTr="00507BB3">
        <w:trPr>
          <w:trHeight w:val="421"/>
        </w:trPr>
        <w:tc>
          <w:tcPr>
            <w:tcW w:w="482"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tabs>
                <w:tab w:val="left" w:pos="1380"/>
              </w:tabs>
              <w:rPr>
                <w:sz w:val="20"/>
                <w:szCs w:val="20"/>
              </w:rPr>
            </w:pPr>
            <w:r w:rsidRPr="0043283B">
              <w:rPr>
                <w:sz w:val="20"/>
                <w:szCs w:val="20"/>
              </w:rPr>
              <w:t>5</w:t>
            </w:r>
            <w:r w:rsidR="00AE67BB" w:rsidRPr="0043283B">
              <w:rPr>
                <w:sz w:val="20"/>
                <w:szCs w:val="20"/>
              </w:rPr>
              <w:t>.</w:t>
            </w:r>
          </w:p>
        </w:tc>
        <w:tc>
          <w:tcPr>
            <w:tcW w:w="302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Наличие обоснованных жалоб </w:t>
            </w:r>
          </w:p>
        </w:tc>
        <w:tc>
          <w:tcPr>
            <w:tcW w:w="226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Абсолютное число жалоб </w:t>
            </w:r>
          </w:p>
        </w:tc>
        <w:tc>
          <w:tcPr>
            <w:tcW w:w="1838" w:type="dxa"/>
            <w:tcBorders>
              <w:top w:val="single" w:sz="4" w:space="0" w:color="auto"/>
              <w:left w:val="single" w:sz="4" w:space="0" w:color="auto"/>
              <w:bottom w:val="single" w:sz="4" w:space="0" w:color="auto"/>
              <w:right w:val="single" w:sz="4" w:space="0" w:color="auto"/>
            </w:tcBorders>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Отсутствие  жалоб  </w:t>
            </w:r>
          </w:p>
        </w:tc>
        <w:tc>
          <w:tcPr>
            <w:tcW w:w="1564" w:type="dxa"/>
            <w:tcBorders>
              <w:top w:val="single" w:sz="4" w:space="0" w:color="auto"/>
              <w:left w:val="single" w:sz="4" w:space="0" w:color="auto"/>
              <w:bottom w:val="single" w:sz="4" w:space="0" w:color="auto"/>
              <w:right w:val="single" w:sz="4" w:space="0" w:color="auto"/>
            </w:tcBorders>
            <w:vAlign w:val="center"/>
          </w:tcPr>
          <w:p w:rsidR="005D7B26" w:rsidRPr="0043283B" w:rsidRDefault="005D7B26" w:rsidP="00507BB3">
            <w:pPr>
              <w:jc w:val="center"/>
              <w:rPr>
                <w:sz w:val="20"/>
                <w:szCs w:val="20"/>
              </w:rPr>
            </w:pPr>
            <w:r w:rsidRPr="0043283B">
              <w:rPr>
                <w:sz w:val="20"/>
                <w:szCs w:val="20"/>
              </w:rPr>
              <w:t>20%</w:t>
            </w:r>
          </w:p>
          <w:p w:rsidR="005D7B26" w:rsidRPr="0043283B" w:rsidRDefault="005D7B26" w:rsidP="00507BB3">
            <w:pPr>
              <w:jc w:val="center"/>
              <w:rPr>
                <w:sz w:val="20"/>
                <w:szCs w:val="20"/>
              </w:rPr>
            </w:pPr>
          </w:p>
          <w:p w:rsidR="005D7B26" w:rsidRPr="0043283B" w:rsidRDefault="005D7B26" w:rsidP="00507BB3">
            <w:pPr>
              <w:jc w:val="center"/>
              <w:rPr>
                <w:sz w:val="20"/>
                <w:szCs w:val="20"/>
              </w:rPr>
            </w:pPr>
          </w:p>
        </w:tc>
      </w:tr>
      <w:tr w:rsidR="00AE67BB" w:rsidRPr="0043283B" w:rsidTr="00507BB3">
        <w:trPr>
          <w:trHeight w:val="421"/>
        </w:trPr>
        <w:tc>
          <w:tcPr>
            <w:tcW w:w="482" w:type="dxa"/>
            <w:tcBorders>
              <w:top w:val="single" w:sz="4" w:space="0" w:color="auto"/>
              <w:left w:val="single" w:sz="4" w:space="0" w:color="auto"/>
              <w:bottom w:val="single" w:sz="4" w:space="0" w:color="auto"/>
              <w:right w:val="single" w:sz="4" w:space="0" w:color="auto"/>
            </w:tcBorders>
          </w:tcPr>
          <w:p w:rsidR="00AE67BB" w:rsidRPr="0043283B" w:rsidRDefault="00AE67BB" w:rsidP="00507BB3">
            <w:pPr>
              <w:tabs>
                <w:tab w:val="left" w:pos="1380"/>
              </w:tabs>
              <w:rPr>
                <w:sz w:val="20"/>
                <w:szCs w:val="20"/>
              </w:rPr>
            </w:pPr>
            <w:r w:rsidRPr="0043283B">
              <w:rPr>
                <w:sz w:val="20"/>
                <w:szCs w:val="20"/>
              </w:rPr>
              <w:t>6.</w:t>
            </w:r>
          </w:p>
        </w:tc>
        <w:tc>
          <w:tcPr>
            <w:tcW w:w="3028" w:type="dxa"/>
            <w:tcBorders>
              <w:top w:val="single" w:sz="4" w:space="0" w:color="auto"/>
              <w:left w:val="single" w:sz="4" w:space="0" w:color="auto"/>
              <w:bottom w:val="single" w:sz="4" w:space="0" w:color="auto"/>
              <w:right w:val="single" w:sz="4" w:space="0" w:color="auto"/>
            </w:tcBorders>
          </w:tcPr>
          <w:p w:rsidR="00AE67BB" w:rsidRPr="0043283B" w:rsidRDefault="00AE67BB" w:rsidP="00507BB3">
            <w:pPr>
              <w:pStyle w:val="ConsPlusNormal"/>
              <w:widowControl/>
              <w:ind w:firstLine="0"/>
              <w:rPr>
                <w:rFonts w:ascii="Times New Roman" w:hAnsi="Times New Roman" w:cs="Times New Roman"/>
              </w:rPr>
            </w:pPr>
            <w:r w:rsidRPr="0043283B">
              <w:rPr>
                <w:rFonts w:ascii="Times New Roman" w:hAnsi="Times New Roman" w:cs="Times New Roman"/>
              </w:rPr>
              <w:t>Выполнение  плана ДД определенных групп  взрослого</w:t>
            </w:r>
            <w:proofErr w:type="gramStart"/>
            <w:r w:rsidRPr="0043283B">
              <w:rPr>
                <w:rFonts w:ascii="Times New Roman" w:hAnsi="Times New Roman" w:cs="Times New Roman"/>
              </w:rPr>
              <w:t xml:space="preserve"> ,</w:t>
            </w:r>
            <w:proofErr w:type="gramEnd"/>
            <w:r w:rsidRPr="0043283B">
              <w:rPr>
                <w:rFonts w:ascii="Times New Roman" w:hAnsi="Times New Roman" w:cs="Times New Roman"/>
              </w:rPr>
              <w:t xml:space="preserve"> детского  населения</w:t>
            </w:r>
          </w:p>
        </w:tc>
        <w:tc>
          <w:tcPr>
            <w:tcW w:w="2268" w:type="dxa"/>
            <w:tcBorders>
              <w:top w:val="single" w:sz="4" w:space="0" w:color="auto"/>
              <w:left w:val="single" w:sz="4" w:space="0" w:color="auto"/>
              <w:bottom w:val="single" w:sz="4" w:space="0" w:color="auto"/>
              <w:right w:val="single" w:sz="4" w:space="0" w:color="auto"/>
            </w:tcBorders>
          </w:tcPr>
          <w:p w:rsidR="00AE67BB" w:rsidRPr="0043283B" w:rsidRDefault="00AE67BB" w:rsidP="009774F2">
            <w:pPr>
              <w:pStyle w:val="ConsPlusNormal"/>
              <w:widowControl/>
              <w:ind w:firstLine="0"/>
              <w:rPr>
                <w:rFonts w:ascii="Times New Roman" w:hAnsi="Times New Roman" w:cs="Times New Roman"/>
              </w:rPr>
            </w:pPr>
          </w:p>
          <w:p w:rsidR="00AE67BB" w:rsidRPr="0043283B" w:rsidRDefault="00AE67BB" w:rsidP="009774F2">
            <w:pPr>
              <w:pStyle w:val="ConsPlusNormal"/>
              <w:widowControl/>
              <w:ind w:firstLine="0"/>
              <w:rPr>
                <w:rFonts w:ascii="Times New Roman" w:hAnsi="Times New Roman" w:cs="Times New Roman"/>
              </w:rPr>
            </w:pPr>
            <w:r w:rsidRPr="0043283B">
              <w:rPr>
                <w:rFonts w:ascii="Times New Roman" w:hAnsi="Times New Roman" w:cs="Times New Roman"/>
              </w:rPr>
              <w:t>не  менее 95%</w:t>
            </w:r>
          </w:p>
        </w:tc>
        <w:tc>
          <w:tcPr>
            <w:tcW w:w="1838" w:type="dxa"/>
            <w:tcBorders>
              <w:top w:val="single" w:sz="4" w:space="0" w:color="auto"/>
              <w:left w:val="single" w:sz="4" w:space="0" w:color="auto"/>
              <w:bottom w:val="single" w:sz="4" w:space="0" w:color="auto"/>
              <w:right w:val="single" w:sz="4" w:space="0" w:color="auto"/>
            </w:tcBorders>
          </w:tcPr>
          <w:p w:rsidR="00AE67BB" w:rsidRPr="0043283B" w:rsidRDefault="00AE67BB" w:rsidP="009774F2">
            <w:pPr>
              <w:pStyle w:val="ConsPlusNormal"/>
              <w:widowControl/>
              <w:ind w:firstLine="0"/>
              <w:rPr>
                <w:rFonts w:ascii="Times New Roman" w:hAnsi="Times New Roman" w:cs="Times New Roman"/>
              </w:rPr>
            </w:pPr>
          </w:p>
          <w:p w:rsidR="00AE67BB" w:rsidRPr="0043283B" w:rsidRDefault="00AE67BB" w:rsidP="009774F2">
            <w:pPr>
              <w:pStyle w:val="ConsPlusNormal"/>
              <w:widowControl/>
              <w:ind w:firstLine="0"/>
              <w:rPr>
                <w:rFonts w:ascii="Times New Roman" w:hAnsi="Times New Roman" w:cs="Times New Roman"/>
              </w:rPr>
            </w:pPr>
            <w:r w:rsidRPr="0043283B">
              <w:rPr>
                <w:rFonts w:ascii="Times New Roman" w:hAnsi="Times New Roman" w:cs="Times New Roman"/>
              </w:rPr>
              <w:t xml:space="preserve">             95 %       </w:t>
            </w:r>
          </w:p>
        </w:tc>
        <w:tc>
          <w:tcPr>
            <w:tcW w:w="1564" w:type="dxa"/>
            <w:tcBorders>
              <w:top w:val="single" w:sz="4" w:space="0" w:color="auto"/>
              <w:left w:val="single" w:sz="4" w:space="0" w:color="auto"/>
              <w:bottom w:val="single" w:sz="4" w:space="0" w:color="auto"/>
              <w:right w:val="single" w:sz="4" w:space="0" w:color="auto"/>
            </w:tcBorders>
            <w:vAlign w:val="center"/>
          </w:tcPr>
          <w:p w:rsidR="00AE67BB" w:rsidRPr="0043283B" w:rsidRDefault="00AE67BB" w:rsidP="009774F2">
            <w:pPr>
              <w:jc w:val="center"/>
              <w:rPr>
                <w:sz w:val="20"/>
                <w:szCs w:val="20"/>
              </w:rPr>
            </w:pPr>
            <w:r w:rsidRPr="0043283B">
              <w:rPr>
                <w:sz w:val="20"/>
                <w:szCs w:val="20"/>
              </w:rPr>
              <w:t xml:space="preserve">   10   %</w:t>
            </w:r>
          </w:p>
        </w:tc>
      </w:tr>
    </w:tbl>
    <w:p w:rsidR="005D7B26" w:rsidRPr="0043283B" w:rsidRDefault="005D7B26" w:rsidP="005D7B26">
      <w:pPr>
        <w:pStyle w:val="ConsPlusNormal"/>
        <w:widowControl/>
        <w:ind w:firstLine="0"/>
        <w:rPr>
          <w:rFonts w:ascii="Times New Roman" w:hAnsi="Times New Roman" w:cs="Times New Roman"/>
          <w:b/>
          <w:i/>
          <w:sz w:val="24"/>
          <w:szCs w:val="24"/>
        </w:rPr>
      </w:pPr>
      <w:r w:rsidRPr="0043283B">
        <w:t>6.</w:t>
      </w:r>
      <w:r w:rsidRPr="0043283B">
        <w:rPr>
          <w:rFonts w:ascii="Times New Roman" w:hAnsi="Times New Roman" w:cs="Times New Roman"/>
          <w:sz w:val="24"/>
          <w:szCs w:val="24"/>
        </w:rPr>
        <w:t>Критерии оценки эффективности деятельности  медицинской сестры участковой, терапевтического участка.</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028"/>
        <w:gridCol w:w="2268"/>
        <w:gridCol w:w="1838"/>
        <w:gridCol w:w="1548"/>
      </w:tblGrid>
      <w:tr w:rsidR="005D7B26" w:rsidRPr="0043283B" w:rsidTr="00507BB3">
        <w:trPr>
          <w:trHeight w:val="655"/>
        </w:trPr>
        <w:tc>
          <w:tcPr>
            <w:tcW w:w="482" w:type="dxa"/>
            <w:shd w:val="clear" w:color="auto" w:fill="auto"/>
          </w:tcPr>
          <w:p w:rsidR="005D7B26" w:rsidRPr="0043283B" w:rsidRDefault="005D7B26" w:rsidP="00507BB3">
            <w:pPr>
              <w:tabs>
                <w:tab w:val="left" w:pos="1380"/>
              </w:tabs>
              <w:jc w:val="center"/>
            </w:pPr>
            <w:r w:rsidRPr="0043283B">
              <w:t>№</w:t>
            </w:r>
          </w:p>
        </w:tc>
        <w:tc>
          <w:tcPr>
            <w:tcW w:w="3028" w:type="dxa"/>
            <w:shd w:val="clear" w:color="auto" w:fill="auto"/>
          </w:tcPr>
          <w:p w:rsidR="005D7B26" w:rsidRPr="0043283B" w:rsidRDefault="005D7B26" w:rsidP="00507BB3">
            <w:pPr>
              <w:tabs>
                <w:tab w:val="left" w:pos="1380"/>
              </w:tabs>
              <w:jc w:val="center"/>
              <w:rPr>
                <w:sz w:val="20"/>
                <w:szCs w:val="20"/>
              </w:rPr>
            </w:pPr>
            <w:r w:rsidRPr="0043283B">
              <w:rPr>
                <w:sz w:val="20"/>
                <w:szCs w:val="20"/>
              </w:rPr>
              <w:t>Наименования показателя</w:t>
            </w:r>
          </w:p>
        </w:tc>
        <w:tc>
          <w:tcPr>
            <w:tcW w:w="2268" w:type="dxa"/>
            <w:shd w:val="clear" w:color="auto" w:fill="auto"/>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Единицы измерения</w:t>
            </w:r>
          </w:p>
        </w:tc>
        <w:tc>
          <w:tcPr>
            <w:tcW w:w="1838" w:type="dxa"/>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Норматив*</w:t>
            </w:r>
          </w:p>
        </w:tc>
        <w:tc>
          <w:tcPr>
            <w:tcW w:w="1548" w:type="dxa"/>
            <w:shd w:val="clear" w:color="auto" w:fill="auto"/>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Оценка  в процентах</w:t>
            </w:r>
          </w:p>
        </w:tc>
      </w:tr>
      <w:tr w:rsidR="005D7B26" w:rsidRPr="0043283B" w:rsidTr="00507BB3">
        <w:trPr>
          <w:trHeight w:val="1194"/>
        </w:trPr>
        <w:tc>
          <w:tcPr>
            <w:tcW w:w="482" w:type="dxa"/>
            <w:shd w:val="clear" w:color="auto" w:fill="auto"/>
          </w:tcPr>
          <w:p w:rsidR="005D7B26" w:rsidRPr="0043283B" w:rsidRDefault="005D7B26" w:rsidP="00507BB3">
            <w:pPr>
              <w:tabs>
                <w:tab w:val="left" w:pos="1380"/>
              </w:tabs>
              <w:jc w:val="center"/>
              <w:rPr>
                <w:sz w:val="22"/>
                <w:szCs w:val="22"/>
              </w:rPr>
            </w:pPr>
            <w:r w:rsidRPr="0043283B">
              <w:rPr>
                <w:sz w:val="22"/>
                <w:szCs w:val="22"/>
              </w:rPr>
              <w:t>1.</w:t>
            </w:r>
          </w:p>
        </w:tc>
        <w:tc>
          <w:tcPr>
            <w:tcW w:w="3028" w:type="dxa"/>
            <w:shd w:val="clear" w:color="auto" w:fill="auto"/>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Выполнение плана         посещений    </w:t>
            </w:r>
          </w:p>
        </w:tc>
        <w:tc>
          <w:tcPr>
            <w:tcW w:w="2268" w:type="dxa"/>
            <w:shd w:val="clear" w:color="auto" w:fill="auto"/>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Утвержденный норматив количества посещений </w:t>
            </w:r>
          </w:p>
          <w:p w:rsidR="005D7B26" w:rsidRPr="0043283B" w:rsidRDefault="005D7B26" w:rsidP="00507BB3">
            <w:pPr>
              <w:rPr>
                <w:rFonts w:eastAsia="Calibri"/>
                <w:sz w:val="20"/>
                <w:szCs w:val="20"/>
              </w:rPr>
            </w:pPr>
            <w:r w:rsidRPr="0043283B">
              <w:rPr>
                <w:sz w:val="20"/>
                <w:szCs w:val="20"/>
              </w:rPr>
              <w:t>не менее 98 %</w:t>
            </w:r>
          </w:p>
        </w:tc>
        <w:tc>
          <w:tcPr>
            <w:tcW w:w="1838" w:type="dxa"/>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98 %</w:t>
            </w:r>
          </w:p>
        </w:tc>
        <w:tc>
          <w:tcPr>
            <w:tcW w:w="1548" w:type="dxa"/>
            <w:shd w:val="clear" w:color="auto" w:fill="auto"/>
            <w:vAlign w:val="center"/>
          </w:tcPr>
          <w:p w:rsidR="005D7B26" w:rsidRPr="0043283B" w:rsidRDefault="00AE67BB"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4</w:t>
            </w:r>
            <w:r w:rsidR="005D7B26" w:rsidRPr="0043283B">
              <w:rPr>
                <w:rFonts w:ascii="Times New Roman" w:hAnsi="Times New Roman" w:cs="Times New Roman"/>
              </w:rPr>
              <w:t>0%</w:t>
            </w:r>
          </w:p>
        </w:tc>
      </w:tr>
      <w:tr w:rsidR="005D7B26" w:rsidRPr="0043283B" w:rsidTr="00507BB3">
        <w:trPr>
          <w:trHeight w:val="919"/>
        </w:trPr>
        <w:tc>
          <w:tcPr>
            <w:tcW w:w="482" w:type="dxa"/>
            <w:shd w:val="clear" w:color="auto" w:fill="auto"/>
          </w:tcPr>
          <w:p w:rsidR="005D7B26" w:rsidRPr="0043283B" w:rsidRDefault="005D7B26" w:rsidP="00507BB3">
            <w:pPr>
              <w:tabs>
                <w:tab w:val="left" w:pos="1380"/>
              </w:tabs>
              <w:jc w:val="center"/>
              <w:rPr>
                <w:sz w:val="22"/>
                <w:szCs w:val="22"/>
              </w:rPr>
            </w:pPr>
            <w:r w:rsidRPr="0043283B">
              <w:rPr>
                <w:sz w:val="22"/>
                <w:szCs w:val="22"/>
              </w:rPr>
              <w:t>2.</w:t>
            </w:r>
          </w:p>
        </w:tc>
        <w:tc>
          <w:tcPr>
            <w:tcW w:w="3028" w:type="dxa"/>
            <w:shd w:val="clear" w:color="auto" w:fill="auto"/>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Выполнение  плана диспансеризации  определенных  гру</w:t>
            </w:r>
            <w:proofErr w:type="gramStart"/>
            <w:r w:rsidRPr="0043283B">
              <w:rPr>
                <w:rFonts w:ascii="Times New Roman" w:hAnsi="Times New Roman" w:cs="Times New Roman"/>
              </w:rPr>
              <w:t>пп  взр</w:t>
            </w:r>
            <w:proofErr w:type="gramEnd"/>
            <w:r w:rsidRPr="0043283B">
              <w:rPr>
                <w:rFonts w:ascii="Times New Roman" w:hAnsi="Times New Roman" w:cs="Times New Roman"/>
              </w:rPr>
              <w:t>ослого  населения (выполнение плана  прививок)</w:t>
            </w:r>
          </w:p>
        </w:tc>
        <w:tc>
          <w:tcPr>
            <w:tcW w:w="2268" w:type="dxa"/>
            <w:shd w:val="clear" w:color="auto" w:fill="auto"/>
          </w:tcPr>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не менее    95% </w:t>
            </w:r>
          </w:p>
        </w:tc>
        <w:tc>
          <w:tcPr>
            <w:tcW w:w="1838" w:type="dxa"/>
            <w:vAlign w:val="center"/>
          </w:tcPr>
          <w:p w:rsidR="005D7B26" w:rsidRPr="0043283B" w:rsidRDefault="005D7B26" w:rsidP="00507BB3">
            <w:pPr>
              <w:tabs>
                <w:tab w:val="left" w:pos="1380"/>
              </w:tabs>
              <w:jc w:val="center"/>
              <w:rPr>
                <w:sz w:val="20"/>
                <w:szCs w:val="20"/>
              </w:rPr>
            </w:pPr>
            <w:r w:rsidRPr="0043283B">
              <w:rPr>
                <w:sz w:val="20"/>
                <w:szCs w:val="20"/>
              </w:rPr>
              <w:t>95%</w:t>
            </w:r>
          </w:p>
        </w:tc>
        <w:tc>
          <w:tcPr>
            <w:tcW w:w="1548" w:type="dxa"/>
            <w:shd w:val="clear" w:color="auto" w:fill="auto"/>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15%</w:t>
            </w:r>
          </w:p>
        </w:tc>
      </w:tr>
      <w:tr w:rsidR="005D7B26" w:rsidRPr="0043283B" w:rsidTr="00507BB3">
        <w:trPr>
          <w:trHeight w:val="925"/>
        </w:trPr>
        <w:tc>
          <w:tcPr>
            <w:tcW w:w="482" w:type="dxa"/>
            <w:shd w:val="clear" w:color="auto" w:fill="auto"/>
          </w:tcPr>
          <w:p w:rsidR="005D7B26" w:rsidRPr="0043283B" w:rsidRDefault="005D7B26" w:rsidP="00507BB3">
            <w:pPr>
              <w:tabs>
                <w:tab w:val="left" w:pos="1380"/>
              </w:tabs>
              <w:jc w:val="center"/>
              <w:rPr>
                <w:sz w:val="22"/>
                <w:szCs w:val="22"/>
              </w:rPr>
            </w:pPr>
            <w:r w:rsidRPr="0043283B">
              <w:rPr>
                <w:sz w:val="22"/>
                <w:szCs w:val="22"/>
              </w:rPr>
              <w:t>3.</w:t>
            </w:r>
          </w:p>
        </w:tc>
        <w:tc>
          <w:tcPr>
            <w:tcW w:w="3028" w:type="dxa"/>
            <w:shd w:val="clear" w:color="auto" w:fill="auto"/>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Выполнение плана         флюорографических        обследований    на участке         </w:t>
            </w:r>
          </w:p>
        </w:tc>
        <w:tc>
          <w:tcPr>
            <w:tcW w:w="2268" w:type="dxa"/>
            <w:shd w:val="clear" w:color="auto" w:fill="auto"/>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 охваченных  </w:t>
            </w:r>
            <w:proofErr w:type="spellStart"/>
            <w:r w:rsidRPr="0043283B">
              <w:rPr>
                <w:rFonts w:ascii="Times New Roman" w:hAnsi="Times New Roman" w:cs="Times New Roman"/>
              </w:rPr>
              <w:t>флюоро</w:t>
            </w:r>
            <w:proofErr w:type="spellEnd"/>
            <w:r w:rsidRPr="0043283B">
              <w:rPr>
                <w:rFonts w:ascii="Times New Roman" w:hAnsi="Times New Roman" w:cs="Times New Roman"/>
              </w:rPr>
              <w:t>-исследованиями от числа подлежащих среди прикрепленного населения от плана   не менее 80%</w:t>
            </w:r>
          </w:p>
        </w:tc>
        <w:tc>
          <w:tcPr>
            <w:tcW w:w="1838" w:type="dxa"/>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80 %</w:t>
            </w:r>
          </w:p>
        </w:tc>
        <w:tc>
          <w:tcPr>
            <w:tcW w:w="1548" w:type="dxa"/>
            <w:shd w:val="clear" w:color="auto" w:fill="auto"/>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15%</w:t>
            </w:r>
          </w:p>
        </w:tc>
      </w:tr>
      <w:tr w:rsidR="005D7B26" w:rsidRPr="0043283B" w:rsidTr="00507BB3">
        <w:trPr>
          <w:trHeight w:val="1013"/>
        </w:trPr>
        <w:tc>
          <w:tcPr>
            <w:tcW w:w="482" w:type="dxa"/>
            <w:shd w:val="clear" w:color="auto" w:fill="auto"/>
          </w:tcPr>
          <w:p w:rsidR="005D7B26" w:rsidRPr="0043283B" w:rsidRDefault="005D7B26" w:rsidP="00507BB3">
            <w:pPr>
              <w:tabs>
                <w:tab w:val="left" w:pos="1380"/>
              </w:tabs>
              <w:jc w:val="center"/>
              <w:rPr>
                <w:sz w:val="22"/>
                <w:szCs w:val="22"/>
              </w:rPr>
            </w:pPr>
            <w:r w:rsidRPr="0043283B">
              <w:rPr>
                <w:sz w:val="22"/>
                <w:szCs w:val="22"/>
              </w:rPr>
              <w:t>4.</w:t>
            </w:r>
          </w:p>
        </w:tc>
        <w:tc>
          <w:tcPr>
            <w:tcW w:w="3028" w:type="dxa"/>
            <w:shd w:val="clear" w:color="auto" w:fill="auto"/>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Дефекты оформления медицинской документации</w:t>
            </w:r>
          </w:p>
        </w:tc>
        <w:tc>
          <w:tcPr>
            <w:tcW w:w="2268" w:type="dxa"/>
            <w:shd w:val="clear" w:color="auto" w:fill="auto"/>
          </w:tcPr>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Количество  случаев</w:t>
            </w:r>
          </w:p>
          <w:p w:rsidR="005D7B26" w:rsidRPr="0043283B" w:rsidRDefault="005D7B26" w:rsidP="00507BB3">
            <w:pPr>
              <w:pStyle w:val="ConsPlusNormal"/>
              <w:widowControl/>
              <w:ind w:firstLine="0"/>
              <w:rPr>
                <w:rFonts w:ascii="Times New Roman" w:hAnsi="Times New Roman" w:cs="Times New Roman"/>
              </w:rPr>
            </w:pPr>
          </w:p>
        </w:tc>
        <w:tc>
          <w:tcPr>
            <w:tcW w:w="1838" w:type="dxa"/>
          </w:tcPr>
          <w:p w:rsidR="005D7B26" w:rsidRPr="0043283B" w:rsidRDefault="005D7B26" w:rsidP="00507BB3">
            <w:pPr>
              <w:tabs>
                <w:tab w:val="left" w:pos="1380"/>
              </w:tabs>
              <w:rPr>
                <w:sz w:val="20"/>
                <w:szCs w:val="20"/>
              </w:rPr>
            </w:pPr>
          </w:p>
          <w:p w:rsidR="005D7B26" w:rsidRPr="0043283B" w:rsidRDefault="005D7B26" w:rsidP="00507BB3">
            <w:pPr>
              <w:tabs>
                <w:tab w:val="left" w:pos="1380"/>
              </w:tabs>
              <w:rPr>
                <w:sz w:val="20"/>
                <w:szCs w:val="20"/>
              </w:rPr>
            </w:pPr>
            <w:r w:rsidRPr="0043283B">
              <w:rPr>
                <w:sz w:val="20"/>
                <w:szCs w:val="20"/>
              </w:rPr>
              <w:t xml:space="preserve">         Отсутствие  </w:t>
            </w:r>
          </w:p>
        </w:tc>
        <w:tc>
          <w:tcPr>
            <w:tcW w:w="1548" w:type="dxa"/>
            <w:shd w:val="clear" w:color="auto" w:fill="auto"/>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10%</w:t>
            </w:r>
          </w:p>
        </w:tc>
      </w:tr>
      <w:tr w:rsidR="005D7B26" w:rsidRPr="0043283B" w:rsidTr="00507BB3">
        <w:tc>
          <w:tcPr>
            <w:tcW w:w="482" w:type="dxa"/>
            <w:shd w:val="clear" w:color="auto" w:fill="auto"/>
          </w:tcPr>
          <w:p w:rsidR="005D7B26" w:rsidRPr="0043283B" w:rsidRDefault="005D7B26" w:rsidP="00507BB3">
            <w:pPr>
              <w:tabs>
                <w:tab w:val="left" w:pos="1380"/>
              </w:tabs>
              <w:jc w:val="center"/>
              <w:rPr>
                <w:sz w:val="22"/>
                <w:szCs w:val="22"/>
              </w:rPr>
            </w:pPr>
            <w:r w:rsidRPr="0043283B">
              <w:rPr>
                <w:sz w:val="22"/>
                <w:szCs w:val="22"/>
              </w:rPr>
              <w:t>5.</w:t>
            </w:r>
          </w:p>
        </w:tc>
        <w:tc>
          <w:tcPr>
            <w:tcW w:w="3028" w:type="dxa"/>
            <w:shd w:val="clear" w:color="auto" w:fill="auto"/>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Наличие обоснованных     жалоб</w:t>
            </w:r>
          </w:p>
        </w:tc>
        <w:tc>
          <w:tcPr>
            <w:tcW w:w="2268" w:type="dxa"/>
            <w:shd w:val="clear" w:color="auto" w:fill="auto"/>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Число замечаний</w:t>
            </w:r>
          </w:p>
        </w:tc>
        <w:tc>
          <w:tcPr>
            <w:tcW w:w="1838" w:type="dxa"/>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Отсутствие   жалоб  и замечаний</w:t>
            </w:r>
          </w:p>
        </w:tc>
        <w:tc>
          <w:tcPr>
            <w:tcW w:w="1548" w:type="dxa"/>
            <w:shd w:val="clear" w:color="auto" w:fill="auto"/>
            <w:vAlign w:val="center"/>
          </w:tcPr>
          <w:p w:rsidR="005D7B26" w:rsidRPr="0043283B" w:rsidRDefault="005D7B26" w:rsidP="00507BB3">
            <w:pPr>
              <w:jc w:val="center"/>
              <w:rPr>
                <w:sz w:val="20"/>
                <w:szCs w:val="20"/>
              </w:rPr>
            </w:pPr>
            <w:r w:rsidRPr="0043283B">
              <w:rPr>
                <w:sz w:val="20"/>
                <w:szCs w:val="20"/>
              </w:rPr>
              <w:t>10%</w:t>
            </w:r>
          </w:p>
        </w:tc>
      </w:tr>
      <w:tr w:rsidR="00C22C7E" w:rsidRPr="0043283B" w:rsidTr="00507BB3">
        <w:tc>
          <w:tcPr>
            <w:tcW w:w="482" w:type="dxa"/>
            <w:shd w:val="clear" w:color="auto" w:fill="auto"/>
          </w:tcPr>
          <w:p w:rsidR="00C22C7E" w:rsidRPr="0043283B" w:rsidRDefault="00C22C7E" w:rsidP="00507BB3">
            <w:pPr>
              <w:tabs>
                <w:tab w:val="left" w:pos="1380"/>
              </w:tabs>
              <w:jc w:val="center"/>
              <w:rPr>
                <w:sz w:val="22"/>
                <w:szCs w:val="22"/>
              </w:rPr>
            </w:pPr>
            <w:r w:rsidRPr="0043283B">
              <w:rPr>
                <w:sz w:val="22"/>
                <w:szCs w:val="22"/>
              </w:rPr>
              <w:t>6.</w:t>
            </w:r>
          </w:p>
        </w:tc>
        <w:tc>
          <w:tcPr>
            <w:tcW w:w="3028" w:type="dxa"/>
            <w:shd w:val="clear" w:color="auto" w:fill="auto"/>
            <w:vAlign w:val="center"/>
          </w:tcPr>
          <w:p w:rsidR="00C22C7E" w:rsidRPr="0043283B" w:rsidRDefault="00C22C7E" w:rsidP="009774F2">
            <w:pPr>
              <w:pStyle w:val="ConsPlusNormal"/>
              <w:widowControl/>
              <w:ind w:firstLine="0"/>
              <w:jc w:val="center"/>
              <w:rPr>
                <w:rFonts w:ascii="Times New Roman" w:hAnsi="Times New Roman" w:cs="Times New Roman"/>
              </w:rPr>
            </w:pPr>
            <w:r w:rsidRPr="0043283B">
              <w:rPr>
                <w:rFonts w:ascii="Times New Roman" w:hAnsi="Times New Roman" w:cs="Times New Roman"/>
              </w:rPr>
              <w:t>Выполнение назначений врача</w:t>
            </w:r>
          </w:p>
        </w:tc>
        <w:tc>
          <w:tcPr>
            <w:tcW w:w="2268" w:type="dxa"/>
            <w:shd w:val="clear" w:color="auto" w:fill="auto"/>
            <w:vAlign w:val="center"/>
          </w:tcPr>
          <w:p w:rsidR="00C22C7E" w:rsidRPr="0043283B" w:rsidRDefault="00C22C7E" w:rsidP="009774F2">
            <w:pPr>
              <w:pStyle w:val="ConsPlusNormal"/>
              <w:widowControl/>
              <w:ind w:firstLine="0"/>
              <w:rPr>
                <w:rFonts w:ascii="Times New Roman" w:hAnsi="Times New Roman" w:cs="Times New Roman"/>
              </w:rPr>
            </w:pPr>
          </w:p>
          <w:p w:rsidR="00C22C7E" w:rsidRPr="0043283B" w:rsidRDefault="00C22C7E" w:rsidP="009774F2">
            <w:pPr>
              <w:pStyle w:val="ConsPlusNormal"/>
              <w:widowControl/>
              <w:ind w:firstLine="0"/>
              <w:jc w:val="center"/>
              <w:rPr>
                <w:rFonts w:ascii="Times New Roman" w:hAnsi="Times New Roman" w:cs="Times New Roman"/>
              </w:rPr>
            </w:pPr>
            <w:r w:rsidRPr="0043283B">
              <w:rPr>
                <w:rFonts w:ascii="Times New Roman" w:hAnsi="Times New Roman" w:cs="Times New Roman"/>
              </w:rPr>
              <w:t>Количество случаев</w:t>
            </w:r>
          </w:p>
          <w:p w:rsidR="00C22C7E" w:rsidRPr="0043283B" w:rsidRDefault="00C22C7E" w:rsidP="009774F2">
            <w:pPr>
              <w:pStyle w:val="ConsPlusNormal"/>
              <w:widowControl/>
              <w:ind w:firstLine="0"/>
              <w:jc w:val="center"/>
              <w:rPr>
                <w:rFonts w:ascii="Times New Roman" w:hAnsi="Times New Roman" w:cs="Times New Roman"/>
              </w:rPr>
            </w:pPr>
          </w:p>
        </w:tc>
        <w:tc>
          <w:tcPr>
            <w:tcW w:w="1838" w:type="dxa"/>
            <w:vAlign w:val="center"/>
          </w:tcPr>
          <w:p w:rsidR="00C22C7E" w:rsidRPr="0043283B" w:rsidRDefault="00C22C7E" w:rsidP="009774F2">
            <w:pPr>
              <w:tabs>
                <w:tab w:val="left" w:pos="1380"/>
              </w:tabs>
              <w:rPr>
                <w:sz w:val="20"/>
                <w:szCs w:val="20"/>
              </w:rPr>
            </w:pPr>
          </w:p>
          <w:p w:rsidR="00C22C7E" w:rsidRPr="0043283B" w:rsidRDefault="00C22C7E" w:rsidP="009774F2">
            <w:pPr>
              <w:tabs>
                <w:tab w:val="left" w:pos="1380"/>
              </w:tabs>
              <w:jc w:val="center"/>
              <w:rPr>
                <w:sz w:val="20"/>
                <w:szCs w:val="20"/>
              </w:rPr>
            </w:pPr>
            <w:r w:rsidRPr="0043283B">
              <w:rPr>
                <w:sz w:val="20"/>
                <w:szCs w:val="20"/>
              </w:rPr>
              <w:t>Отсутствие</w:t>
            </w:r>
          </w:p>
        </w:tc>
        <w:tc>
          <w:tcPr>
            <w:tcW w:w="1548" w:type="dxa"/>
            <w:shd w:val="clear" w:color="auto" w:fill="auto"/>
            <w:vAlign w:val="center"/>
          </w:tcPr>
          <w:p w:rsidR="00C22C7E" w:rsidRPr="0043283B" w:rsidRDefault="00C22C7E" w:rsidP="009774F2">
            <w:pPr>
              <w:jc w:val="center"/>
              <w:rPr>
                <w:sz w:val="20"/>
                <w:szCs w:val="20"/>
              </w:rPr>
            </w:pPr>
            <w:r w:rsidRPr="0043283B">
              <w:rPr>
                <w:sz w:val="20"/>
                <w:szCs w:val="20"/>
              </w:rPr>
              <w:t>10%</w:t>
            </w:r>
          </w:p>
        </w:tc>
      </w:tr>
    </w:tbl>
    <w:p w:rsidR="005D7B26" w:rsidRPr="0043283B" w:rsidRDefault="005D7B26" w:rsidP="005D7B26">
      <w:pPr>
        <w:jc w:val="both"/>
      </w:pPr>
      <w:r w:rsidRPr="0043283B">
        <w:t>7.   Критерии оценки</w:t>
      </w:r>
      <w:r w:rsidR="007D4B6C" w:rsidRPr="0043283B">
        <w:t xml:space="preserve">  </w:t>
      </w:r>
      <w:r w:rsidRPr="0043283B">
        <w:t>эффективности</w:t>
      </w:r>
      <w:r w:rsidR="007D4B6C" w:rsidRPr="0043283B">
        <w:t xml:space="preserve"> </w:t>
      </w:r>
      <w:r w:rsidRPr="0043283B">
        <w:t>деятельности</w:t>
      </w:r>
      <w:r w:rsidR="007D4B6C" w:rsidRPr="0043283B">
        <w:t xml:space="preserve"> </w:t>
      </w:r>
      <w:r w:rsidRPr="0043283B">
        <w:t>медицинской сестры</w:t>
      </w:r>
      <w:r w:rsidR="007D4B6C" w:rsidRPr="0043283B">
        <w:t xml:space="preserve"> </w:t>
      </w:r>
      <w:r w:rsidRPr="0043283B">
        <w:t>участковой,</w:t>
      </w:r>
      <w:r w:rsidR="007D4B6C" w:rsidRPr="0043283B">
        <w:t xml:space="preserve"> </w:t>
      </w:r>
      <w:r w:rsidRPr="0043283B">
        <w:t>педиатрического участка.</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028"/>
        <w:gridCol w:w="2268"/>
        <w:gridCol w:w="1838"/>
        <w:gridCol w:w="1548"/>
      </w:tblGrid>
      <w:tr w:rsidR="005D7B26" w:rsidRPr="00D165B8" w:rsidTr="00507BB3">
        <w:trPr>
          <w:trHeight w:val="814"/>
        </w:trPr>
        <w:tc>
          <w:tcPr>
            <w:tcW w:w="482" w:type="dxa"/>
            <w:shd w:val="clear" w:color="auto" w:fill="auto"/>
          </w:tcPr>
          <w:p w:rsidR="005D7B26" w:rsidRPr="0043283B" w:rsidRDefault="005D7B26" w:rsidP="00507BB3">
            <w:pPr>
              <w:tabs>
                <w:tab w:val="left" w:pos="1380"/>
              </w:tabs>
              <w:jc w:val="center"/>
              <w:rPr>
                <w:sz w:val="20"/>
                <w:szCs w:val="20"/>
              </w:rPr>
            </w:pPr>
            <w:r w:rsidRPr="0043283B">
              <w:rPr>
                <w:sz w:val="20"/>
                <w:szCs w:val="20"/>
              </w:rPr>
              <w:lastRenderedPageBreak/>
              <w:t>№</w:t>
            </w:r>
          </w:p>
        </w:tc>
        <w:tc>
          <w:tcPr>
            <w:tcW w:w="3028" w:type="dxa"/>
            <w:shd w:val="clear" w:color="auto" w:fill="auto"/>
          </w:tcPr>
          <w:p w:rsidR="005D7B26" w:rsidRPr="0043283B" w:rsidRDefault="005D7B26" w:rsidP="00507BB3">
            <w:pPr>
              <w:tabs>
                <w:tab w:val="left" w:pos="1380"/>
              </w:tabs>
              <w:jc w:val="center"/>
              <w:rPr>
                <w:sz w:val="20"/>
                <w:szCs w:val="20"/>
              </w:rPr>
            </w:pPr>
            <w:r w:rsidRPr="0043283B">
              <w:rPr>
                <w:sz w:val="20"/>
                <w:szCs w:val="20"/>
              </w:rPr>
              <w:t>Наименования показателя</w:t>
            </w:r>
          </w:p>
        </w:tc>
        <w:tc>
          <w:tcPr>
            <w:tcW w:w="2268" w:type="dxa"/>
            <w:shd w:val="clear" w:color="auto" w:fill="auto"/>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Единицы измерения</w:t>
            </w:r>
          </w:p>
        </w:tc>
        <w:tc>
          <w:tcPr>
            <w:tcW w:w="1838" w:type="dxa"/>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Норматив*</w:t>
            </w:r>
          </w:p>
        </w:tc>
        <w:tc>
          <w:tcPr>
            <w:tcW w:w="1548" w:type="dxa"/>
            <w:shd w:val="clear" w:color="auto" w:fill="auto"/>
          </w:tcPr>
          <w:p w:rsidR="005D7B26" w:rsidRPr="00D165B8"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Оценка  в процентах</w:t>
            </w:r>
          </w:p>
        </w:tc>
      </w:tr>
      <w:tr w:rsidR="005D7B26" w:rsidRPr="00D165B8" w:rsidTr="00507BB3">
        <w:trPr>
          <w:trHeight w:val="1194"/>
        </w:trPr>
        <w:tc>
          <w:tcPr>
            <w:tcW w:w="482" w:type="dxa"/>
            <w:shd w:val="clear" w:color="auto" w:fill="auto"/>
          </w:tcPr>
          <w:p w:rsidR="005D7B26" w:rsidRPr="00D165B8" w:rsidRDefault="005D7B26" w:rsidP="00507BB3">
            <w:pPr>
              <w:tabs>
                <w:tab w:val="left" w:pos="1380"/>
              </w:tabs>
              <w:jc w:val="center"/>
              <w:rPr>
                <w:sz w:val="20"/>
                <w:szCs w:val="20"/>
              </w:rPr>
            </w:pPr>
            <w:r w:rsidRPr="00D165B8">
              <w:rPr>
                <w:sz w:val="20"/>
                <w:szCs w:val="20"/>
              </w:rPr>
              <w:t>1.</w:t>
            </w:r>
          </w:p>
        </w:tc>
        <w:tc>
          <w:tcPr>
            <w:tcW w:w="3028" w:type="dxa"/>
            <w:shd w:val="clear" w:color="auto" w:fill="auto"/>
          </w:tcPr>
          <w:p w:rsidR="005D7B26" w:rsidRDefault="005D7B26" w:rsidP="00507BB3">
            <w:pPr>
              <w:pStyle w:val="ConsPlusNormal"/>
              <w:widowControl/>
              <w:ind w:firstLine="0"/>
              <w:rPr>
                <w:rFonts w:ascii="Times New Roman" w:hAnsi="Times New Roman" w:cs="Times New Roman"/>
              </w:rPr>
            </w:pPr>
            <w:r>
              <w:rPr>
                <w:rFonts w:ascii="Times New Roman" w:hAnsi="Times New Roman" w:cs="Times New Roman"/>
              </w:rPr>
              <w:t>Выполнение  плана     посещений</w:t>
            </w:r>
            <w:proofErr w:type="gramStart"/>
            <w:r>
              <w:rPr>
                <w:rFonts w:ascii="Times New Roman" w:hAnsi="Times New Roman" w:cs="Times New Roman"/>
              </w:rPr>
              <w:t xml:space="preserve"> ,</w:t>
            </w:r>
            <w:proofErr w:type="gramEnd"/>
          </w:p>
        </w:tc>
        <w:tc>
          <w:tcPr>
            <w:tcW w:w="2268" w:type="dxa"/>
            <w:shd w:val="clear" w:color="auto" w:fill="auto"/>
          </w:tcPr>
          <w:p w:rsidR="005D7B26" w:rsidRDefault="005D7B26" w:rsidP="00507BB3">
            <w:pPr>
              <w:pStyle w:val="ConsPlusNormal"/>
              <w:widowControl/>
              <w:ind w:firstLine="0"/>
              <w:jc w:val="center"/>
              <w:rPr>
                <w:rFonts w:ascii="Times New Roman" w:hAnsi="Times New Roman" w:cs="Times New Roman"/>
              </w:rPr>
            </w:pPr>
            <w:r>
              <w:rPr>
                <w:rFonts w:ascii="Times New Roman" w:hAnsi="Times New Roman" w:cs="Times New Roman"/>
              </w:rPr>
              <w:t xml:space="preserve">% от запланированного  объема    </w:t>
            </w:r>
            <w:r w:rsidRPr="007E2011">
              <w:rPr>
                <w:rFonts w:ascii="Times New Roman" w:hAnsi="Times New Roman" w:cs="Times New Roman"/>
              </w:rPr>
              <w:t>не менее 98 %</w:t>
            </w:r>
          </w:p>
        </w:tc>
        <w:tc>
          <w:tcPr>
            <w:tcW w:w="1838" w:type="dxa"/>
          </w:tcPr>
          <w:p w:rsidR="005D7B26" w:rsidRDefault="005D7B26" w:rsidP="00507BB3">
            <w:pPr>
              <w:pStyle w:val="ConsPlusNormal"/>
              <w:widowControl/>
              <w:ind w:firstLine="0"/>
              <w:rPr>
                <w:rFonts w:ascii="Times New Roman" w:hAnsi="Times New Roman" w:cs="Times New Roman"/>
              </w:rPr>
            </w:pPr>
          </w:p>
          <w:p w:rsidR="005D7B26" w:rsidRDefault="005D7B26" w:rsidP="00507BB3">
            <w:pPr>
              <w:pStyle w:val="ConsPlusNormal"/>
              <w:widowControl/>
              <w:ind w:firstLine="0"/>
              <w:rPr>
                <w:rFonts w:ascii="Times New Roman" w:hAnsi="Times New Roman" w:cs="Times New Roman"/>
              </w:rPr>
            </w:pPr>
            <w:r>
              <w:rPr>
                <w:rFonts w:ascii="Times New Roman" w:hAnsi="Times New Roman" w:cs="Times New Roman"/>
              </w:rPr>
              <w:t xml:space="preserve"> 98%</w:t>
            </w:r>
          </w:p>
        </w:tc>
        <w:tc>
          <w:tcPr>
            <w:tcW w:w="1548" w:type="dxa"/>
            <w:shd w:val="clear" w:color="auto" w:fill="auto"/>
            <w:vAlign w:val="center"/>
          </w:tcPr>
          <w:p w:rsidR="005D7B26" w:rsidRDefault="005D7B26" w:rsidP="00507BB3">
            <w:pPr>
              <w:pStyle w:val="ConsPlusNormal"/>
              <w:widowControl/>
              <w:ind w:firstLine="0"/>
              <w:jc w:val="center"/>
              <w:rPr>
                <w:rFonts w:ascii="Times New Roman" w:hAnsi="Times New Roman" w:cs="Times New Roman"/>
              </w:rPr>
            </w:pPr>
            <w:r>
              <w:rPr>
                <w:rFonts w:ascii="Times New Roman" w:hAnsi="Times New Roman" w:cs="Times New Roman"/>
              </w:rPr>
              <w:t>50%</w:t>
            </w:r>
          </w:p>
        </w:tc>
      </w:tr>
      <w:tr w:rsidR="005D7B26" w:rsidRPr="00D165B8" w:rsidTr="00507BB3">
        <w:trPr>
          <w:trHeight w:val="857"/>
        </w:trPr>
        <w:tc>
          <w:tcPr>
            <w:tcW w:w="482" w:type="dxa"/>
            <w:shd w:val="clear" w:color="auto" w:fill="auto"/>
          </w:tcPr>
          <w:p w:rsidR="005D7B26" w:rsidRPr="00D165B8" w:rsidRDefault="005D7B26" w:rsidP="00507BB3">
            <w:pPr>
              <w:tabs>
                <w:tab w:val="left" w:pos="1380"/>
              </w:tabs>
              <w:jc w:val="center"/>
              <w:rPr>
                <w:sz w:val="20"/>
                <w:szCs w:val="20"/>
              </w:rPr>
            </w:pPr>
            <w:r w:rsidRPr="00D165B8">
              <w:rPr>
                <w:sz w:val="20"/>
                <w:szCs w:val="20"/>
              </w:rPr>
              <w:t>2.</w:t>
            </w:r>
          </w:p>
        </w:tc>
        <w:tc>
          <w:tcPr>
            <w:tcW w:w="3028" w:type="dxa"/>
            <w:shd w:val="clear" w:color="auto" w:fill="auto"/>
          </w:tcPr>
          <w:p w:rsidR="005D7B26" w:rsidRDefault="005D7B26" w:rsidP="00507BB3">
            <w:pPr>
              <w:pStyle w:val="ConsPlusNormal"/>
              <w:widowControl/>
              <w:ind w:firstLine="0"/>
              <w:rPr>
                <w:rFonts w:ascii="Times New Roman" w:hAnsi="Times New Roman" w:cs="Times New Roman"/>
              </w:rPr>
            </w:pPr>
            <w:r>
              <w:rPr>
                <w:rFonts w:ascii="Times New Roman" w:hAnsi="Times New Roman" w:cs="Times New Roman"/>
              </w:rPr>
              <w:t>Выполнение  стандарта ведения  детей первого года жизни (находящихся на грудном  вскармливании,   выполнение  плана   вакцинации</w:t>
            </w:r>
            <w:proofErr w:type="gramStart"/>
            <w:r>
              <w:rPr>
                <w:rFonts w:ascii="Times New Roman" w:hAnsi="Times New Roman" w:cs="Times New Roman"/>
              </w:rPr>
              <w:t xml:space="preserve"> )</w:t>
            </w:r>
            <w:proofErr w:type="gramEnd"/>
          </w:p>
        </w:tc>
        <w:tc>
          <w:tcPr>
            <w:tcW w:w="2268" w:type="dxa"/>
            <w:shd w:val="clear" w:color="auto" w:fill="auto"/>
          </w:tcPr>
          <w:p w:rsidR="005D7B26" w:rsidRDefault="005D7B26" w:rsidP="00507BB3">
            <w:pPr>
              <w:pStyle w:val="ConsPlusNormal"/>
              <w:widowControl/>
              <w:ind w:firstLine="0"/>
              <w:rPr>
                <w:rFonts w:ascii="Times New Roman" w:hAnsi="Times New Roman" w:cs="Times New Roman"/>
              </w:rPr>
            </w:pPr>
            <w:r w:rsidRPr="002C59BF">
              <w:rPr>
                <w:rFonts w:ascii="Times New Roman" w:hAnsi="Times New Roman" w:cs="Times New Roman"/>
                <w:sz w:val="18"/>
                <w:szCs w:val="18"/>
              </w:rPr>
              <w:t xml:space="preserve">% охваченных  вакцинацией от числа  подлежащих вакцинации среди прикрепленного  населения,   % грудных детей до 6  мес., находящихся на грудном  вскармливании, от общего кол-ва  детей до 6 мес.          </w:t>
            </w:r>
            <w:r>
              <w:rPr>
                <w:rFonts w:ascii="Times New Roman" w:hAnsi="Times New Roman" w:cs="Times New Roman"/>
              </w:rPr>
              <w:t>не менее 95</w:t>
            </w:r>
            <w:r w:rsidRPr="007E2011">
              <w:rPr>
                <w:rFonts w:ascii="Times New Roman" w:hAnsi="Times New Roman" w:cs="Times New Roman"/>
              </w:rPr>
              <w:t xml:space="preserve"> %</w:t>
            </w:r>
          </w:p>
        </w:tc>
        <w:tc>
          <w:tcPr>
            <w:tcW w:w="1838" w:type="dxa"/>
          </w:tcPr>
          <w:p w:rsidR="005D7B26" w:rsidRDefault="005D7B26" w:rsidP="00507BB3">
            <w:pPr>
              <w:pStyle w:val="ConsPlusNormal"/>
              <w:widowControl/>
              <w:ind w:firstLine="0"/>
              <w:rPr>
                <w:rFonts w:ascii="Times New Roman" w:hAnsi="Times New Roman" w:cs="Times New Roman"/>
              </w:rPr>
            </w:pPr>
          </w:p>
          <w:p w:rsidR="005D7B26" w:rsidRDefault="005D7B26" w:rsidP="00507BB3">
            <w:pPr>
              <w:pStyle w:val="ConsPlusNormal"/>
              <w:widowControl/>
              <w:ind w:firstLine="0"/>
              <w:rPr>
                <w:rFonts w:ascii="Times New Roman" w:hAnsi="Times New Roman" w:cs="Times New Roman"/>
              </w:rPr>
            </w:pPr>
          </w:p>
          <w:p w:rsidR="005D7B26" w:rsidRDefault="005D7B26" w:rsidP="00507BB3">
            <w:pPr>
              <w:pStyle w:val="ConsPlusNormal"/>
              <w:widowControl/>
              <w:ind w:firstLine="0"/>
              <w:rPr>
                <w:rFonts w:ascii="Times New Roman" w:hAnsi="Times New Roman" w:cs="Times New Roman"/>
              </w:rPr>
            </w:pPr>
            <w:r>
              <w:rPr>
                <w:rFonts w:ascii="Times New Roman" w:hAnsi="Times New Roman" w:cs="Times New Roman"/>
              </w:rPr>
              <w:t xml:space="preserve">   95%                   </w:t>
            </w:r>
          </w:p>
        </w:tc>
        <w:tc>
          <w:tcPr>
            <w:tcW w:w="1548" w:type="dxa"/>
            <w:shd w:val="clear" w:color="auto" w:fill="auto"/>
            <w:vAlign w:val="center"/>
          </w:tcPr>
          <w:p w:rsidR="005D7B26" w:rsidRDefault="005D7B26" w:rsidP="00507BB3">
            <w:pPr>
              <w:pStyle w:val="ConsPlusNormal"/>
              <w:widowControl/>
              <w:ind w:firstLine="0"/>
              <w:jc w:val="center"/>
              <w:rPr>
                <w:rFonts w:ascii="Times New Roman" w:hAnsi="Times New Roman" w:cs="Times New Roman"/>
              </w:rPr>
            </w:pPr>
            <w:r>
              <w:rPr>
                <w:rFonts w:ascii="Times New Roman" w:hAnsi="Times New Roman" w:cs="Times New Roman"/>
              </w:rPr>
              <w:t>10%</w:t>
            </w:r>
          </w:p>
        </w:tc>
      </w:tr>
      <w:tr w:rsidR="005D7B26" w:rsidRPr="00D165B8" w:rsidTr="00507BB3">
        <w:trPr>
          <w:trHeight w:val="840"/>
        </w:trPr>
        <w:tc>
          <w:tcPr>
            <w:tcW w:w="482" w:type="dxa"/>
            <w:shd w:val="clear" w:color="auto" w:fill="auto"/>
          </w:tcPr>
          <w:p w:rsidR="005D7B26" w:rsidRPr="00D165B8" w:rsidRDefault="005D7B26" w:rsidP="00507BB3">
            <w:pPr>
              <w:tabs>
                <w:tab w:val="left" w:pos="1380"/>
              </w:tabs>
              <w:jc w:val="center"/>
              <w:rPr>
                <w:sz w:val="20"/>
                <w:szCs w:val="20"/>
              </w:rPr>
            </w:pPr>
            <w:r w:rsidRPr="00D165B8">
              <w:rPr>
                <w:sz w:val="20"/>
                <w:szCs w:val="20"/>
              </w:rPr>
              <w:t>3.</w:t>
            </w:r>
          </w:p>
        </w:tc>
        <w:tc>
          <w:tcPr>
            <w:tcW w:w="3028" w:type="dxa"/>
            <w:shd w:val="clear" w:color="auto" w:fill="auto"/>
            <w:vAlign w:val="center"/>
          </w:tcPr>
          <w:p w:rsidR="005D7B26" w:rsidRDefault="005D7B26" w:rsidP="00507BB3">
            <w:pPr>
              <w:pStyle w:val="ConsPlusNormal"/>
              <w:widowControl/>
              <w:ind w:firstLine="0"/>
              <w:jc w:val="center"/>
              <w:rPr>
                <w:rFonts w:ascii="Times New Roman" w:hAnsi="Times New Roman" w:cs="Times New Roman"/>
              </w:rPr>
            </w:pPr>
            <w:r>
              <w:rPr>
                <w:rFonts w:ascii="Times New Roman" w:hAnsi="Times New Roman" w:cs="Times New Roman"/>
              </w:rPr>
              <w:t>Дефекты оформления медицинской документации.</w:t>
            </w:r>
          </w:p>
        </w:tc>
        <w:tc>
          <w:tcPr>
            <w:tcW w:w="2268" w:type="dxa"/>
            <w:shd w:val="clear" w:color="auto" w:fill="auto"/>
            <w:vAlign w:val="center"/>
          </w:tcPr>
          <w:p w:rsidR="005D7B26" w:rsidRDefault="005D7B26" w:rsidP="00507BB3">
            <w:pPr>
              <w:pStyle w:val="ConsPlusNormal"/>
              <w:widowControl/>
              <w:ind w:firstLine="0"/>
              <w:jc w:val="center"/>
              <w:rPr>
                <w:rFonts w:ascii="Times New Roman" w:hAnsi="Times New Roman" w:cs="Times New Roman"/>
              </w:rPr>
            </w:pPr>
            <w:r>
              <w:rPr>
                <w:rFonts w:ascii="Times New Roman" w:hAnsi="Times New Roman" w:cs="Times New Roman"/>
              </w:rPr>
              <w:t>Количество случаев</w:t>
            </w:r>
          </w:p>
        </w:tc>
        <w:tc>
          <w:tcPr>
            <w:tcW w:w="1838" w:type="dxa"/>
            <w:vAlign w:val="center"/>
          </w:tcPr>
          <w:p w:rsidR="005D7B26" w:rsidRDefault="005D7B26" w:rsidP="00507BB3">
            <w:pPr>
              <w:tabs>
                <w:tab w:val="left" w:pos="1380"/>
              </w:tabs>
              <w:jc w:val="center"/>
              <w:rPr>
                <w:sz w:val="20"/>
                <w:szCs w:val="20"/>
              </w:rPr>
            </w:pPr>
            <w:r>
              <w:rPr>
                <w:sz w:val="20"/>
                <w:szCs w:val="20"/>
              </w:rPr>
              <w:t>Отсутствие</w:t>
            </w:r>
          </w:p>
        </w:tc>
        <w:tc>
          <w:tcPr>
            <w:tcW w:w="1548" w:type="dxa"/>
            <w:shd w:val="clear" w:color="auto" w:fill="auto"/>
            <w:vAlign w:val="center"/>
          </w:tcPr>
          <w:p w:rsidR="005D7B26" w:rsidRDefault="005D7B26" w:rsidP="00507BB3">
            <w:pPr>
              <w:pStyle w:val="ConsPlusNormal"/>
              <w:widowControl/>
              <w:ind w:firstLine="0"/>
              <w:jc w:val="center"/>
              <w:rPr>
                <w:rFonts w:ascii="Times New Roman" w:hAnsi="Times New Roman" w:cs="Times New Roman"/>
              </w:rPr>
            </w:pPr>
            <w:r>
              <w:rPr>
                <w:rFonts w:ascii="Times New Roman" w:hAnsi="Times New Roman" w:cs="Times New Roman"/>
              </w:rPr>
              <w:t>15%</w:t>
            </w:r>
          </w:p>
        </w:tc>
      </w:tr>
      <w:tr w:rsidR="005D7B26" w:rsidRPr="00D165B8" w:rsidTr="00507BB3">
        <w:trPr>
          <w:trHeight w:val="1013"/>
        </w:trPr>
        <w:tc>
          <w:tcPr>
            <w:tcW w:w="482" w:type="dxa"/>
            <w:shd w:val="clear" w:color="auto" w:fill="auto"/>
          </w:tcPr>
          <w:p w:rsidR="005D7B26" w:rsidRPr="00D165B8" w:rsidRDefault="005D7B26" w:rsidP="00507BB3">
            <w:pPr>
              <w:tabs>
                <w:tab w:val="left" w:pos="1380"/>
              </w:tabs>
              <w:jc w:val="center"/>
              <w:rPr>
                <w:sz w:val="20"/>
                <w:szCs w:val="20"/>
              </w:rPr>
            </w:pPr>
            <w:r w:rsidRPr="00D165B8">
              <w:rPr>
                <w:sz w:val="20"/>
                <w:szCs w:val="20"/>
              </w:rPr>
              <w:t>4.</w:t>
            </w:r>
          </w:p>
        </w:tc>
        <w:tc>
          <w:tcPr>
            <w:tcW w:w="3028" w:type="dxa"/>
            <w:shd w:val="clear" w:color="auto" w:fill="auto"/>
          </w:tcPr>
          <w:p w:rsidR="005D7B26" w:rsidRDefault="005D7B26" w:rsidP="00507BB3">
            <w:pPr>
              <w:pStyle w:val="ConsPlusNormal"/>
              <w:widowControl/>
              <w:ind w:firstLine="0"/>
              <w:rPr>
                <w:rFonts w:ascii="Times New Roman" w:hAnsi="Times New Roman" w:cs="Times New Roman"/>
              </w:rPr>
            </w:pPr>
          </w:p>
          <w:p w:rsidR="005D7B26" w:rsidRDefault="005D7B26" w:rsidP="00507BB3">
            <w:pPr>
              <w:pStyle w:val="ConsPlusNormal"/>
              <w:widowControl/>
              <w:ind w:firstLine="0"/>
              <w:rPr>
                <w:rFonts w:ascii="Times New Roman" w:hAnsi="Times New Roman" w:cs="Times New Roman"/>
              </w:rPr>
            </w:pPr>
            <w:r>
              <w:rPr>
                <w:rFonts w:ascii="Times New Roman" w:hAnsi="Times New Roman" w:cs="Times New Roman"/>
              </w:rPr>
              <w:t xml:space="preserve"> Наличие обоснованных жалоб </w:t>
            </w:r>
          </w:p>
        </w:tc>
        <w:tc>
          <w:tcPr>
            <w:tcW w:w="2268" w:type="dxa"/>
            <w:shd w:val="clear" w:color="auto" w:fill="auto"/>
          </w:tcPr>
          <w:p w:rsidR="005D7B26" w:rsidRDefault="005D7B26" w:rsidP="00507BB3">
            <w:pPr>
              <w:pStyle w:val="ConsPlusNormal"/>
              <w:widowControl/>
              <w:ind w:firstLine="0"/>
              <w:rPr>
                <w:rFonts w:ascii="Times New Roman" w:hAnsi="Times New Roman" w:cs="Times New Roman"/>
              </w:rPr>
            </w:pPr>
            <w:r>
              <w:rPr>
                <w:rFonts w:ascii="Times New Roman" w:hAnsi="Times New Roman" w:cs="Times New Roman"/>
              </w:rPr>
              <w:t xml:space="preserve">Абсолютное число жалоб </w:t>
            </w:r>
          </w:p>
        </w:tc>
        <w:tc>
          <w:tcPr>
            <w:tcW w:w="1838" w:type="dxa"/>
          </w:tcPr>
          <w:p w:rsidR="005D7B26" w:rsidRDefault="005D7B26" w:rsidP="00507BB3">
            <w:pPr>
              <w:pStyle w:val="ConsPlusNormal"/>
              <w:widowControl/>
              <w:ind w:firstLine="0"/>
              <w:rPr>
                <w:rFonts w:ascii="Times New Roman" w:hAnsi="Times New Roman" w:cs="Times New Roman"/>
              </w:rPr>
            </w:pPr>
            <w:r>
              <w:rPr>
                <w:rFonts w:ascii="Times New Roman" w:hAnsi="Times New Roman" w:cs="Times New Roman"/>
              </w:rPr>
              <w:t xml:space="preserve">Отсутствие  жалоб  </w:t>
            </w:r>
          </w:p>
        </w:tc>
        <w:tc>
          <w:tcPr>
            <w:tcW w:w="1548" w:type="dxa"/>
            <w:shd w:val="clear" w:color="auto" w:fill="auto"/>
            <w:vAlign w:val="center"/>
          </w:tcPr>
          <w:p w:rsidR="005D7B26" w:rsidRDefault="005D7B26" w:rsidP="00507BB3">
            <w:pPr>
              <w:jc w:val="center"/>
              <w:rPr>
                <w:sz w:val="20"/>
                <w:szCs w:val="20"/>
              </w:rPr>
            </w:pPr>
            <w:r>
              <w:rPr>
                <w:sz w:val="20"/>
                <w:szCs w:val="20"/>
              </w:rPr>
              <w:t>25%</w:t>
            </w:r>
          </w:p>
        </w:tc>
      </w:tr>
    </w:tbl>
    <w:p w:rsidR="005D7B26" w:rsidRPr="00125DD8" w:rsidRDefault="005D7B26" w:rsidP="005D7B26">
      <w:pPr>
        <w:rPr>
          <w:sz w:val="20"/>
          <w:szCs w:val="20"/>
        </w:rPr>
      </w:pPr>
      <w:r>
        <w:rPr>
          <w:sz w:val="20"/>
          <w:szCs w:val="20"/>
        </w:rPr>
        <w:t>8.</w:t>
      </w:r>
      <w:r w:rsidRPr="00BE6438">
        <w:t xml:space="preserve">Критерии </w:t>
      </w:r>
      <w:proofErr w:type="gramStart"/>
      <w:r w:rsidRPr="00BE6438">
        <w:t>оценки эффективности деятельности</w:t>
      </w:r>
      <w:r w:rsidR="00D149AB">
        <w:t xml:space="preserve">  </w:t>
      </w:r>
      <w:r w:rsidRPr="005D68AD">
        <w:t>медицинской сестры</w:t>
      </w:r>
      <w:r w:rsidR="00525BED">
        <w:t xml:space="preserve"> </w:t>
      </w:r>
      <w:r>
        <w:t>врача  общей практики</w:t>
      </w:r>
      <w:proofErr w:type="gramEnd"/>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028"/>
        <w:gridCol w:w="2268"/>
        <w:gridCol w:w="1838"/>
        <w:gridCol w:w="1548"/>
      </w:tblGrid>
      <w:tr w:rsidR="005D7B26" w:rsidRPr="00A97FB2" w:rsidTr="00507BB3">
        <w:trPr>
          <w:trHeight w:val="597"/>
        </w:trPr>
        <w:tc>
          <w:tcPr>
            <w:tcW w:w="482" w:type="dxa"/>
            <w:shd w:val="clear" w:color="auto" w:fill="auto"/>
          </w:tcPr>
          <w:p w:rsidR="005D7B26" w:rsidRPr="00A97FB2" w:rsidRDefault="005D7B26" w:rsidP="00507BB3">
            <w:pPr>
              <w:tabs>
                <w:tab w:val="left" w:pos="1380"/>
              </w:tabs>
              <w:jc w:val="center"/>
            </w:pPr>
            <w:r w:rsidRPr="00A97FB2">
              <w:t>№</w:t>
            </w:r>
          </w:p>
        </w:tc>
        <w:tc>
          <w:tcPr>
            <w:tcW w:w="3028" w:type="dxa"/>
            <w:shd w:val="clear" w:color="auto" w:fill="auto"/>
          </w:tcPr>
          <w:p w:rsidR="005D7B26" w:rsidRPr="00D165B8" w:rsidRDefault="005D7B26" w:rsidP="00507BB3">
            <w:pPr>
              <w:tabs>
                <w:tab w:val="left" w:pos="1380"/>
              </w:tabs>
              <w:jc w:val="center"/>
              <w:rPr>
                <w:sz w:val="20"/>
                <w:szCs w:val="20"/>
              </w:rPr>
            </w:pPr>
            <w:r w:rsidRPr="00D165B8">
              <w:rPr>
                <w:sz w:val="20"/>
                <w:szCs w:val="20"/>
              </w:rPr>
              <w:t>Наименования показателя</w:t>
            </w:r>
          </w:p>
        </w:tc>
        <w:tc>
          <w:tcPr>
            <w:tcW w:w="2268" w:type="dxa"/>
            <w:shd w:val="clear" w:color="auto" w:fill="auto"/>
          </w:tcPr>
          <w:p w:rsidR="005D7B26" w:rsidRPr="00D165B8" w:rsidRDefault="005D7B26" w:rsidP="00507BB3">
            <w:pPr>
              <w:pStyle w:val="ConsPlusNormal"/>
              <w:widowControl/>
              <w:ind w:firstLine="0"/>
              <w:jc w:val="center"/>
              <w:rPr>
                <w:rFonts w:ascii="Times New Roman" w:hAnsi="Times New Roman" w:cs="Times New Roman"/>
              </w:rPr>
            </w:pPr>
            <w:r w:rsidRPr="00D165B8">
              <w:rPr>
                <w:rFonts w:ascii="Times New Roman" w:hAnsi="Times New Roman" w:cs="Times New Roman"/>
              </w:rPr>
              <w:t>Единицы измерения</w:t>
            </w:r>
          </w:p>
        </w:tc>
        <w:tc>
          <w:tcPr>
            <w:tcW w:w="1838" w:type="dxa"/>
          </w:tcPr>
          <w:p w:rsidR="005D7B26" w:rsidRPr="00D165B8" w:rsidRDefault="005D7B26" w:rsidP="00507BB3">
            <w:pPr>
              <w:pStyle w:val="ConsPlusNormal"/>
              <w:widowControl/>
              <w:ind w:firstLine="0"/>
              <w:jc w:val="center"/>
              <w:rPr>
                <w:rFonts w:ascii="Times New Roman" w:hAnsi="Times New Roman" w:cs="Times New Roman"/>
              </w:rPr>
            </w:pPr>
            <w:r w:rsidRPr="00D165B8">
              <w:rPr>
                <w:rFonts w:ascii="Times New Roman" w:hAnsi="Times New Roman" w:cs="Times New Roman"/>
              </w:rPr>
              <w:t>Норматив*</w:t>
            </w:r>
          </w:p>
        </w:tc>
        <w:tc>
          <w:tcPr>
            <w:tcW w:w="1548" w:type="dxa"/>
            <w:shd w:val="clear" w:color="auto" w:fill="auto"/>
          </w:tcPr>
          <w:p w:rsidR="005D7B26" w:rsidRPr="00D165B8" w:rsidRDefault="005D7B26" w:rsidP="00507BB3">
            <w:pPr>
              <w:pStyle w:val="ConsPlusNormal"/>
              <w:widowControl/>
              <w:ind w:firstLine="0"/>
              <w:jc w:val="center"/>
              <w:rPr>
                <w:rFonts w:ascii="Times New Roman" w:hAnsi="Times New Roman" w:cs="Times New Roman"/>
              </w:rPr>
            </w:pPr>
            <w:r w:rsidRPr="00E93AAA">
              <w:rPr>
                <w:rFonts w:ascii="Times New Roman" w:hAnsi="Times New Roman" w:cs="Times New Roman"/>
              </w:rPr>
              <w:t>Оценка  в процентах</w:t>
            </w:r>
          </w:p>
        </w:tc>
      </w:tr>
      <w:tr w:rsidR="005D7B26" w:rsidRPr="0043283B" w:rsidTr="00507BB3">
        <w:trPr>
          <w:trHeight w:val="1194"/>
        </w:trPr>
        <w:tc>
          <w:tcPr>
            <w:tcW w:w="482" w:type="dxa"/>
            <w:shd w:val="clear" w:color="auto" w:fill="auto"/>
          </w:tcPr>
          <w:p w:rsidR="005D7B26" w:rsidRPr="0043283B" w:rsidRDefault="005D7B26" w:rsidP="00507BB3">
            <w:pPr>
              <w:tabs>
                <w:tab w:val="left" w:pos="1380"/>
              </w:tabs>
              <w:jc w:val="center"/>
              <w:rPr>
                <w:sz w:val="22"/>
                <w:szCs w:val="22"/>
              </w:rPr>
            </w:pPr>
            <w:r w:rsidRPr="0043283B">
              <w:rPr>
                <w:sz w:val="22"/>
                <w:szCs w:val="22"/>
              </w:rPr>
              <w:t>1.</w:t>
            </w:r>
          </w:p>
        </w:tc>
        <w:tc>
          <w:tcPr>
            <w:tcW w:w="3028" w:type="dxa"/>
            <w:shd w:val="clear" w:color="auto" w:fill="auto"/>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Выполнение плана         посещений    </w:t>
            </w:r>
          </w:p>
        </w:tc>
        <w:tc>
          <w:tcPr>
            <w:tcW w:w="2268" w:type="dxa"/>
            <w:shd w:val="clear" w:color="auto" w:fill="auto"/>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Утвержденный норматив количества посещений </w:t>
            </w:r>
          </w:p>
          <w:p w:rsidR="005D7B26" w:rsidRPr="0043283B" w:rsidRDefault="005D7B26" w:rsidP="00507BB3">
            <w:pPr>
              <w:rPr>
                <w:rFonts w:eastAsia="Calibri"/>
                <w:sz w:val="20"/>
                <w:szCs w:val="20"/>
              </w:rPr>
            </w:pPr>
            <w:r w:rsidRPr="0043283B">
              <w:rPr>
                <w:sz w:val="20"/>
                <w:szCs w:val="20"/>
              </w:rPr>
              <w:t>не менее 98 %</w:t>
            </w:r>
          </w:p>
        </w:tc>
        <w:tc>
          <w:tcPr>
            <w:tcW w:w="1838" w:type="dxa"/>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98 %</w:t>
            </w:r>
          </w:p>
        </w:tc>
        <w:tc>
          <w:tcPr>
            <w:tcW w:w="1548" w:type="dxa"/>
            <w:shd w:val="clear" w:color="auto" w:fill="auto"/>
            <w:vAlign w:val="center"/>
          </w:tcPr>
          <w:p w:rsidR="005D7B26" w:rsidRPr="0043283B" w:rsidRDefault="0005448A"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4</w:t>
            </w:r>
            <w:r w:rsidR="005D7B26" w:rsidRPr="0043283B">
              <w:rPr>
                <w:rFonts w:ascii="Times New Roman" w:hAnsi="Times New Roman" w:cs="Times New Roman"/>
              </w:rPr>
              <w:t>0%</w:t>
            </w:r>
          </w:p>
        </w:tc>
      </w:tr>
      <w:tr w:rsidR="005D7B26" w:rsidRPr="0043283B" w:rsidTr="00507BB3">
        <w:trPr>
          <w:trHeight w:val="740"/>
        </w:trPr>
        <w:tc>
          <w:tcPr>
            <w:tcW w:w="482" w:type="dxa"/>
            <w:shd w:val="clear" w:color="auto" w:fill="auto"/>
          </w:tcPr>
          <w:p w:rsidR="005D7B26" w:rsidRPr="0043283B" w:rsidRDefault="005D7B26" w:rsidP="00507BB3">
            <w:pPr>
              <w:tabs>
                <w:tab w:val="left" w:pos="1380"/>
              </w:tabs>
              <w:jc w:val="center"/>
              <w:rPr>
                <w:sz w:val="22"/>
                <w:szCs w:val="22"/>
              </w:rPr>
            </w:pPr>
            <w:r w:rsidRPr="0043283B">
              <w:rPr>
                <w:sz w:val="22"/>
                <w:szCs w:val="22"/>
              </w:rPr>
              <w:t>2.</w:t>
            </w:r>
          </w:p>
        </w:tc>
        <w:tc>
          <w:tcPr>
            <w:tcW w:w="3028" w:type="dxa"/>
            <w:shd w:val="clear" w:color="auto" w:fill="auto"/>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Выполнение  плана диспансеризации  определенных  гру</w:t>
            </w:r>
            <w:proofErr w:type="gramStart"/>
            <w:r w:rsidRPr="0043283B">
              <w:rPr>
                <w:rFonts w:ascii="Times New Roman" w:hAnsi="Times New Roman" w:cs="Times New Roman"/>
              </w:rPr>
              <w:t>пп  взр</w:t>
            </w:r>
            <w:proofErr w:type="gramEnd"/>
            <w:r w:rsidRPr="0043283B">
              <w:rPr>
                <w:rFonts w:ascii="Times New Roman" w:hAnsi="Times New Roman" w:cs="Times New Roman"/>
              </w:rPr>
              <w:t>ослого  населения (выполнение плана  прививок взрослого населения)</w:t>
            </w:r>
          </w:p>
        </w:tc>
        <w:tc>
          <w:tcPr>
            <w:tcW w:w="2268" w:type="dxa"/>
            <w:shd w:val="clear" w:color="auto" w:fill="auto"/>
          </w:tcPr>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не менее    100% </w:t>
            </w:r>
          </w:p>
        </w:tc>
        <w:tc>
          <w:tcPr>
            <w:tcW w:w="1838" w:type="dxa"/>
            <w:vAlign w:val="center"/>
          </w:tcPr>
          <w:p w:rsidR="005D7B26" w:rsidRPr="0043283B" w:rsidRDefault="005D7B26" w:rsidP="00507BB3">
            <w:pPr>
              <w:tabs>
                <w:tab w:val="left" w:pos="1380"/>
              </w:tabs>
              <w:jc w:val="center"/>
              <w:rPr>
                <w:sz w:val="20"/>
                <w:szCs w:val="20"/>
              </w:rPr>
            </w:pPr>
            <w:r w:rsidRPr="0043283B">
              <w:rPr>
                <w:sz w:val="20"/>
                <w:szCs w:val="20"/>
              </w:rPr>
              <w:t>100%</w:t>
            </w:r>
          </w:p>
        </w:tc>
        <w:tc>
          <w:tcPr>
            <w:tcW w:w="1548" w:type="dxa"/>
            <w:shd w:val="clear" w:color="auto" w:fill="auto"/>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10%</w:t>
            </w:r>
          </w:p>
        </w:tc>
      </w:tr>
      <w:tr w:rsidR="005D7B26" w:rsidRPr="0043283B" w:rsidTr="00507BB3">
        <w:trPr>
          <w:trHeight w:val="1013"/>
        </w:trPr>
        <w:tc>
          <w:tcPr>
            <w:tcW w:w="482" w:type="dxa"/>
            <w:shd w:val="clear" w:color="auto" w:fill="auto"/>
          </w:tcPr>
          <w:p w:rsidR="005D7B26" w:rsidRPr="0043283B" w:rsidRDefault="005D7B26" w:rsidP="00507BB3">
            <w:pPr>
              <w:tabs>
                <w:tab w:val="left" w:pos="1380"/>
              </w:tabs>
              <w:jc w:val="center"/>
              <w:rPr>
                <w:sz w:val="22"/>
                <w:szCs w:val="22"/>
              </w:rPr>
            </w:pPr>
            <w:r w:rsidRPr="0043283B">
              <w:rPr>
                <w:sz w:val="22"/>
                <w:szCs w:val="22"/>
              </w:rPr>
              <w:t>3.</w:t>
            </w:r>
          </w:p>
        </w:tc>
        <w:tc>
          <w:tcPr>
            <w:tcW w:w="3028" w:type="dxa"/>
            <w:shd w:val="clear" w:color="auto" w:fill="auto"/>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Выполнение  стандарта ведения  детей первого года жизни (находящихся на грудном  вскармливании,   выполнение  плана   вакцинации</w:t>
            </w:r>
            <w:proofErr w:type="gramStart"/>
            <w:r w:rsidRPr="0043283B">
              <w:rPr>
                <w:rFonts w:ascii="Times New Roman" w:hAnsi="Times New Roman" w:cs="Times New Roman"/>
              </w:rPr>
              <w:t xml:space="preserve"> )</w:t>
            </w:r>
            <w:proofErr w:type="gramEnd"/>
          </w:p>
        </w:tc>
        <w:tc>
          <w:tcPr>
            <w:tcW w:w="2268" w:type="dxa"/>
            <w:shd w:val="clear" w:color="auto" w:fill="auto"/>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sz w:val="18"/>
                <w:szCs w:val="18"/>
              </w:rPr>
              <w:t xml:space="preserve">% охваченных  вакцинацией от числа  подлежащих вакцинации среди прикрепленного  населения,   % грудных детей до 6  мес., находящихся на грудном  вскармливании, от общего кол-ва  детей до 6 мес.          </w:t>
            </w:r>
            <w:r w:rsidRPr="0043283B">
              <w:rPr>
                <w:rFonts w:ascii="Times New Roman" w:hAnsi="Times New Roman" w:cs="Times New Roman"/>
              </w:rPr>
              <w:t xml:space="preserve"> не менее 95 %</w:t>
            </w:r>
          </w:p>
        </w:tc>
        <w:tc>
          <w:tcPr>
            <w:tcW w:w="1838" w:type="dxa"/>
          </w:tcPr>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      95%                   </w:t>
            </w:r>
          </w:p>
        </w:tc>
        <w:tc>
          <w:tcPr>
            <w:tcW w:w="1548" w:type="dxa"/>
            <w:shd w:val="clear" w:color="auto" w:fill="auto"/>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10%</w:t>
            </w:r>
          </w:p>
        </w:tc>
      </w:tr>
      <w:tr w:rsidR="005D7B26" w:rsidRPr="0043283B" w:rsidTr="00507BB3">
        <w:trPr>
          <w:trHeight w:val="715"/>
        </w:trPr>
        <w:tc>
          <w:tcPr>
            <w:tcW w:w="482" w:type="dxa"/>
            <w:shd w:val="clear" w:color="auto" w:fill="auto"/>
          </w:tcPr>
          <w:p w:rsidR="005D7B26" w:rsidRPr="0043283B" w:rsidRDefault="005D7B26" w:rsidP="00507BB3">
            <w:pPr>
              <w:tabs>
                <w:tab w:val="left" w:pos="1380"/>
              </w:tabs>
              <w:jc w:val="center"/>
              <w:rPr>
                <w:sz w:val="22"/>
                <w:szCs w:val="22"/>
              </w:rPr>
            </w:pPr>
            <w:r w:rsidRPr="0043283B">
              <w:rPr>
                <w:sz w:val="22"/>
                <w:szCs w:val="22"/>
              </w:rPr>
              <w:t>4.</w:t>
            </w:r>
          </w:p>
        </w:tc>
        <w:tc>
          <w:tcPr>
            <w:tcW w:w="3028" w:type="dxa"/>
            <w:shd w:val="clear" w:color="auto" w:fill="auto"/>
            <w:vAlign w:val="center"/>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Дефекты оформления медицинской документации</w:t>
            </w:r>
          </w:p>
        </w:tc>
        <w:tc>
          <w:tcPr>
            <w:tcW w:w="2268" w:type="dxa"/>
            <w:shd w:val="clear" w:color="auto" w:fill="auto"/>
            <w:vAlign w:val="center"/>
          </w:tcPr>
          <w:p w:rsidR="005D7B26" w:rsidRPr="0043283B" w:rsidRDefault="005D7B26" w:rsidP="00507BB3">
            <w:pPr>
              <w:pStyle w:val="ConsPlusNormal"/>
              <w:widowControl/>
              <w:ind w:firstLine="0"/>
              <w:rPr>
                <w:rFonts w:ascii="Times New Roman" w:hAnsi="Times New Roman" w:cs="Times New Roman"/>
              </w:rPr>
            </w:pPr>
          </w:p>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Количество  случаев</w:t>
            </w:r>
          </w:p>
          <w:p w:rsidR="005D7B26" w:rsidRPr="0043283B" w:rsidRDefault="005D7B26" w:rsidP="00507BB3">
            <w:pPr>
              <w:pStyle w:val="ConsPlusNormal"/>
              <w:widowControl/>
              <w:ind w:firstLine="0"/>
              <w:jc w:val="center"/>
              <w:rPr>
                <w:rFonts w:ascii="Times New Roman" w:hAnsi="Times New Roman" w:cs="Times New Roman"/>
              </w:rPr>
            </w:pPr>
          </w:p>
        </w:tc>
        <w:tc>
          <w:tcPr>
            <w:tcW w:w="1838" w:type="dxa"/>
            <w:vAlign w:val="center"/>
          </w:tcPr>
          <w:p w:rsidR="005D7B26" w:rsidRPr="0043283B" w:rsidRDefault="005D7B26" w:rsidP="00507BB3">
            <w:pPr>
              <w:tabs>
                <w:tab w:val="left" w:pos="1380"/>
              </w:tabs>
              <w:rPr>
                <w:sz w:val="20"/>
                <w:szCs w:val="20"/>
              </w:rPr>
            </w:pPr>
          </w:p>
          <w:p w:rsidR="005D7B26" w:rsidRPr="0043283B" w:rsidRDefault="005D7B26" w:rsidP="00507BB3">
            <w:pPr>
              <w:tabs>
                <w:tab w:val="left" w:pos="1380"/>
              </w:tabs>
              <w:jc w:val="center"/>
              <w:rPr>
                <w:sz w:val="20"/>
                <w:szCs w:val="20"/>
              </w:rPr>
            </w:pPr>
            <w:r w:rsidRPr="0043283B">
              <w:rPr>
                <w:sz w:val="20"/>
                <w:szCs w:val="20"/>
              </w:rPr>
              <w:t>Отсутствие</w:t>
            </w:r>
          </w:p>
        </w:tc>
        <w:tc>
          <w:tcPr>
            <w:tcW w:w="1548" w:type="dxa"/>
            <w:shd w:val="clear" w:color="auto" w:fill="auto"/>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15%</w:t>
            </w:r>
          </w:p>
        </w:tc>
      </w:tr>
      <w:tr w:rsidR="005D7B26" w:rsidRPr="0043283B" w:rsidTr="00507BB3">
        <w:tc>
          <w:tcPr>
            <w:tcW w:w="482" w:type="dxa"/>
            <w:shd w:val="clear" w:color="auto" w:fill="auto"/>
          </w:tcPr>
          <w:p w:rsidR="005D7B26" w:rsidRPr="0043283B" w:rsidRDefault="005D7B26" w:rsidP="00507BB3">
            <w:pPr>
              <w:tabs>
                <w:tab w:val="left" w:pos="1380"/>
              </w:tabs>
              <w:jc w:val="center"/>
              <w:rPr>
                <w:sz w:val="22"/>
                <w:szCs w:val="22"/>
              </w:rPr>
            </w:pPr>
            <w:r w:rsidRPr="0043283B">
              <w:rPr>
                <w:sz w:val="22"/>
                <w:szCs w:val="22"/>
              </w:rPr>
              <w:t>5.</w:t>
            </w:r>
          </w:p>
        </w:tc>
        <w:tc>
          <w:tcPr>
            <w:tcW w:w="3028" w:type="dxa"/>
            <w:shd w:val="clear" w:color="auto" w:fill="auto"/>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Наличие обоснованных     жалоб</w:t>
            </w:r>
          </w:p>
        </w:tc>
        <w:tc>
          <w:tcPr>
            <w:tcW w:w="2268" w:type="dxa"/>
            <w:shd w:val="clear" w:color="auto" w:fill="auto"/>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 xml:space="preserve">Абсолютное число жалоб </w:t>
            </w:r>
            <w:r w:rsidR="0005448A" w:rsidRPr="0043283B">
              <w:rPr>
                <w:rFonts w:ascii="Times New Roman" w:hAnsi="Times New Roman" w:cs="Times New Roman"/>
              </w:rPr>
              <w:t xml:space="preserve"> </w:t>
            </w:r>
          </w:p>
        </w:tc>
        <w:tc>
          <w:tcPr>
            <w:tcW w:w="1838" w:type="dxa"/>
            <w:vAlign w:val="center"/>
          </w:tcPr>
          <w:p w:rsidR="005D7B26" w:rsidRPr="0043283B" w:rsidRDefault="005D7B26" w:rsidP="00507BB3">
            <w:pPr>
              <w:pStyle w:val="ConsPlusNormal"/>
              <w:widowControl/>
              <w:ind w:firstLine="0"/>
              <w:jc w:val="center"/>
              <w:rPr>
                <w:rFonts w:ascii="Times New Roman" w:hAnsi="Times New Roman" w:cs="Times New Roman"/>
              </w:rPr>
            </w:pPr>
            <w:r w:rsidRPr="0043283B">
              <w:rPr>
                <w:rFonts w:ascii="Times New Roman" w:hAnsi="Times New Roman" w:cs="Times New Roman"/>
              </w:rPr>
              <w:t xml:space="preserve">Отсутствие   жалоб  </w:t>
            </w:r>
          </w:p>
        </w:tc>
        <w:tc>
          <w:tcPr>
            <w:tcW w:w="1548" w:type="dxa"/>
            <w:shd w:val="clear" w:color="auto" w:fill="auto"/>
            <w:vAlign w:val="center"/>
          </w:tcPr>
          <w:p w:rsidR="005D7B26" w:rsidRPr="0043283B" w:rsidRDefault="005D7B26" w:rsidP="00507BB3">
            <w:pPr>
              <w:jc w:val="center"/>
              <w:rPr>
                <w:sz w:val="20"/>
                <w:szCs w:val="20"/>
              </w:rPr>
            </w:pPr>
            <w:r w:rsidRPr="0043283B">
              <w:rPr>
                <w:sz w:val="20"/>
                <w:szCs w:val="20"/>
              </w:rPr>
              <w:t>15%</w:t>
            </w:r>
          </w:p>
        </w:tc>
      </w:tr>
      <w:tr w:rsidR="0005448A" w:rsidRPr="0043283B" w:rsidTr="00243B48">
        <w:tc>
          <w:tcPr>
            <w:tcW w:w="482" w:type="dxa"/>
            <w:shd w:val="clear" w:color="auto" w:fill="auto"/>
          </w:tcPr>
          <w:p w:rsidR="0005448A" w:rsidRPr="0043283B" w:rsidRDefault="0005448A" w:rsidP="0005448A">
            <w:pPr>
              <w:tabs>
                <w:tab w:val="left" w:pos="1380"/>
              </w:tabs>
              <w:jc w:val="center"/>
              <w:rPr>
                <w:sz w:val="22"/>
                <w:szCs w:val="22"/>
              </w:rPr>
            </w:pPr>
            <w:r w:rsidRPr="0043283B">
              <w:rPr>
                <w:sz w:val="22"/>
                <w:szCs w:val="22"/>
              </w:rPr>
              <w:t>6.</w:t>
            </w:r>
          </w:p>
        </w:tc>
        <w:tc>
          <w:tcPr>
            <w:tcW w:w="3028" w:type="dxa"/>
            <w:shd w:val="clear" w:color="auto" w:fill="auto"/>
            <w:vAlign w:val="center"/>
          </w:tcPr>
          <w:p w:rsidR="0005448A" w:rsidRPr="0043283B" w:rsidRDefault="0005448A" w:rsidP="0005448A">
            <w:pPr>
              <w:pStyle w:val="ConsPlusNormal"/>
              <w:widowControl/>
              <w:ind w:firstLine="0"/>
              <w:jc w:val="center"/>
              <w:rPr>
                <w:rFonts w:ascii="Times New Roman" w:hAnsi="Times New Roman" w:cs="Times New Roman"/>
              </w:rPr>
            </w:pPr>
            <w:r w:rsidRPr="0043283B">
              <w:rPr>
                <w:rFonts w:ascii="Times New Roman" w:hAnsi="Times New Roman" w:cs="Times New Roman"/>
              </w:rPr>
              <w:t>Выполнение назначений врача</w:t>
            </w:r>
          </w:p>
        </w:tc>
        <w:tc>
          <w:tcPr>
            <w:tcW w:w="2268" w:type="dxa"/>
            <w:shd w:val="clear" w:color="auto" w:fill="auto"/>
            <w:vAlign w:val="center"/>
          </w:tcPr>
          <w:p w:rsidR="0005448A" w:rsidRPr="0043283B" w:rsidRDefault="0005448A" w:rsidP="0005448A">
            <w:pPr>
              <w:pStyle w:val="ConsPlusNormal"/>
              <w:widowControl/>
              <w:ind w:firstLine="0"/>
              <w:rPr>
                <w:rFonts w:ascii="Times New Roman" w:hAnsi="Times New Roman" w:cs="Times New Roman"/>
              </w:rPr>
            </w:pPr>
          </w:p>
          <w:p w:rsidR="0005448A" w:rsidRPr="0043283B" w:rsidRDefault="0005448A" w:rsidP="0005448A">
            <w:pPr>
              <w:pStyle w:val="ConsPlusNormal"/>
              <w:widowControl/>
              <w:ind w:firstLine="0"/>
              <w:jc w:val="center"/>
              <w:rPr>
                <w:rFonts w:ascii="Times New Roman" w:hAnsi="Times New Roman" w:cs="Times New Roman"/>
              </w:rPr>
            </w:pPr>
            <w:r w:rsidRPr="0043283B">
              <w:rPr>
                <w:rFonts w:ascii="Times New Roman" w:hAnsi="Times New Roman" w:cs="Times New Roman"/>
              </w:rPr>
              <w:t>Количество случаев</w:t>
            </w:r>
          </w:p>
          <w:p w:rsidR="0005448A" w:rsidRPr="0043283B" w:rsidRDefault="0005448A" w:rsidP="0005448A">
            <w:pPr>
              <w:pStyle w:val="ConsPlusNormal"/>
              <w:widowControl/>
              <w:ind w:firstLine="0"/>
              <w:jc w:val="center"/>
              <w:rPr>
                <w:rFonts w:ascii="Times New Roman" w:hAnsi="Times New Roman" w:cs="Times New Roman"/>
              </w:rPr>
            </w:pPr>
          </w:p>
        </w:tc>
        <w:tc>
          <w:tcPr>
            <w:tcW w:w="1838" w:type="dxa"/>
            <w:vAlign w:val="center"/>
          </w:tcPr>
          <w:p w:rsidR="0005448A" w:rsidRPr="0043283B" w:rsidRDefault="0005448A" w:rsidP="0005448A">
            <w:pPr>
              <w:tabs>
                <w:tab w:val="left" w:pos="1380"/>
              </w:tabs>
              <w:rPr>
                <w:sz w:val="20"/>
                <w:szCs w:val="20"/>
              </w:rPr>
            </w:pPr>
          </w:p>
          <w:p w:rsidR="0005448A" w:rsidRPr="0043283B" w:rsidRDefault="0005448A" w:rsidP="0005448A">
            <w:pPr>
              <w:tabs>
                <w:tab w:val="left" w:pos="1380"/>
              </w:tabs>
              <w:jc w:val="center"/>
              <w:rPr>
                <w:sz w:val="20"/>
                <w:szCs w:val="20"/>
              </w:rPr>
            </w:pPr>
            <w:r w:rsidRPr="0043283B">
              <w:rPr>
                <w:sz w:val="20"/>
                <w:szCs w:val="20"/>
              </w:rPr>
              <w:t>Отсутствие</w:t>
            </w:r>
          </w:p>
        </w:tc>
        <w:tc>
          <w:tcPr>
            <w:tcW w:w="1548" w:type="dxa"/>
            <w:shd w:val="clear" w:color="auto" w:fill="auto"/>
            <w:vAlign w:val="center"/>
          </w:tcPr>
          <w:p w:rsidR="0005448A" w:rsidRPr="0043283B" w:rsidRDefault="0005448A" w:rsidP="0005448A">
            <w:pPr>
              <w:jc w:val="center"/>
              <w:rPr>
                <w:sz w:val="20"/>
                <w:szCs w:val="20"/>
              </w:rPr>
            </w:pPr>
            <w:r w:rsidRPr="0043283B">
              <w:rPr>
                <w:sz w:val="20"/>
                <w:szCs w:val="20"/>
              </w:rPr>
              <w:t>10%</w:t>
            </w:r>
          </w:p>
        </w:tc>
      </w:tr>
    </w:tbl>
    <w:p w:rsidR="005D7B26" w:rsidRPr="0043283B" w:rsidRDefault="005D7B26" w:rsidP="005D7B26">
      <w:pPr>
        <w:jc w:val="both"/>
      </w:pPr>
      <w:r w:rsidRPr="0043283B">
        <w:t xml:space="preserve">  9.Критерии оценки эффективности деятельности фельдшеров скорой,</w:t>
      </w:r>
      <w:r w:rsidR="00D149AB" w:rsidRPr="0043283B">
        <w:t xml:space="preserve"> </w:t>
      </w:r>
      <w:r w:rsidR="00A9053E" w:rsidRPr="0043283B">
        <w:t>неотложной медицинской</w:t>
      </w:r>
      <w:r w:rsidRPr="0043283B">
        <w:t xml:space="preserve"> помощи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917"/>
        <w:gridCol w:w="2268"/>
        <w:gridCol w:w="1985"/>
        <w:gridCol w:w="1417"/>
      </w:tblGrid>
      <w:tr w:rsidR="005D7B26" w:rsidRPr="0043283B" w:rsidTr="00507BB3">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5D7B26" w:rsidRPr="0043283B" w:rsidRDefault="005D7B26" w:rsidP="00507BB3">
            <w:pPr>
              <w:jc w:val="both"/>
              <w:rPr>
                <w:sz w:val="20"/>
                <w:szCs w:val="20"/>
              </w:rPr>
            </w:pPr>
            <w:r w:rsidRPr="0043283B">
              <w:rPr>
                <w:sz w:val="20"/>
                <w:szCs w:val="20"/>
              </w:rPr>
              <w:t>№ п/п</w:t>
            </w:r>
          </w:p>
        </w:tc>
        <w:tc>
          <w:tcPr>
            <w:tcW w:w="2917" w:type="dxa"/>
            <w:tcBorders>
              <w:top w:val="single" w:sz="4" w:space="0" w:color="auto"/>
              <w:left w:val="single" w:sz="4" w:space="0" w:color="auto"/>
              <w:bottom w:val="single" w:sz="4" w:space="0" w:color="auto"/>
              <w:right w:val="single" w:sz="4" w:space="0" w:color="auto"/>
            </w:tcBorders>
            <w:shd w:val="clear" w:color="auto" w:fill="auto"/>
            <w:hideMark/>
          </w:tcPr>
          <w:p w:rsidR="005D7B26" w:rsidRPr="0043283B" w:rsidRDefault="005D7B26" w:rsidP="00507BB3">
            <w:pPr>
              <w:jc w:val="both"/>
              <w:rPr>
                <w:sz w:val="20"/>
                <w:szCs w:val="20"/>
              </w:rPr>
            </w:pPr>
            <w:r w:rsidRPr="0043283B">
              <w:rPr>
                <w:sz w:val="20"/>
                <w:szCs w:val="20"/>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D7B26" w:rsidRPr="0043283B" w:rsidRDefault="005D7B26" w:rsidP="00507BB3">
            <w:pPr>
              <w:jc w:val="both"/>
              <w:rPr>
                <w:sz w:val="20"/>
                <w:szCs w:val="20"/>
              </w:rPr>
            </w:pPr>
            <w:r w:rsidRPr="0043283B">
              <w:rPr>
                <w:sz w:val="20"/>
                <w:szCs w:val="20"/>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D7B26" w:rsidRPr="0043283B" w:rsidRDefault="005D7B26" w:rsidP="00507BB3">
            <w:pPr>
              <w:jc w:val="both"/>
              <w:rPr>
                <w:sz w:val="20"/>
                <w:szCs w:val="20"/>
              </w:rPr>
            </w:pPr>
            <w:r w:rsidRPr="0043283B">
              <w:rPr>
                <w:sz w:val="20"/>
                <w:szCs w:val="20"/>
              </w:rPr>
              <w:t>Критерии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7B26" w:rsidRPr="0043283B" w:rsidRDefault="005D7B26" w:rsidP="00507BB3">
            <w:pPr>
              <w:jc w:val="both"/>
              <w:rPr>
                <w:sz w:val="20"/>
                <w:szCs w:val="20"/>
              </w:rPr>
            </w:pPr>
            <w:r w:rsidRPr="0043283B">
              <w:rPr>
                <w:sz w:val="20"/>
                <w:szCs w:val="20"/>
              </w:rPr>
              <w:t>Оценка  в процентах</w:t>
            </w:r>
          </w:p>
        </w:tc>
      </w:tr>
      <w:tr w:rsidR="005D7B26" w:rsidRPr="00D165B8" w:rsidTr="00507BB3">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5D7B26" w:rsidRPr="0043283B" w:rsidRDefault="005D7B26" w:rsidP="00507BB3">
            <w:pPr>
              <w:jc w:val="both"/>
              <w:rPr>
                <w:sz w:val="20"/>
                <w:szCs w:val="20"/>
              </w:rPr>
            </w:pPr>
            <w:r w:rsidRPr="0043283B">
              <w:rPr>
                <w:sz w:val="20"/>
                <w:szCs w:val="20"/>
              </w:rPr>
              <w:t xml:space="preserve">1. </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5D7B26" w:rsidP="00507BB3">
            <w:pPr>
              <w:rPr>
                <w:sz w:val="20"/>
                <w:szCs w:val="20"/>
              </w:rPr>
            </w:pPr>
            <w:r w:rsidRPr="0043283B">
              <w:rPr>
                <w:sz w:val="20"/>
                <w:szCs w:val="20"/>
              </w:rPr>
              <w:t>Расхождение диагнозов СМП и диагнозов стационара</w:t>
            </w:r>
          </w:p>
          <w:p w:rsidR="005D7B26" w:rsidRPr="0043283B" w:rsidRDefault="005D7B26" w:rsidP="00507BB3">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5D7B26" w:rsidP="00507BB3">
            <w:pPr>
              <w:rPr>
                <w:sz w:val="20"/>
                <w:szCs w:val="20"/>
              </w:rPr>
            </w:pPr>
            <w:r w:rsidRPr="0043283B">
              <w:rPr>
                <w:sz w:val="20"/>
                <w:szCs w:val="20"/>
              </w:rPr>
              <w:lastRenderedPageBreak/>
              <w:t>Число случаев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5D7B26" w:rsidP="00507BB3">
            <w:pPr>
              <w:rPr>
                <w:sz w:val="20"/>
                <w:szCs w:val="20"/>
              </w:rPr>
            </w:pPr>
            <w:r w:rsidRPr="0043283B">
              <w:rPr>
                <w:sz w:val="20"/>
                <w:szCs w:val="20"/>
              </w:rPr>
              <w:t>отсутствие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7B26" w:rsidRPr="00D76B98" w:rsidRDefault="005D7B26" w:rsidP="00507BB3">
            <w:pPr>
              <w:tabs>
                <w:tab w:val="left" w:pos="1380"/>
              </w:tabs>
              <w:jc w:val="center"/>
              <w:rPr>
                <w:sz w:val="20"/>
                <w:szCs w:val="20"/>
              </w:rPr>
            </w:pPr>
            <w:r w:rsidRPr="0043283B">
              <w:rPr>
                <w:sz w:val="20"/>
                <w:szCs w:val="20"/>
              </w:rPr>
              <w:t>25%</w:t>
            </w:r>
          </w:p>
          <w:p w:rsidR="005D7B26" w:rsidRPr="00D76B98" w:rsidRDefault="005D7B26" w:rsidP="00507BB3">
            <w:pPr>
              <w:tabs>
                <w:tab w:val="left" w:pos="1380"/>
              </w:tabs>
              <w:jc w:val="center"/>
              <w:rPr>
                <w:sz w:val="20"/>
                <w:szCs w:val="20"/>
              </w:rPr>
            </w:pPr>
          </w:p>
        </w:tc>
      </w:tr>
      <w:tr w:rsidR="005D7B26" w:rsidRPr="00D165B8" w:rsidTr="00507BB3">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5D7B26" w:rsidRPr="00D41C35" w:rsidRDefault="005D7B26" w:rsidP="00507BB3">
            <w:pPr>
              <w:jc w:val="both"/>
              <w:rPr>
                <w:sz w:val="20"/>
                <w:szCs w:val="20"/>
              </w:rPr>
            </w:pPr>
            <w:r w:rsidRPr="00D41C35">
              <w:rPr>
                <w:sz w:val="20"/>
                <w:szCs w:val="20"/>
              </w:rPr>
              <w:lastRenderedPageBreak/>
              <w:t>2.</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D7B26" w:rsidRDefault="005D7B26" w:rsidP="00507BB3">
            <w:pPr>
              <w:rPr>
                <w:sz w:val="20"/>
                <w:szCs w:val="20"/>
              </w:rPr>
            </w:pPr>
          </w:p>
          <w:p w:rsidR="005D7B26" w:rsidRPr="00C249BE" w:rsidRDefault="005D7B26" w:rsidP="00507BB3">
            <w:pPr>
              <w:rPr>
                <w:sz w:val="20"/>
                <w:szCs w:val="20"/>
              </w:rPr>
            </w:pPr>
            <w:r w:rsidRPr="00C249BE">
              <w:rPr>
                <w:sz w:val="20"/>
                <w:szCs w:val="20"/>
              </w:rPr>
              <w:t>Наличие обоснованных     жалоб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D7B26" w:rsidRDefault="005D7B26" w:rsidP="00507BB3">
            <w:pPr>
              <w:pStyle w:val="ConsPlusNormal"/>
              <w:widowControl/>
              <w:ind w:firstLine="0"/>
              <w:jc w:val="center"/>
              <w:rPr>
                <w:rFonts w:ascii="Times New Roman" w:hAnsi="Times New Roman" w:cs="Times New Roman"/>
              </w:rPr>
            </w:pPr>
            <w:r>
              <w:rPr>
                <w:rFonts w:ascii="Times New Roman" w:hAnsi="Times New Roman" w:cs="Times New Roman"/>
              </w:rPr>
              <w:t>Абсолютное число жалоб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D7B26" w:rsidRDefault="005D7B26" w:rsidP="00507BB3">
            <w:pPr>
              <w:pStyle w:val="ConsPlusNormal"/>
              <w:widowControl/>
              <w:ind w:firstLine="0"/>
              <w:jc w:val="center"/>
              <w:rPr>
                <w:rFonts w:ascii="Times New Roman" w:hAnsi="Times New Roman" w:cs="Times New Roman"/>
              </w:rPr>
            </w:pPr>
            <w:r>
              <w:rPr>
                <w:rFonts w:ascii="Times New Roman" w:hAnsi="Times New Roman" w:cs="Times New Roman"/>
              </w:rPr>
              <w:t xml:space="preserve">Отсутствие   жалоб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7B26" w:rsidRPr="00D76B98" w:rsidRDefault="005D7B26" w:rsidP="00507BB3">
            <w:pPr>
              <w:tabs>
                <w:tab w:val="left" w:pos="1380"/>
              </w:tabs>
              <w:jc w:val="center"/>
              <w:rPr>
                <w:sz w:val="20"/>
                <w:szCs w:val="20"/>
              </w:rPr>
            </w:pPr>
            <w:r w:rsidRPr="00D76B98">
              <w:rPr>
                <w:sz w:val="20"/>
                <w:szCs w:val="20"/>
              </w:rPr>
              <w:t>20</w:t>
            </w:r>
            <w:r>
              <w:rPr>
                <w:sz w:val="20"/>
                <w:szCs w:val="20"/>
              </w:rPr>
              <w:t>%</w:t>
            </w:r>
          </w:p>
          <w:p w:rsidR="005D7B26" w:rsidRPr="00D76B98" w:rsidRDefault="005D7B26" w:rsidP="00507BB3">
            <w:pPr>
              <w:tabs>
                <w:tab w:val="left" w:pos="1380"/>
              </w:tabs>
              <w:jc w:val="center"/>
              <w:rPr>
                <w:sz w:val="20"/>
                <w:szCs w:val="20"/>
              </w:rPr>
            </w:pPr>
          </w:p>
        </w:tc>
      </w:tr>
      <w:tr w:rsidR="005D7B26" w:rsidRPr="00D165B8" w:rsidTr="00507BB3">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5D7B26" w:rsidRPr="00D41C35" w:rsidRDefault="005D7B26" w:rsidP="00507BB3">
            <w:pPr>
              <w:jc w:val="both"/>
              <w:rPr>
                <w:sz w:val="20"/>
                <w:szCs w:val="20"/>
              </w:rPr>
            </w:pPr>
            <w:r w:rsidRPr="00D41C35">
              <w:rPr>
                <w:sz w:val="20"/>
                <w:szCs w:val="20"/>
              </w:rPr>
              <w:t>3.</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D7B26" w:rsidRPr="00D76B98" w:rsidRDefault="005D7B26" w:rsidP="00507BB3">
            <w:pPr>
              <w:tabs>
                <w:tab w:val="left" w:pos="1380"/>
              </w:tabs>
              <w:rPr>
                <w:sz w:val="20"/>
                <w:szCs w:val="20"/>
              </w:rPr>
            </w:pPr>
            <w:r w:rsidRPr="00D76B98">
              <w:rPr>
                <w:sz w:val="20"/>
                <w:szCs w:val="20"/>
              </w:rPr>
              <w:t>Число повторных вызовов к пациенту по одному заболеванию в течении суток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7B26" w:rsidRPr="003F5E22" w:rsidRDefault="005D7B26" w:rsidP="00507BB3">
            <w:pPr>
              <w:rPr>
                <w:sz w:val="18"/>
                <w:szCs w:val="18"/>
              </w:rPr>
            </w:pPr>
            <w:r w:rsidRPr="003F5E22">
              <w:rPr>
                <w:sz w:val="18"/>
                <w:szCs w:val="18"/>
              </w:rPr>
              <w:t>Количество повторных  вызовов к одному и тому же больному в течение 24 часов после первого посещения бригадой СМП</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D7B26" w:rsidRDefault="005D7B26" w:rsidP="00507BB3">
            <w:pPr>
              <w:rPr>
                <w:sz w:val="20"/>
                <w:szCs w:val="20"/>
              </w:rPr>
            </w:pPr>
          </w:p>
          <w:p w:rsidR="005D7B26" w:rsidRPr="00D41C35" w:rsidRDefault="005D7B26" w:rsidP="00507BB3">
            <w:pPr>
              <w:rPr>
                <w:sz w:val="20"/>
                <w:szCs w:val="20"/>
              </w:rPr>
            </w:pPr>
            <w:r>
              <w:rPr>
                <w:sz w:val="20"/>
                <w:szCs w:val="20"/>
              </w:rPr>
              <w:t xml:space="preserve"> О</w:t>
            </w:r>
            <w:r w:rsidRPr="00D41C35">
              <w:rPr>
                <w:sz w:val="20"/>
                <w:szCs w:val="20"/>
              </w:rPr>
              <w:t>тсутствие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7B26" w:rsidRPr="00D76B98" w:rsidRDefault="005D7B26" w:rsidP="00507BB3">
            <w:pPr>
              <w:tabs>
                <w:tab w:val="left" w:pos="1380"/>
              </w:tabs>
              <w:jc w:val="center"/>
              <w:rPr>
                <w:sz w:val="20"/>
                <w:szCs w:val="20"/>
              </w:rPr>
            </w:pPr>
            <w:r w:rsidRPr="00D76B98">
              <w:rPr>
                <w:sz w:val="20"/>
                <w:szCs w:val="20"/>
              </w:rPr>
              <w:t>25</w:t>
            </w:r>
            <w:r>
              <w:rPr>
                <w:sz w:val="20"/>
                <w:szCs w:val="20"/>
              </w:rPr>
              <w:t>%</w:t>
            </w:r>
          </w:p>
          <w:p w:rsidR="005D7B26" w:rsidRPr="00D76B98" w:rsidRDefault="005D7B26" w:rsidP="00507BB3">
            <w:pPr>
              <w:tabs>
                <w:tab w:val="left" w:pos="1380"/>
              </w:tabs>
              <w:jc w:val="center"/>
              <w:rPr>
                <w:sz w:val="20"/>
                <w:szCs w:val="20"/>
              </w:rPr>
            </w:pPr>
          </w:p>
        </w:tc>
      </w:tr>
      <w:tr w:rsidR="005D7B26" w:rsidRPr="00D165B8" w:rsidTr="00507BB3">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5D7B26" w:rsidRPr="00D41C35" w:rsidRDefault="005D7B26" w:rsidP="00507BB3">
            <w:pPr>
              <w:jc w:val="both"/>
              <w:rPr>
                <w:sz w:val="20"/>
                <w:szCs w:val="20"/>
              </w:rPr>
            </w:pPr>
            <w:r w:rsidRPr="00D41C35">
              <w:rPr>
                <w:sz w:val="20"/>
                <w:szCs w:val="20"/>
              </w:rPr>
              <w:t>4.</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D7B26" w:rsidRPr="00D76B98" w:rsidRDefault="005D7B26" w:rsidP="00507BB3">
            <w:pPr>
              <w:tabs>
                <w:tab w:val="left" w:pos="1380"/>
              </w:tabs>
              <w:rPr>
                <w:color w:val="000000"/>
                <w:sz w:val="20"/>
                <w:szCs w:val="20"/>
              </w:rPr>
            </w:pPr>
            <w:r w:rsidRPr="00D76B98">
              <w:rPr>
                <w:color w:val="000000"/>
                <w:sz w:val="20"/>
                <w:szCs w:val="20"/>
              </w:rPr>
              <w:t>Дефект в оформлении медицинской документации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D7B26" w:rsidRDefault="005D7B26" w:rsidP="00507BB3">
            <w:pPr>
              <w:pStyle w:val="ConsPlusNormal"/>
              <w:widowControl/>
              <w:ind w:firstLine="0"/>
              <w:rPr>
                <w:rFonts w:ascii="Times New Roman" w:hAnsi="Times New Roman" w:cs="Times New Roman"/>
              </w:rPr>
            </w:pPr>
          </w:p>
          <w:p w:rsidR="005D7B26" w:rsidRDefault="005D7B26" w:rsidP="00507BB3">
            <w:pPr>
              <w:pStyle w:val="ConsPlusNormal"/>
              <w:widowControl/>
              <w:ind w:firstLine="0"/>
              <w:jc w:val="center"/>
              <w:rPr>
                <w:rFonts w:ascii="Times New Roman" w:hAnsi="Times New Roman" w:cs="Times New Roman"/>
              </w:rPr>
            </w:pPr>
            <w:r>
              <w:rPr>
                <w:rFonts w:ascii="Times New Roman" w:hAnsi="Times New Roman" w:cs="Times New Roman"/>
              </w:rPr>
              <w:t>Количество  случаев</w:t>
            </w:r>
          </w:p>
          <w:p w:rsidR="005D7B26" w:rsidRDefault="005D7B26" w:rsidP="00507BB3">
            <w:pPr>
              <w:pStyle w:val="ConsPlusNormal"/>
              <w:widowControl/>
              <w:ind w:firstLine="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D7B26" w:rsidRDefault="005D7B26" w:rsidP="00507BB3">
            <w:pPr>
              <w:tabs>
                <w:tab w:val="left" w:pos="1380"/>
              </w:tabs>
              <w:rPr>
                <w:sz w:val="20"/>
                <w:szCs w:val="20"/>
              </w:rPr>
            </w:pPr>
            <w:r>
              <w:rPr>
                <w:sz w:val="20"/>
                <w:szCs w:val="20"/>
              </w:rPr>
              <w:t>Отсутствие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7B26" w:rsidRPr="00D76B98" w:rsidRDefault="005D7B26" w:rsidP="00507BB3">
            <w:pPr>
              <w:tabs>
                <w:tab w:val="left" w:pos="1380"/>
              </w:tabs>
              <w:jc w:val="center"/>
              <w:rPr>
                <w:sz w:val="20"/>
                <w:szCs w:val="20"/>
              </w:rPr>
            </w:pPr>
            <w:r w:rsidRPr="00D76B98">
              <w:rPr>
                <w:sz w:val="20"/>
                <w:szCs w:val="20"/>
              </w:rPr>
              <w:t>20</w:t>
            </w:r>
            <w:r>
              <w:rPr>
                <w:sz w:val="20"/>
                <w:szCs w:val="20"/>
              </w:rPr>
              <w:t>%</w:t>
            </w:r>
          </w:p>
          <w:p w:rsidR="005D7B26" w:rsidRPr="00D76B98" w:rsidRDefault="005D7B26" w:rsidP="00507BB3">
            <w:pPr>
              <w:tabs>
                <w:tab w:val="left" w:pos="1380"/>
              </w:tabs>
              <w:jc w:val="center"/>
              <w:rPr>
                <w:sz w:val="20"/>
                <w:szCs w:val="20"/>
              </w:rPr>
            </w:pPr>
          </w:p>
        </w:tc>
      </w:tr>
      <w:tr w:rsidR="005D7B26" w:rsidRPr="00D165B8" w:rsidTr="00507BB3">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5D7B26" w:rsidRPr="00D41C35" w:rsidRDefault="005D7B26" w:rsidP="00507BB3">
            <w:pPr>
              <w:jc w:val="both"/>
              <w:rPr>
                <w:sz w:val="20"/>
                <w:szCs w:val="20"/>
              </w:rPr>
            </w:pPr>
            <w:r w:rsidRPr="00D41C35">
              <w:rPr>
                <w:sz w:val="20"/>
                <w:szCs w:val="20"/>
              </w:rPr>
              <w:t>5.</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D7B26" w:rsidRPr="00D76B98" w:rsidRDefault="005D7B26" w:rsidP="00507BB3">
            <w:pPr>
              <w:rPr>
                <w:sz w:val="20"/>
                <w:szCs w:val="20"/>
              </w:rPr>
            </w:pPr>
            <w:r w:rsidRPr="00D76B98">
              <w:rPr>
                <w:sz w:val="20"/>
                <w:szCs w:val="20"/>
              </w:rPr>
              <w:t>Соблюдение правил охраны труда, пожарной безопасности.</w:t>
            </w:r>
          </w:p>
          <w:p w:rsidR="005D7B26" w:rsidRPr="00D76B98" w:rsidRDefault="005D7B26" w:rsidP="00507BB3">
            <w:pPr>
              <w:tabs>
                <w:tab w:val="left" w:pos="1380"/>
              </w:tabs>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7B26" w:rsidRPr="003F5E22" w:rsidRDefault="005D7B26" w:rsidP="00507BB3">
            <w:pPr>
              <w:pStyle w:val="ConsPlusNormal"/>
              <w:widowControl/>
              <w:ind w:firstLine="0"/>
              <w:rPr>
                <w:rFonts w:ascii="Times New Roman" w:hAnsi="Times New Roman" w:cs="Times New Roman"/>
              </w:rPr>
            </w:pPr>
            <w:r w:rsidRPr="003F5E22">
              <w:rPr>
                <w:rFonts w:ascii="Times New Roman" w:hAnsi="Times New Roman" w:cs="Times New Roman"/>
              </w:rPr>
              <w:t>Количество отклонений</w:t>
            </w:r>
          </w:p>
          <w:p w:rsidR="005D7B26" w:rsidRPr="003F5E22" w:rsidRDefault="005D7B26" w:rsidP="00507BB3">
            <w:pPr>
              <w:rPr>
                <w:sz w:val="20"/>
                <w:szCs w:val="20"/>
              </w:rPr>
            </w:pPr>
          </w:p>
          <w:p w:rsidR="005D7B26" w:rsidRPr="003F5E22" w:rsidRDefault="005D7B26" w:rsidP="00507BB3">
            <w:pP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D7B26" w:rsidRPr="003F5E22" w:rsidRDefault="005D7B26" w:rsidP="00507BB3">
            <w:pPr>
              <w:pStyle w:val="ConsPlusNormal"/>
              <w:widowControl/>
              <w:ind w:firstLine="0"/>
              <w:rPr>
                <w:rFonts w:ascii="Times New Roman" w:hAnsi="Times New Roman" w:cs="Times New Roman"/>
              </w:rPr>
            </w:pPr>
            <w:r w:rsidRPr="003F5E22">
              <w:rPr>
                <w:rFonts w:ascii="Times New Roman" w:hAnsi="Times New Roman" w:cs="Times New Roman"/>
              </w:rPr>
              <w:t>Соблюдение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7B26" w:rsidRPr="00D76B98" w:rsidRDefault="005D7B26" w:rsidP="00507BB3">
            <w:pPr>
              <w:tabs>
                <w:tab w:val="left" w:pos="1380"/>
              </w:tabs>
              <w:jc w:val="center"/>
              <w:rPr>
                <w:sz w:val="20"/>
                <w:szCs w:val="20"/>
              </w:rPr>
            </w:pPr>
            <w:r w:rsidRPr="00D76B98">
              <w:rPr>
                <w:sz w:val="20"/>
                <w:szCs w:val="20"/>
              </w:rPr>
              <w:t>10</w:t>
            </w:r>
            <w:r>
              <w:rPr>
                <w:sz w:val="20"/>
                <w:szCs w:val="20"/>
              </w:rPr>
              <w:t>%</w:t>
            </w:r>
          </w:p>
          <w:p w:rsidR="005D7B26" w:rsidRPr="00D76B98" w:rsidRDefault="005D7B26" w:rsidP="00507BB3">
            <w:pPr>
              <w:tabs>
                <w:tab w:val="left" w:pos="1380"/>
              </w:tabs>
              <w:jc w:val="center"/>
              <w:rPr>
                <w:sz w:val="20"/>
                <w:szCs w:val="20"/>
              </w:rPr>
            </w:pPr>
          </w:p>
        </w:tc>
      </w:tr>
    </w:tbl>
    <w:p w:rsidR="005D7B26" w:rsidRPr="00D165B8" w:rsidRDefault="005D7B26" w:rsidP="005D7B2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r w:rsidRPr="00D165B8">
        <w:rPr>
          <w:rFonts w:ascii="Times New Roman" w:hAnsi="Times New Roman" w:cs="Times New Roman"/>
          <w:sz w:val="24"/>
          <w:szCs w:val="24"/>
        </w:rPr>
        <w:t xml:space="preserve">.Критерии оценки эффективности деятельности  </w:t>
      </w:r>
    </w:p>
    <w:p w:rsidR="005D7B26" w:rsidRPr="00D165B8" w:rsidRDefault="005D7B26" w:rsidP="005D7B26">
      <w:pPr>
        <w:ind w:left="710"/>
        <w:jc w:val="both"/>
      </w:pPr>
      <w:r w:rsidRPr="00D165B8">
        <w:t>фельдшеров по приему вызовов скорой, неотложной  медицинской помощи</w:t>
      </w:r>
      <w:r>
        <w:t xml:space="preserve">, медицинской  сестры </w:t>
      </w:r>
      <w:r w:rsidRPr="00D165B8">
        <w:t>по приему вызовов скорой, неотложной  медицинской помощи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917"/>
        <w:gridCol w:w="2268"/>
        <w:gridCol w:w="1985"/>
        <w:gridCol w:w="1417"/>
      </w:tblGrid>
      <w:tr w:rsidR="005D7B26" w:rsidRPr="00D165B8" w:rsidTr="00507BB3">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5D7B26" w:rsidRPr="00D41C35" w:rsidRDefault="005D7B26" w:rsidP="00507BB3">
            <w:pPr>
              <w:jc w:val="both"/>
              <w:rPr>
                <w:sz w:val="20"/>
                <w:szCs w:val="20"/>
              </w:rPr>
            </w:pPr>
            <w:r w:rsidRPr="00D41C35">
              <w:rPr>
                <w:sz w:val="20"/>
                <w:szCs w:val="20"/>
              </w:rPr>
              <w:t>№ п/п</w:t>
            </w:r>
          </w:p>
        </w:tc>
        <w:tc>
          <w:tcPr>
            <w:tcW w:w="2917" w:type="dxa"/>
            <w:tcBorders>
              <w:top w:val="single" w:sz="4" w:space="0" w:color="auto"/>
              <w:left w:val="single" w:sz="4" w:space="0" w:color="auto"/>
              <w:bottom w:val="single" w:sz="4" w:space="0" w:color="auto"/>
              <w:right w:val="single" w:sz="4" w:space="0" w:color="auto"/>
            </w:tcBorders>
            <w:shd w:val="clear" w:color="auto" w:fill="auto"/>
            <w:hideMark/>
          </w:tcPr>
          <w:p w:rsidR="005D7B26" w:rsidRPr="00D41C35" w:rsidRDefault="005D7B26" w:rsidP="00507BB3">
            <w:pPr>
              <w:jc w:val="both"/>
              <w:rPr>
                <w:sz w:val="20"/>
                <w:szCs w:val="20"/>
              </w:rPr>
            </w:pPr>
            <w:r w:rsidRPr="00D41C35">
              <w:rPr>
                <w:sz w:val="20"/>
                <w:szCs w:val="20"/>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D7B26" w:rsidRPr="00D41C35" w:rsidRDefault="005D7B26" w:rsidP="00507BB3">
            <w:pPr>
              <w:jc w:val="both"/>
              <w:rPr>
                <w:sz w:val="20"/>
                <w:szCs w:val="20"/>
              </w:rPr>
            </w:pPr>
            <w:r w:rsidRPr="00D41C35">
              <w:rPr>
                <w:sz w:val="20"/>
                <w:szCs w:val="20"/>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D7B26" w:rsidRPr="00D41C35" w:rsidRDefault="005D7B26" w:rsidP="00507BB3">
            <w:pPr>
              <w:jc w:val="both"/>
              <w:rPr>
                <w:sz w:val="20"/>
                <w:szCs w:val="20"/>
              </w:rPr>
            </w:pPr>
            <w:r w:rsidRPr="00D41C35">
              <w:rPr>
                <w:sz w:val="20"/>
                <w:szCs w:val="20"/>
              </w:rPr>
              <w:t>Критерии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7B26" w:rsidRPr="00D41C35" w:rsidRDefault="005D7B26" w:rsidP="00507BB3">
            <w:pPr>
              <w:jc w:val="both"/>
              <w:rPr>
                <w:sz w:val="20"/>
                <w:szCs w:val="20"/>
              </w:rPr>
            </w:pPr>
            <w:r w:rsidRPr="00D41C35">
              <w:rPr>
                <w:sz w:val="20"/>
                <w:szCs w:val="20"/>
              </w:rPr>
              <w:t xml:space="preserve">Оценка  </w:t>
            </w:r>
            <w:r>
              <w:rPr>
                <w:sz w:val="20"/>
                <w:szCs w:val="20"/>
              </w:rPr>
              <w:t>в процентах</w:t>
            </w:r>
          </w:p>
        </w:tc>
      </w:tr>
      <w:tr w:rsidR="005D7B26" w:rsidRPr="00D165B8" w:rsidTr="00507BB3">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5D7B26" w:rsidRPr="0043283B" w:rsidRDefault="005D7B26" w:rsidP="00507BB3">
            <w:pPr>
              <w:jc w:val="both"/>
              <w:rPr>
                <w:sz w:val="20"/>
                <w:szCs w:val="20"/>
              </w:rPr>
            </w:pPr>
            <w:r w:rsidRPr="0043283B">
              <w:rPr>
                <w:sz w:val="20"/>
                <w:szCs w:val="20"/>
              </w:rPr>
              <w:t xml:space="preserve">1. </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5D7B26" w:rsidP="00507BB3">
            <w:pPr>
              <w:widowControl w:val="0"/>
              <w:autoSpaceDE w:val="0"/>
              <w:autoSpaceDN w:val="0"/>
              <w:adjustRightInd w:val="0"/>
              <w:rPr>
                <w:sz w:val="20"/>
                <w:szCs w:val="20"/>
              </w:rPr>
            </w:pPr>
            <w:r w:rsidRPr="0043283B">
              <w:rPr>
                <w:sz w:val="20"/>
                <w:szCs w:val="20"/>
              </w:rPr>
              <w:t>Отсутствие  не обоснов</w:t>
            </w:r>
            <w:r w:rsidR="009E5A34" w:rsidRPr="0043283B">
              <w:rPr>
                <w:sz w:val="20"/>
                <w:szCs w:val="20"/>
              </w:rPr>
              <w:t>анных отказов  в оказании медицинской  помощи.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5D7B26" w:rsidP="00507BB3">
            <w:pPr>
              <w:rPr>
                <w:sz w:val="20"/>
                <w:szCs w:val="20"/>
              </w:rPr>
            </w:pPr>
            <w:r w:rsidRPr="0043283B">
              <w:rPr>
                <w:sz w:val="20"/>
                <w:szCs w:val="20"/>
              </w:rPr>
              <w:t>Число случаев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5D7B26" w:rsidP="00507BB3">
            <w:pPr>
              <w:rPr>
                <w:sz w:val="20"/>
                <w:szCs w:val="20"/>
              </w:rPr>
            </w:pPr>
            <w:r w:rsidRPr="0043283B">
              <w:rPr>
                <w:sz w:val="20"/>
                <w:szCs w:val="20"/>
              </w:rPr>
              <w:t>отсутствие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9E5A34" w:rsidP="00507BB3">
            <w:pPr>
              <w:jc w:val="center"/>
              <w:rPr>
                <w:sz w:val="20"/>
                <w:szCs w:val="20"/>
              </w:rPr>
            </w:pPr>
            <w:r w:rsidRPr="0043283B">
              <w:rPr>
                <w:sz w:val="20"/>
                <w:szCs w:val="20"/>
              </w:rPr>
              <w:t>30</w:t>
            </w:r>
            <w:r w:rsidR="005D7B26" w:rsidRPr="0043283B">
              <w:rPr>
                <w:sz w:val="20"/>
                <w:szCs w:val="20"/>
              </w:rPr>
              <w:t>%</w:t>
            </w:r>
          </w:p>
        </w:tc>
      </w:tr>
      <w:tr w:rsidR="005D7B26" w:rsidRPr="00D165B8" w:rsidTr="00507BB3">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5D7B26" w:rsidRPr="0043283B" w:rsidRDefault="005D7B26" w:rsidP="00507BB3">
            <w:pPr>
              <w:jc w:val="both"/>
              <w:rPr>
                <w:sz w:val="20"/>
                <w:szCs w:val="20"/>
              </w:rPr>
            </w:pPr>
            <w:r w:rsidRPr="0043283B">
              <w:rPr>
                <w:sz w:val="20"/>
                <w:szCs w:val="20"/>
              </w:rPr>
              <w:t>2.</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5D7B26" w:rsidP="00507BB3">
            <w:pPr>
              <w:widowControl w:val="0"/>
              <w:autoSpaceDE w:val="0"/>
              <w:autoSpaceDN w:val="0"/>
              <w:adjustRightInd w:val="0"/>
              <w:rPr>
                <w:color w:val="000000"/>
                <w:sz w:val="20"/>
                <w:szCs w:val="20"/>
              </w:rPr>
            </w:pPr>
            <w:r w:rsidRPr="0043283B">
              <w:rPr>
                <w:sz w:val="20"/>
                <w:szCs w:val="20"/>
              </w:rPr>
              <w:t xml:space="preserve">Отсутствие   обоснованных  жалоб от населения, врачей стационаров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Абсолютное число жалоб</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5D7B26" w:rsidP="00507BB3">
            <w:pPr>
              <w:rPr>
                <w:sz w:val="20"/>
                <w:szCs w:val="20"/>
              </w:rPr>
            </w:pPr>
            <w:r w:rsidRPr="0043283B">
              <w:rPr>
                <w:sz w:val="20"/>
                <w:szCs w:val="20"/>
              </w:rPr>
              <w:t xml:space="preserve">Отсутствие   жалоб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5D7B26" w:rsidP="00507BB3">
            <w:pPr>
              <w:jc w:val="center"/>
              <w:rPr>
                <w:sz w:val="20"/>
                <w:szCs w:val="20"/>
              </w:rPr>
            </w:pPr>
            <w:r w:rsidRPr="0043283B">
              <w:rPr>
                <w:sz w:val="20"/>
                <w:szCs w:val="20"/>
              </w:rPr>
              <w:t>25%</w:t>
            </w:r>
          </w:p>
        </w:tc>
      </w:tr>
      <w:tr w:rsidR="005D7B26" w:rsidRPr="00D165B8" w:rsidTr="00507BB3">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5D7B26" w:rsidRPr="0043283B" w:rsidRDefault="005D7B26" w:rsidP="00507BB3">
            <w:pPr>
              <w:jc w:val="both"/>
              <w:rPr>
                <w:sz w:val="20"/>
                <w:szCs w:val="20"/>
              </w:rPr>
            </w:pPr>
            <w:r w:rsidRPr="0043283B">
              <w:rPr>
                <w:sz w:val="20"/>
                <w:szCs w:val="20"/>
              </w:rPr>
              <w:t>3.</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5D7B26" w:rsidP="00507BB3">
            <w:pPr>
              <w:widowControl w:val="0"/>
              <w:autoSpaceDE w:val="0"/>
              <w:autoSpaceDN w:val="0"/>
              <w:adjustRightInd w:val="0"/>
              <w:rPr>
                <w:sz w:val="20"/>
                <w:szCs w:val="20"/>
              </w:rPr>
            </w:pPr>
            <w:r w:rsidRPr="0043283B">
              <w:rPr>
                <w:sz w:val="20"/>
                <w:szCs w:val="20"/>
              </w:rPr>
              <w:t>Своевременная  передача   вызова  по ДТП, Н.С., внезапной   смерти  дежурному (СМП, полиции</w:t>
            </w:r>
            <w:proofErr w:type="gramStart"/>
            <w:r w:rsidRPr="0043283B">
              <w:rPr>
                <w:sz w:val="20"/>
                <w:szCs w:val="20"/>
              </w:rPr>
              <w:t xml:space="preserve"> ,</w:t>
            </w:r>
            <w:proofErr w:type="gramEnd"/>
            <w:r w:rsidRPr="0043283B">
              <w:rPr>
                <w:sz w:val="20"/>
                <w:szCs w:val="20"/>
              </w:rPr>
              <w:t xml:space="preserve"> ЕДДС,ГИБДД и др.)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5D7B26" w:rsidP="00507BB3">
            <w:pPr>
              <w:rPr>
                <w:sz w:val="20"/>
                <w:szCs w:val="20"/>
              </w:rPr>
            </w:pPr>
            <w:r w:rsidRPr="0043283B">
              <w:rPr>
                <w:sz w:val="20"/>
                <w:szCs w:val="20"/>
              </w:rPr>
              <w:t>Число случаев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5D7B26" w:rsidP="00507BB3">
            <w:pPr>
              <w:rPr>
                <w:sz w:val="20"/>
                <w:szCs w:val="20"/>
              </w:rPr>
            </w:pPr>
            <w:r w:rsidRPr="0043283B">
              <w:rPr>
                <w:sz w:val="20"/>
                <w:szCs w:val="20"/>
              </w:rPr>
              <w:t>отсутствие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5D7B26" w:rsidP="00507BB3">
            <w:pPr>
              <w:jc w:val="center"/>
              <w:rPr>
                <w:sz w:val="20"/>
                <w:szCs w:val="20"/>
              </w:rPr>
            </w:pPr>
            <w:r w:rsidRPr="0043283B">
              <w:rPr>
                <w:sz w:val="20"/>
                <w:szCs w:val="20"/>
              </w:rPr>
              <w:t>25%</w:t>
            </w:r>
          </w:p>
        </w:tc>
      </w:tr>
      <w:tr w:rsidR="005D7B26" w:rsidRPr="00D165B8" w:rsidTr="00507BB3">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5D7B26" w:rsidRPr="0043283B" w:rsidRDefault="005D7B26" w:rsidP="00507BB3">
            <w:pPr>
              <w:jc w:val="both"/>
              <w:rPr>
                <w:sz w:val="20"/>
                <w:szCs w:val="20"/>
              </w:rPr>
            </w:pPr>
            <w:r w:rsidRPr="0043283B">
              <w:rPr>
                <w:sz w:val="20"/>
                <w:szCs w:val="20"/>
              </w:rPr>
              <w:t>4.</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5D7B26" w:rsidP="00507BB3">
            <w:pPr>
              <w:rPr>
                <w:sz w:val="20"/>
                <w:szCs w:val="20"/>
              </w:rPr>
            </w:pPr>
            <w:r w:rsidRPr="0043283B">
              <w:rPr>
                <w:sz w:val="20"/>
                <w:szCs w:val="20"/>
              </w:rPr>
              <w:t>Соблюдение правил охраны труда, пожарной безопасности.</w:t>
            </w:r>
          </w:p>
          <w:p w:rsidR="005D7B26" w:rsidRPr="0043283B" w:rsidRDefault="005D7B26" w:rsidP="00507BB3">
            <w:pPr>
              <w:tabs>
                <w:tab w:val="left" w:pos="1380"/>
              </w:tabs>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Количество отклонений</w:t>
            </w:r>
          </w:p>
          <w:p w:rsidR="005D7B26" w:rsidRPr="0043283B" w:rsidRDefault="005D7B26" w:rsidP="00507BB3">
            <w:pPr>
              <w:rPr>
                <w:sz w:val="20"/>
                <w:szCs w:val="20"/>
              </w:rPr>
            </w:pPr>
          </w:p>
          <w:p w:rsidR="005D7B26" w:rsidRPr="0043283B" w:rsidRDefault="005D7B26" w:rsidP="00507BB3">
            <w:pP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5D7B26" w:rsidP="00507BB3">
            <w:pPr>
              <w:pStyle w:val="ConsPlusNormal"/>
              <w:widowControl/>
              <w:ind w:firstLine="0"/>
              <w:rPr>
                <w:rFonts w:ascii="Times New Roman" w:hAnsi="Times New Roman" w:cs="Times New Roman"/>
              </w:rPr>
            </w:pPr>
            <w:r w:rsidRPr="0043283B">
              <w:rPr>
                <w:rFonts w:ascii="Times New Roman" w:hAnsi="Times New Roman" w:cs="Times New Roman"/>
              </w:rPr>
              <w:t>Соблюдение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7B26" w:rsidRPr="0043283B" w:rsidRDefault="009E5A34" w:rsidP="00507BB3">
            <w:pPr>
              <w:tabs>
                <w:tab w:val="left" w:pos="1380"/>
              </w:tabs>
              <w:jc w:val="center"/>
              <w:rPr>
                <w:sz w:val="20"/>
                <w:szCs w:val="20"/>
              </w:rPr>
            </w:pPr>
            <w:r w:rsidRPr="0043283B">
              <w:rPr>
                <w:sz w:val="20"/>
                <w:szCs w:val="20"/>
              </w:rPr>
              <w:t>2</w:t>
            </w:r>
            <w:r w:rsidR="005D7B26" w:rsidRPr="0043283B">
              <w:rPr>
                <w:sz w:val="20"/>
                <w:szCs w:val="20"/>
              </w:rPr>
              <w:t>0%</w:t>
            </w:r>
          </w:p>
          <w:p w:rsidR="005D7B26" w:rsidRPr="0043283B" w:rsidRDefault="005D7B26" w:rsidP="00507BB3">
            <w:pPr>
              <w:tabs>
                <w:tab w:val="left" w:pos="1380"/>
              </w:tabs>
              <w:jc w:val="center"/>
              <w:rPr>
                <w:sz w:val="20"/>
                <w:szCs w:val="20"/>
              </w:rPr>
            </w:pPr>
            <w:bookmarkStart w:id="15" w:name="_GoBack"/>
            <w:bookmarkEnd w:id="15"/>
          </w:p>
        </w:tc>
      </w:tr>
    </w:tbl>
    <w:p w:rsidR="005D7B26" w:rsidRPr="00D165B8" w:rsidRDefault="005D7B26" w:rsidP="005D7B26">
      <w:pPr>
        <w:widowControl w:val="0"/>
        <w:autoSpaceDE w:val="0"/>
        <w:autoSpaceDN w:val="0"/>
        <w:adjustRightInd w:val="0"/>
        <w:ind w:firstLine="540"/>
        <w:jc w:val="both"/>
      </w:pPr>
      <w:r w:rsidRPr="00D165B8">
        <w:t>Денежные выплаты стимулирующего характера отдельным категориям медицинских работников не начисляются в случаях:</w:t>
      </w:r>
    </w:p>
    <w:p w:rsidR="005D7B26" w:rsidRPr="00D165B8" w:rsidRDefault="005D7B26" w:rsidP="005D7B26">
      <w:pPr>
        <w:widowControl w:val="0"/>
        <w:autoSpaceDE w:val="0"/>
        <w:autoSpaceDN w:val="0"/>
        <w:adjustRightInd w:val="0"/>
        <w:ind w:firstLine="540"/>
        <w:jc w:val="both"/>
      </w:pPr>
      <w:r w:rsidRPr="00D165B8">
        <w:t>- наличие замечаний по ведению медицинской документации и ведению электронной карты пациента;</w:t>
      </w:r>
    </w:p>
    <w:p w:rsidR="005D7B26" w:rsidRPr="00D165B8" w:rsidRDefault="005D7B26" w:rsidP="005D7B26">
      <w:pPr>
        <w:widowControl w:val="0"/>
        <w:autoSpaceDE w:val="0"/>
        <w:autoSpaceDN w:val="0"/>
        <w:adjustRightInd w:val="0"/>
        <w:ind w:firstLine="540"/>
        <w:jc w:val="both"/>
      </w:pPr>
      <w:r w:rsidRPr="00D165B8">
        <w:t>- наличие замечаний по выполнению стандарта оказания медицинской помощи;</w:t>
      </w:r>
    </w:p>
    <w:p w:rsidR="005D7B26" w:rsidRPr="00D165B8" w:rsidRDefault="005D7B26" w:rsidP="005D7B26">
      <w:pPr>
        <w:widowControl w:val="0"/>
        <w:autoSpaceDE w:val="0"/>
        <w:autoSpaceDN w:val="0"/>
        <w:adjustRightInd w:val="0"/>
        <w:ind w:firstLine="540"/>
        <w:jc w:val="both"/>
      </w:pPr>
      <w:r w:rsidRPr="00D165B8">
        <w:t>- наличие штрафных санкций по медико-экономической экспертизе, медико-экономическому контролю;</w:t>
      </w:r>
    </w:p>
    <w:p w:rsidR="005D7B26" w:rsidRPr="00D165B8" w:rsidRDefault="005D7B26" w:rsidP="005D7B26">
      <w:pPr>
        <w:widowControl w:val="0"/>
        <w:autoSpaceDE w:val="0"/>
        <w:autoSpaceDN w:val="0"/>
        <w:adjustRightInd w:val="0"/>
        <w:ind w:firstLine="540"/>
        <w:jc w:val="both"/>
      </w:pPr>
      <w:r w:rsidRPr="00D165B8">
        <w:t>- несвоевременное и некачественное ведение учетно-отчетной документации;</w:t>
      </w:r>
    </w:p>
    <w:p w:rsidR="005D7B26" w:rsidRPr="00D165B8" w:rsidRDefault="005D7B26" w:rsidP="005D7B26">
      <w:pPr>
        <w:widowControl w:val="0"/>
        <w:autoSpaceDE w:val="0"/>
        <w:autoSpaceDN w:val="0"/>
        <w:adjustRightInd w:val="0"/>
        <w:ind w:firstLine="540"/>
        <w:jc w:val="both"/>
      </w:pPr>
      <w:r w:rsidRPr="00D165B8">
        <w:t>- выполнен</w:t>
      </w:r>
      <w:r>
        <w:t>ие плановых показателей менее 98</w:t>
      </w:r>
      <w:r w:rsidRPr="00D165B8">
        <w:t>%;</w:t>
      </w:r>
    </w:p>
    <w:p w:rsidR="005D7B26" w:rsidRPr="00D165B8" w:rsidRDefault="005D7B26" w:rsidP="005D7B26">
      <w:pPr>
        <w:widowControl w:val="0"/>
        <w:autoSpaceDE w:val="0"/>
        <w:autoSpaceDN w:val="0"/>
        <w:adjustRightInd w:val="0"/>
        <w:ind w:firstLine="540"/>
        <w:jc w:val="both"/>
      </w:pPr>
      <w:r w:rsidRPr="00D165B8">
        <w:t>- нарушение правил этики и деонтологии;</w:t>
      </w:r>
    </w:p>
    <w:p w:rsidR="005D7B26" w:rsidRPr="00D165B8" w:rsidRDefault="005D7B26" w:rsidP="005D7B26">
      <w:pPr>
        <w:widowControl w:val="0"/>
        <w:autoSpaceDE w:val="0"/>
        <w:autoSpaceDN w:val="0"/>
        <w:adjustRightInd w:val="0"/>
        <w:ind w:firstLine="540"/>
        <w:jc w:val="both"/>
      </w:pPr>
      <w:r w:rsidRPr="00D165B8">
        <w:t>- наличие обоснованных жалоб;</w:t>
      </w:r>
    </w:p>
    <w:p w:rsidR="005D7B26" w:rsidRPr="00D165B8" w:rsidRDefault="005D7B26" w:rsidP="005D7B26">
      <w:pPr>
        <w:widowControl w:val="0"/>
        <w:autoSpaceDE w:val="0"/>
        <w:autoSpaceDN w:val="0"/>
        <w:adjustRightInd w:val="0"/>
        <w:ind w:firstLine="540"/>
        <w:jc w:val="both"/>
      </w:pPr>
      <w:r w:rsidRPr="00D165B8">
        <w:t>- нарушение санитарно-эпидемиологического режима;</w:t>
      </w:r>
    </w:p>
    <w:p w:rsidR="005D7B26" w:rsidRPr="00D165B8" w:rsidRDefault="005D7B26" w:rsidP="005D7B26">
      <w:pPr>
        <w:widowControl w:val="0"/>
        <w:autoSpaceDE w:val="0"/>
        <w:autoSpaceDN w:val="0"/>
        <w:adjustRightInd w:val="0"/>
        <w:ind w:firstLine="540"/>
        <w:jc w:val="both"/>
      </w:pPr>
      <w:r w:rsidRPr="00D165B8">
        <w:t>-повышение показателя младенческой смертности, смертности в трудоспособном возрасте, смертности от социально-значимых заболеваний (выше средне областного показателя)</w:t>
      </w:r>
    </w:p>
    <w:p w:rsidR="005D7B26" w:rsidRPr="00D165B8" w:rsidRDefault="005D7B26" w:rsidP="005D7B26">
      <w:pPr>
        <w:widowControl w:val="0"/>
        <w:autoSpaceDE w:val="0"/>
        <w:autoSpaceDN w:val="0"/>
        <w:adjustRightInd w:val="0"/>
        <w:ind w:firstLine="540"/>
        <w:jc w:val="both"/>
      </w:pPr>
      <w:r w:rsidRPr="00D165B8">
        <w:t>В случае неисполнения или ненадлежащего исполнения работником по его вине возложенных на него должностных обязанностей надбавка стимулирующего характера не начисляется полностью или начисляется частично за месяц, в котором имелись такие случаи.</w:t>
      </w:r>
    </w:p>
    <w:p w:rsidR="005D7B26" w:rsidRPr="00FC4975" w:rsidRDefault="005D7B26" w:rsidP="005D7B2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7. Решение  об оценке эффективности руководитель</w:t>
      </w:r>
      <w:r w:rsidRPr="00FC4975">
        <w:rPr>
          <w:rFonts w:ascii="Times New Roman" w:hAnsi="Times New Roman" w:cs="Times New Roman"/>
          <w:sz w:val="24"/>
          <w:szCs w:val="24"/>
        </w:rPr>
        <w:t xml:space="preserve"> ГУЗ СО</w:t>
      </w:r>
      <w:r>
        <w:rPr>
          <w:rFonts w:ascii="Times New Roman" w:hAnsi="Times New Roman" w:cs="Times New Roman"/>
          <w:sz w:val="24"/>
          <w:szCs w:val="24"/>
        </w:rPr>
        <w:t xml:space="preserve"> «Тугулымская ЦРБ» принимает  персонально  в отношении  конкретного  работника, при  наличии финансовых  средств.</w:t>
      </w:r>
    </w:p>
    <w:p w:rsidR="005D7B26" w:rsidRPr="00FC4975" w:rsidRDefault="005D7B26" w:rsidP="005D7B26">
      <w:pPr>
        <w:pStyle w:val="ConsPlusNormal"/>
        <w:rPr>
          <w:rFonts w:ascii="Times New Roman" w:hAnsi="Times New Roman" w:cs="Times New Roman"/>
          <w:sz w:val="24"/>
          <w:szCs w:val="24"/>
        </w:rPr>
      </w:pPr>
    </w:p>
    <w:p w:rsidR="005D7B26" w:rsidRDefault="005D7B26" w:rsidP="005D7B26"/>
    <w:p w:rsidR="005D7B26" w:rsidRPr="00FC4975" w:rsidRDefault="005D7B26" w:rsidP="005D7B26">
      <w:pPr>
        <w:pStyle w:val="ConsPlusNormal"/>
        <w:rPr>
          <w:rFonts w:ascii="Times New Roman" w:hAnsi="Times New Roman" w:cs="Times New Roman"/>
          <w:sz w:val="24"/>
          <w:szCs w:val="24"/>
        </w:rPr>
      </w:pPr>
    </w:p>
    <w:p w:rsidR="005D7B26" w:rsidRDefault="005D7B26" w:rsidP="005D7B26">
      <w:pPr>
        <w:autoSpaceDE w:val="0"/>
        <w:autoSpaceDN w:val="0"/>
        <w:adjustRightInd w:val="0"/>
        <w:spacing w:line="228" w:lineRule="auto"/>
        <w:rPr>
          <w:rFonts w:ascii="Times New Roman CYR" w:hAnsi="Times New Roman CYR" w:cs="Times New Roman CYR"/>
          <w:lang w:eastAsia="en-US"/>
        </w:rPr>
        <w:sectPr w:rsidR="005D7B26" w:rsidSect="00507BB3">
          <w:pgSz w:w="11906" w:h="16838"/>
          <w:pgMar w:top="567" w:right="1558" w:bottom="567" w:left="1134" w:header="709" w:footer="709" w:gutter="0"/>
          <w:cols w:space="708"/>
          <w:titlePg/>
          <w:docGrid w:linePitch="360"/>
        </w:sectPr>
      </w:pPr>
    </w:p>
    <w:p w:rsidR="000B579E" w:rsidRPr="00A57919" w:rsidRDefault="00B15FBE" w:rsidP="000B579E">
      <w:pPr>
        <w:tabs>
          <w:tab w:val="left" w:pos="5475"/>
        </w:tabs>
        <w:jc w:val="right"/>
      </w:pPr>
      <w:r>
        <w:lastRenderedPageBreak/>
        <w:t>Приложение № 11</w:t>
      </w:r>
      <w:r w:rsidR="000B579E" w:rsidRPr="00A57919">
        <w:t xml:space="preserve"> </w:t>
      </w:r>
      <w:proofErr w:type="gramStart"/>
      <w:r w:rsidR="000B579E" w:rsidRPr="00A57919">
        <w:t>к</w:t>
      </w:r>
      <w:proofErr w:type="gramEnd"/>
    </w:p>
    <w:p w:rsidR="000B579E" w:rsidRDefault="000B579E" w:rsidP="000B579E">
      <w:pPr>
        <w:tabs>
          <w:tab w:val="left" w:pos="6720"/>
        </w:tabs>
        <w:rPr>
          <w:sz w:val="20"/>
          <w:szCs w:val="20"/>
        </w:rPr>
      </w:pPr>
      <w:r>
        <w:rPr>
          <w:sz w:val="20"/>
          <w:szCs w:val="20"/>
        </w:rPr>
        <w:tab/>
        <w:t xml:space="preserve">  Положение  об оплате труда</w:t>
      </w:r>
    </w:p>
    <w:p w:rsidR="000B579E" w:rsidRDefault="000B579E" w:rsidP="000B579E">
      <w:pPr>
        <w:tabs>
          <w:tab w:val="left" w:pos="6720"/>
        </w:tabs>
        <w:jc w:val="right"/>
        <w:rPr>
          <w:sz w:val="20"/>
          <w:szCs w:val="20"/>
        </w:rPr>
      </w:pPr>
      <w:r>
        <w:rPr>
          <w:sz w:val="20"/>
          <w:szCs w:val="20"/>
        </w:rPr>
        <w:t>ГБУЗ СО «Тугулымская ЦРБ»</w:t>
      </w:r>
    </w:p>
    <w:p w:rsidR="000B579E" w:rsidRDefault="000B579E" w:rsidP="000B579E">
      <w:pPr>
        <w:tabs>
          <w:tab w:val="left" w:pos="7144"/>
        </w:tabs>
        <w:rPr>
          <w:sz w:val="20"/>
          <w:szCs w:val="20"/>
        </w:rPr>
      </w:pPr>
      <w:r>
        <w:rPr>
          <w:sz w:val="20"/>
          <w:szCs w:val="20"/>
        </w:rPr>
        <w:tab/>
      </w:r>
    </w:p>
    <w:p w:rsidR="000B579E" w:rsidRPr="001E5EFA" w:rsidRDefault="000B579E" w:rsidP="000B579E">
      <w:pPr>
        <w:tabs>
          <w:tab w:val="left" w:pos="7446"/>
        </w:tabs>
        <w:rPr>
          <w:sz w:val="28"/>
          <w:szCs w:val="28"/>
        </w:rPr>
      </w:pPr>
    </w:p>
    <w:p w:rsidR="000B579E" w:rsidRPr="007D047E" w:rsidRDefault="000B579E" w:rsidP="000B579E">
      <w:pPr>
        <w:tabs>
          <w:tab w:val="left" w:pos="5475"/>
        </w:tabs>
        <w:jc w:val="center"/>
        <w:rPr>
          <w:b/>
        </w:rPr>
      </w:pPr>
      <w:r w:rsidRPr="007D047E">
        <w:rPr>
          <w:b/>
        </w:rPr>
        <w:t>П О Л О Ж Е Н И Е</w:t>
      </w:r>
    </w:p>
    <w:p w:rsidR="000B579E" w:rsidRPr="001E5EFA" w:rsidRDefault="000B579E" w:rsidP="000B579E">
      <w:pPr>
        <w:tabs>
          <w:tab w:val="left" w:pos="5475"/>
        </w:tabs>
        <w:jc w:val="center"/>
        <w:rPr>
          <w:b/>
          <w:sz w:val="28"/>
          <w:szCs w:val="28"/>
        </w:rPr>
      </w:pPr>
      <w:r>
        <w:rPr>
          <w:b/>
          <w:sz w:val="28"/>
          <w:szCs w:val="28"/>
        </w:rPr>
        <w:t>о премировании в ГБ</w:t>
      </w:r>
      <w:r w:rsidRPr="001E5EFA">
        <w:rPr>
          <w:b/>
          <w:sz w:val="28"/>
          <w:szCs w:val="28"/>
        </w:rPr>
        <w:t>УЗ</w:t>
      </w:r>
      <w:r>
        <w:rPr>
          <w:b/>
          <w:sz w:val="28"/>
          <w:szCs w:val="28"/>
        </w:rPr>
        <w:t xml:space="preserve"> СО</w:t>
      </w:r>
      <w:r w:rsidRPr="001E5EFA">
        <w:rPr>
          <w:b/>
          <w:sz w:val="28"/>
          <w:szCs w:val="28"/>
        </w:rPr>
        <w:t xml:space="preserve"> «Тугулымская ЦРБ»</w:t>
      </w:r>
    </w:p>
    <w:p w:rsidR="000B579E" w:rsidRDefault="000B579E" w:rsidP="000B579E">
      <w:pPr>
        <w:tabs>
          <w:tab w:val="left" w:pos="5475"/>
        </w:tabs>
        <w:jc w:val="center"/>
        <w:rPr>
          <w:sz w:val="28"/>
          <w:szCs w:val="28"/>
        </w:rPr>
      </w:pPr>
    </w:p>
    <w:p w:rsidR="000B579E" w:rsidRDefault="000B579E" w:rsidP="000B579E">
      <w:pPr>
        <w:rPr>
          <w:b/>
          <w:i/>
          <w:sz w:val="28"/>
          <w:szCs w:val="28"/>
        </w:rPr>
      </w:pPr>
      <w:smartTag w:uri="urn:schemas-microsoft-com:office:smarttags" w:element="place">
        <w:r w:rsidRPr="007D047E">
          <w:rPr>
            <w:b/>
            <w:i/>
            <w:lang w:val="en-US"/>
          </w:rPr>
          <w:t>I</w:t>
        </w:r>
        <w:r>
          <w:rPr>
            <w:b/>
            <w:i/>
            <w:sz w:val="28"/>
            <w:szCs w:val="28"/>
          </w:rPr>
          <w:t>.</w:t>
        </w:r>
      </w:smartTag>
      <w:r w:rsidRPr="007D047E">
        <w:rPr>
          <w:b/>
          <w:i/>
        </w:rPr>
        <w:t>ОБЩИЕ ПОЛОЖЕНИЯ</w:t>
      </w:r>
    </w:p>
    <w:p w:rsidR="000B579E" w:rsidRPr="00BE27D5" w:rsidRDefault="000B579E" w:rsidP="000B579E">
      <w:pPr>
        <w:tabs>
          <w:tab w:val="left" w:pos="5475"/>
        </w:tabs>
        <w:rPr>
          <w:b/>
          <w:i/>
        </w:rPr>
      </w:pPr>
    </w:p>
    <w:p w:rsidR="000B579E" w:rsidRPr="00BE27D5" w:rsidRDefault="000B579E" w:rsidP="000B579E">
      <w:pPr>
        <w:numPr>
          <w:ilvl w:val="1"/>
          <w:numId w:val="2"/>
        </w:numPr>
        <w:tabs>
          <w:tab w:val="left" w:pos="-1260"/>
        </w:tabs>
        <w:jc w:val="both"/>
      </w:pPr>
      <w:r w:rsidRPr="00BE27D5">
        <w:t xml:space="preserve">Настоящее Положение о премировании работников ГБУЗ СО </w:t>
      </w:r>
      <w:r>
        <w:t xml:space="preserve">«Тугулымская ЦРБ» (далее  положение)  разработано в соответствии </w:t>
      </w:r>
      <w:proofErr w:type="gramStart"/>
      <w:r w:rsidRPr="00BE27D5">
        <w:t>с</w:t>
      </w:r>
      <w:proofErr w:type="gramEnd"/>
      <w:r>
        <w:t xml:space="preserve">  </w:t>
      </w:r>
      <w:proofErr w:type="gramStart"/>
      <w:r>
        <w:t>Трудовым</w:t>
      </w:r>
      <w:proofErr w:type="gramEnd"/>
      <w:r>
        <w:t xml:space="preserve"> и Н</w:t>
      </w:r>
      <w:r w:rsidRPr="00BE27D5">
        <w:t>алоговым кодексами РФ</w:t>
      </w:r>
      <w:r>
        <w:t xml:space="preserve">  регулирует  порядок  и условия  премирования  работников.</w:t>
      </w:r>
    </w:p>
    <w:p w:rsidR="000B579E" w:rsidRDefault="000B579E" w:rsidP="000B579E">
      <w:pPr>
        <w:numPr>
          <w:ilvl w:val="1"/>
          <w:numId w:val="2"/>
        </w:numPr>
        <w:tabs>
          <w:tab w:val="left" w:pos="-1260"/>
        </w:tabs>
        <w:jc w:val="both"/>
      </w:pPr>
      <w:r w:rsidRPr="00BE27D5">
        <w:t>В настоящем Положении под премией следует понимать выплату</w:t>
      </w:r>
      <w:r>
        <w:t xml:space="preserve">  </w:t>
      </w:r>
      <w:r w:rsidRPr="00BE27D5">
        <w:t>работникам денежных сумм сверх размера заработной платы</w:t>
      </w:r>
      <w:r>
        <w:t>.</w:t>
      </w:r>
    </w:p>
    <w:p w:rsidR="000B579E" w:rsidRPr="00BE27D5" w:rsidRDefault="000B579E" w:rsidP="000B579E">
      <w:pPr>
        <w:numPr>
          <w:ilvl w:val="1"/>
          <w:numId w:val="2"/>
        </w:numPr>
        <w:tabs>
          <w:tab w:val="left" w:pos="-1260"/>
        </w:tabs>
        <w:jc w:val="both"/>
      </w:pPr>
      <w:r w:rsidRPr="00BE27D5">
        <w:t>Настоящее Положение распространяется на работников, занимающих</w:t>
      </w:r>
      <w:r>
        <w:t xml:space="preserve"> </w:t>
      </w:r>
      <w:r w:rsidRPr="00BE27D5">
        <w:t>должности в соответствии со штатным расписанием.</w:t>
      </w:r>
    </w:p>
    <w:p w:rsidR="000B579E" w:rsidRDefault="000B579E" w:rsidP="000B579E">
      <w:pPr>
        <w:numPr>
          <w:ilvl w:val="1"/>
          <w:numId w:val="2"/>
        </w:numPr>
        <w:tabs>
          <w:tab w:val="left" w:pos="-1260"/>
        </w:tabs>
        <w:jc w:val="both"/>
      </w:pPr>
      <w:r>
        <w:t>Премия начисляется по основному месту работы.</w:t>
      </w:r>
    </w:p>
    <w:p w:rsidR="000B579E" w:rsidRPr="00BE27D5" w:rsidRDefault="000B579E" w:rsidP="000B579E">
      <w:pPr>
        <w:numPr>
          <w:ilvl w:val="1"/>
          <w:numId w:val="2"/>
        </w:numPr>
        <w:tabs>
          <w:tab w:val="left" w:pos="-1260"/>
        </w:tabs>
        <w:jc w:val="both"/>
      </w:pPr>
      <w:r w:rsidRPr="00BE27D5">
        <w:t xml:space="preserve">Премирование направлено на </w:t>
      </w:r>
      <w:r>
        <w:t xml:space="preserve">материальное стимулирование с целью повышения </w:t>
      </w:r>
      <w:r w:rsidRPr="00BE27D5">
        <w:t>ответственности работников ГБУЗ СО «Тугул</w:t>
      </w:r>
      <w:r>
        <w:t>ымская ЦРБ» (далее учреждение)</w:t>
      </w:r>
      <w:proofErr w:type="gramStart"/>
      <w:r>
        <w:t>,у</w:t>
      </w:r>
      <w:proofErr w:type="gramEnd"/>
      <w:r>
        <w:t xml:space="preserve">лучшение </w:t>
      </w:r>
      <w:r w:rsidRPr="00BE27D5">
        <w:t>результатов работы учреждения по всем</w:t>
      </w:r>
      <w:r>
        <w:t xml:space="preserve"> плановым показателям, повышении</w:t>
      </w:r>
      <w:r w:rsidRPr="00BE27D5">
        <w:t xml:space="preserve"> качества обслуживания населения.</w:t>
      </w:r>
    </w:p>
    <w:p w:rsidR="000B579E" w:rsidRDefault="000B579E" w:rsidP="000B579E">
      <w:pPr>
        <w:tabs>
          <w:tab w:val="left" w:pos="5475"/>
        </w:tabs>
        <w:rPr>
          <w:b/>
          <w:i/>
        </w:rPr>
      </w:pPr>
    </w:p>
    <w:p w:rsidR="000B579E" w:rsidRPr="007D047E" w:rsidRDefault="000B579E" w:rsidP="000B579E">
      <w:pPr>
        <w:tabs>
          <w:tab w:val="left" w:pos="5475"/>
        </w:tabs>
        <w:rPr>
          <w:b/>
          <w:i/>
        </w:rPr>
      </w:pPr>
      <w:r w:rsidRPr="007D047E">
        <w:rPr>
          <w:b/>
          <w:i/>
          <w:lang w:val="en-US"/>
        </w:rPr>
        <w:t>II</w:t>
      </w:r>
      <w:r>
        <w:rPr>
          <w:b/>
          <w:i/>
        </w:rPr>
        <w:t>.</w:t>
      </w:r>
      <w:r w:rsidRPr="007D047E">
        <w:rPr>
          <w:b/>
          <w:i/>
        </w:rPr>
        <w:t xml:space="preserve"> ВИДЫ ПРЕМИЙ И ИСТОЧНИКИ ВЫПЛАТЫ ПРЕМИЙ </w:t>
      </w:r>
    </w:p>
    <w:p w:rsidR="000B579E" w:rsidRPr="00BE27D5" w:rsidRDefault="000B579E" w:rsidP="000B579E">
      <w:pPr>
        <w:tabs>
          <w:tab w:val="left" w:pos="-1260"/>
        </w:tabs>
        <w:jc w:val="both"/>
      </w:pPr>
    </w:p>
    <w:p w:rsidR="000B579E" w:rsidRPr="00A277C8" w:rsidRDefault="000B579E" w:rsidP="000B579E">
      <w:pPr>
        <w:widowControl w:val="0"/>
        <w:autoSpaceDE w:val="0"/>
        <w:autoSpaceDN w:val="0"/>
        <w:adjustRightInd w:val="0"/>
        <w:ind w:firstLine="709"/>
        <w:jc w:val="both"/>
      </w:pPr>
      <w:r>
        <w:t xml:space="preserve">2.1.Настоящим Положением предусматривается осуществление  премирования  по результатам  работы за месяц, год в случае </w:t>
      </w:r>
      <w:r w:rsidR="00FD3F11">
        <w:t xml:space="preserve">выполнения плановых </w:t>
      </w:r>
      <w:proofErr w:type="spellStart"/>
      <w:r w:rsidR="00FD3F11">
        <w:t>показателей</w:t>
      </w:r>
      <w:proofErr w:type="gramStart"/>
      <w:r>
        <w:t>,к</w:t>
      </w:r>
      <w:proofErr w:type="spellEnd"/>
      <w:proofErr w:type="gramEnd"/>
      <w:r>
        <w:t xml:space="preserve"> профессиональному празднику,</w:t>
      </w:r>
      <w:r w:rsidRPr="00A277C8">
        <w:t xml:space="preserve"> за выполнен</w:t>
      </w:r>
      <w:r>
        <w:t>ие особо важных и срочных работ.</w:t>
      </w:r>
    </w:p>
    <w:p w:rsidR="000B579E" w:rsidRPr="00BE27D5" w:rsidRDefault="000B579E" w:rsidP="000B579E">
      <w:pPr>
        <w:tabs>
          <w:tab w:val="left" w:pos="-1260"/>
        </w:tabs>
        <w:jc w:val="both"/>
      </w:pPr>
      <w:r>
        <w:t xml:space="preserve">           2.2.В зависимости от финансирования в условиях смешанного  финансирования учреждения</w:t>
      </w:r>
      <w:r w:rsidRPr="00BE27D5">
        <w:t>:</w:t>
      </w:r>
    </w:p>
    <w:p w:rsidR="000B579E" w:rsidRPr="00BE27D5" w:rsidRDefault="000B579E" w:rsidP="000B579E">
      <w:pPr>
        <w:tabs>
          <w:tab w:val="left" w:pos="-1260"/>
        </w:tabs>
        <w:jc w:val="both"/>
      </w:pPr>
    </w:p>
    <w:p w:rsidR="000B579E" w:rsidRPr="00BE27D5" w:rsidRDefault="000B579E" w:rsidP="000B579E">
      <w:pPr>
        <w:tabs>
          <w:tab w:val="left" w:pos="-1260"/>
        </w:tabs>
        <w:jc w:val="both"/>
      </w:pPr>
      <w:r>
        <w:rPr>
          <w:noProof/>
        </w:rPr>
        <mc:AlternateContent>
          <mc:Choice Requires="wps">
            <w:drawing>
              <wp:anchor distT="0" distB="0" distL="114300" distR="114300" simplePos="0" relativeHeight="251659264" behindDoc="0" locked="0" layoutInCell="1" allowOverlap="1" wp14:anchorId="78355017" wp14:editId="304E77C5">
                <wp:simplePos x="0" y="0"/>
                <wp:positionH relativeFrom="column">
                  <wp:posOffset>3539573</wp:posOffset>
                </wp:positionH>
                <wp:positionV relativeFrom="paragraph">
                  <wp:posOffset>9415</wp:posOffset>
                </wp:positionV>
                <wp:extent cx="166977" cy="453224"/>
                <wp:effectExtent l="0" t="0" r="24130" b="23495"/>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77" cy="453224"/>
                        </a:xfrm>
                        <a:prstGeom prst="rightBrace">
                          <a:avLst>
                            <a:gd name="adj1" fmla="val 13889"/>
                            <a:gd name="adj2" fmla="val 4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C8B0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78.7pt;margin-top:.75pt;width:13.1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" adj="1105,10350"/>
            </w:pict>
          </mc:Fallback>
        </mc:AlternateContent>
      </w:r>
      <w:r>
        <w:t>- областной</w:t>
      </w:r>
      <w:r w:rsidRPr="00BE27D5">
        <w:t xml:space="preserve"> бюджет                                                                </w:t>
      </w:r>
    </w:p>
    <w:p w:rsidR="000B579E" w:rsidRPr="00BE27D5" w:rsidRDefault="000B579E" w:rsidP="000B579E">
      <w:pPr>
        <w:tabs>
          <w:tab w:val="left" w:pos="-1260"/>
          <w:tab w:val="left" w:pos="6555"/>
          <w:tab w:val="left" w:pos="7050"/>
        </w:tabs>
      </w:pPr>
      <w:r>
        <w:t xml:space="preserve">- ТФОМС                                                                                      </w:t>
      </w:r>
      <w:proofErr w:type="gramStart"/>
      <w:r>
        <w:t>согласно  плана</w:t>
      </w:r>
      <w:proofErr w:type="gramEnd"/>
      <w:r>
        <w:t xml:space="preserve">  ФХД </w:t>
      </w:r>
    </w:p>
    <w:p w:rsidR="000B579E" w:rsidRPr="00BE27D5" w:rsidRDefault="000B579E" w:rsidP="000B579E">
      <w:pPr>
        <w:tabs>
          <w:tab w:val="left" w:pos="-1260"/>
        </w:tabs>
        <w:jc w:val="both"/>
      </w:pPr>
      <w:r w:rsidRPr="00BE27D5">
        <w:t>- внебюджетный фон</w:t>
      </w:r>
      <w:r>
        <w:t>д</w:t>
      </w:r>
      <w:r w:rsidRPr="00BE27D5">
        <w:t xml:space="preserve"> </w:t>
      </w:r>
    </w:p>
    <w:p w:rsidR="000B579E" w:rsidRDefault="000B579E" w:rsidP="000B579E">
      <w:pPr>
        <w:tabs>
          <w:tab w:val="left" w:pos="5475"/>
        </w:tabs>
      </w:pPr>
      <w:r>
        <w:t xml:space="preserve">         </w:t>
      </w:r>
    </w:p>
    <w:p w:rsidR="000B579E" w:rsidRDefault="000B579E" w:rsidP="000B579E">
      <w:pPr>
        <w:tabs>
          <w:tab w:val="left" w:pos="5475"/>
        </w:tabs>
      </w:pPr>
      <w:r>
        <w:t xml:space="preserve">  Главный  врач  самостоятельно принимает решение о выплате премии (статья 22 ,191 ТК РФ),  самостоятельно утверждает размер премии  в фиксированной сумме в рублях</w:t>
      </w:r>
      <w:proofErr w:type="gramStart"/>
      <w:r>
        <w:t xml:space="preserve"> ,</w:t>
      </w:r>
      <w:proofErr w:type="gramEnd"/>
      <w:r>
        <w:t xml:space="preserve">  в  процентах   от должностного  оклада  . </w:t>
      </w:r>
    </w:p>
    <w:p w:rsidR="000B579E" w:rsidRDefault="000B579E" w:rsidP="000B579E">
      <w:pPr>
        <w:tabs>
          <w:tab w:val="left" w:pos="5475"/>
        </w:tabs>
      </w:pPr>
      <w:r>
        <w:t xml:space="preserve">          За  особые услуги имеет право единовременно повысить размер премии:</w:t>
      </w:r>
    </w:p>
    <w:p w:rsidR="000B579E" w:rsidRDefault="000B579E" w:rsidP="000B579E">
      <w:pPr>
        <w:numPr>
          <w:ilvl w:val="0"/>
          <w:numId w:val="4"/>
        </w:numPr>
        <w:tabs>
          <w:tab w:val="left" w:pos="5475"/>
        </w:tabs>
      </w:pPr>
      <w:r>
        <w:t>Особый режим работы;</w:t>
      </w:r>
    </w:p>
    <w:p w:rsidR="000B579E" w:rsidRDefault="000B579E" w:rsidP="000B579E">
      <w:pPr>
        <w:numPr>
          <w:ilvl w:val="0"/>
          <w:numId w:val="4"/>
        </w:numPr>
        <w:tabs>
          <w:tab w:val="left" w:pos="5475"/>
        </w:tabs>
      </w:pPr>
      <w:r>
        <w:t>Интенсивность и напряженность работы;</w:t>
      </w:r>
    </w:p>
    <w:p w:rsidR="000B579E" w:rsidRDefault="000B579E" w:rsidP="000B579E">
      <w:pPr>
        <w:numPr>
          <w:ilvl w:val="0"/>
          <w:numId w:val="4"/>
        </w:numPr>
        <w:tabs>
          <w:tab w:val="left" w:pos="5475"/>
        </w:tabs>
      </w:pPr>
      <w:r>
        <w:t>Высококачественное и своевременное выполнение своих обязанностей;</w:t>
      </w:r>
    </w:p>
    <w:p w:rsidR="000B579E" w:rsidRDefault="000B579E" w:rsidP="000B579E">
      <w:pPr>
        <w:numPr>
          <w:ilvl w:val="0"/>
          <w:numId w:val="4"/>
        </w:numPr>
        <w:tabs>
          <w:tab w:val="left" w:pos="5475"/>
        </w:tabs>
      </w:pPr>
      <w:r>
        <w:t>Выполнение дополнительного объема работы, разовых заданий руководителя;</w:t>
      </w:r>
    </w:p>
    <w:p w:rsidR="000B579E" w:rsidRDefault="000B579E" w:rsidP="000B579E">
      <w:pPr>
        <w:numPr>
          <w:ilvl w:val="0"/>
          <w:numId w:val="4"/>
        </w:numPr>
        <w:tabs>
          <w:tab w:val="left" w:pos="5475"/>
        </w:tabs>
      </w:pPr>
      <w:r>
        <w:t>За качественное и оперативное выполнение особо важных заданий и особо срочных работ;</w:t>
      </w:r>
    </w:p>
    <w:p w:rsidR="000B579E" w:rsidRDefault="000B579E" w:rsidP="000B579E">
      <w:pPr>
        <w:numPr>
          <w:ilvl w:val="0"/>
          <w:numId w:val="4"/>
        </w:numPr>
        <w:tabs>
          <w:tab w:val="left" w:pos="5475"/>
        </w:tabs>
      </w:pPr>
      <w:r>
        <w:t>Организация и проведение мероприятий, направленных на повышение авторитета и имиджа учреждения среди населения;</w:t>
      </w:r>
    </w:p>
    <w:p w:rsidR="000B579E" w:rsidRDefault="000B579E" w:rsidP="000B579E">
      <w:pPr>
        <w:numPr>
          <w:ilvl w:val="0"/>
          <w:numId w:val="4"/>
        </w:numPr>
        <w:tabs>
          <w:tab w:val="left" w:pos="5475"/>
        </w:tabs>
      </w:pPr>
      <w:r>
        <w:t>Непосредственное участие в реализации национальных проектов,  федеральных и региональных целевых программ;</w:t>
      </w:r>
    </w:p>
    <w:p w:rsidR="000B579E" w:rsidRDefault="000B579E" w:rsidP="000B579E">
      <w:pPr>
        <w:numPr>
          <w:ilvl w:val="0"/>
          <w:numId w:val="4"/>
        </w:numPr>
        <w:tabs>
          <w:tab w:val="left" w:pos="5475"/>
        </w:tabs>
      </w:pPr>
      <w:r>
        <w:t>За образцовое качество выполняемых работ:</w:t>
      </w:r>
    </w:p>
    <w:p w:rsidR="000B579E" w:rsidRDefault="000B579E" w:rsidP="000B579E">
      <w:pPr>
        <w:numPr>
          <w:ilvl w:val="3"/>
          <w:numId w:val="4"/>
        </w:numPr>
        <w:tabs>
          <w:tab w:val="clear" w:pos="3054"/>
          <w:tab w:val="num" w:pos="2880"/>
          <w:tab w:val="left" w:pos="5475"/>
        </w:tabs>
        <w:ind w:left="2880"/>
      </w:pPr>
      <w:r>
        <w:t>Присвоение  почетных званий  РФ;</w:t>
      </w:r>
    </w:p>
    <w:p w:rsidR="000B579E" w:rsidRDefault="000B579E" w:rsidP="000B579E">
      <w:pPr>
        <w:numPr>
          <w:ilvl w:val="3"/>
          <w:numId w:val="4"/>
        </w:numPr>
        <w:tabs>
          <w:tab w:val="clear" w:pos="3054"/>
          <w:tab w:val="num" w:pos="2880"/>
          <w:tab w:val="left" w:pos="5475"/>
        </w:tabs>
        <w:ind w:left="2880"/>
      </w:pPr>
      <w:r>
        <w:t>Награждение  знаками отличия РФ;</w:t>
      </w:r>
    </w:p>
    <w:p w:rsidR="000B579E" w:rsidRDefault="000B579E" w:rsidP="000B579E">
      <w:pPr>
        <w:numPr>
          <w:ilvl w:val="3"/>
          <w:numId w:val="4"/>
        </w:numPr>
        <w:tabs>
          <w:tab w:val="clear" w:pos="3054"/>
          <w:tab w:val="num" w:pos="2880"/>
          <w:tab w:val="left" w:pos="5475"/>
        </w:tabs>
        <w:ind w:left="2880"/>
        <w:jc w:val="both"/>
      </w:pPr>
      <w:r>
        <w:lastRenderedPageBreak/>
        <w:t>Награждение Почетной грамотой Правительства Свердловской области, Губернатора Свердловской области, Министерства здравоохранения Свердловской области.</w:t>
      </w:r>
    </w:p>
    <w:p w:rsidR="000B579E" w:rsidRDefault="000B579E" w:rsidP="000B579E">
      <w:pPr>
        <w:tabs>
          <w:tab w:val="left" w:pos="5475"/>
        </w:tabs>
        <w:ind w:left="2520"/>
      </w:pPr>
    </w:p>
    <w:p w:rsidR="000B579E" w:rsidRPr="00164C21" w:rsidRDefault="000B579E" w:rsidP="000B579E">
      <w:pPr>
        <w:tabs>
          <w:tab w:val="left" w:pos="5475"/>
        </w:tabs>
        <w:rPr>
          <w:b/>
          <w:i/>
        </w:rPr>
      </w:pPr>
      <w:r w:rsidRPr="00164C21">
        <w:rPr>
          <w:b/>
          <w:i/>
          <w:lang w:val="en-US"/>
        </w:rPr>
        <w:t>III</w:t>
      </w:r>
      <w:r w:rsidRPr="00164C21">
        <w:rPr>
          <w:b/>
          <w:i/>
        </w:rPr>
        <w:t>. РАЗМЕР ПРЕМИЙ</w:t>
      </w:r>
    </w:p>
    <w:p w:rsidR="000B579E" w:rsidRPr="00F4262D" w:rsidRDefault="000B579E" w:rsidP="000B579E">
      <w:pPr>
        <w:tabs>
          <w:tab w:val="left" w:pos="5475"/>
        </w:tabs>
        <w:rPr>
          <w:b/>
          <w:i/>
          <w:sz w:val="28"/>
          <w:szCs w:val="28"/>
        </w:rPr>
      </w:pPr>
    </w:p>
    <w:p w:rsidR="000B579E" w:rsidRPr="00164C21" w:rsidRDefault="000B579E" w:rsidP="000B579E">
      <w:pPr>
        <w:tabs>
          <w:tab w:val="left" w:pos="5475"/>
        </w:tabs>
        <w:jc w:val="both"/>
      </w:pPr>
      <w:r>
        <w:t xml:space="preserve">        3.1.Премия выплачивае</w:t>
      </w:r>
      <w:r w:rsidRPr="00164C21">
        <w:t>тся в предела</w:t>
      </w:r>
      <w:r>
        <w:t>х имеющихся средств,</w:t>
      </w:r>
      <w:r w:rsidRPr="00164C21">
        <w:t xml:space="preserve"> планового фонда стимулирования оплаты труда сотрудников.</w:t>
      </w:r>
    </w:p>
    <w:p w:rsidR="000B579E" w:rsidRPr="00164C21" w:rsidRDefault="000B579E" w:rsidP="000B579E">
      <w:pPr>
        <w:tabs>
          <w:tab w:val="left" w:pos="5475"/>
        </w:tabs>
        <w:jc w:val="both"/>
      </w:pPr>
      <w:r>
        <w:t xml:space="preserve">        3.2.  </w:t>
      </w:r>
      <w:r w:rsidRPr="00164C21">
        <w:t>Размер премии работников учреждения может устанавливаться в размере</w:t>
      </w:r>
      <w:r>
        <w:t xml:space="preserve"> до 100% </w:t>
      </w:r>
      <w:r w:rsidRPr="00164C21">
        <w:t xml:space="preserve"> величины должн</w:t>
      </w:r>
      <w:r>
        <w:t>остного оклада,</w:t>
      </w:r>
      <w:r w:rsidRPr="00164C21">
        <w:t xml:space="preserve"> по представлению руководителя структурног</w:t>
      </w:r>
      <w:r>
        <w:t xml:space="preserve">о подразделения в отдел кадров </w:t>
      </w:r>
      <w:r w:rsidRPr="00164C21">
        <w:t>протокол производственного  собрания с указанием фамилии, должности и размера индивидуальной премии пропорционально отработанному времени .</w:t>
      </w:r>
    </w:p>
    <w:p w:rsidR="000B579E" w:rsidRPr="00164C21" w:rsidRDefault="000B579E" w:rsidP="000B579E">
      <w:pPr>
        <w:tabs>
          <w:tab w:val="left" w:pos="5475"/>
        </w:tabs>
        <w:jc w:val="both"/>
      </w:pPr>
      <w:r>
        <w:t xml:space="preserve">        3.3  </w:t>
      </w:r>
      <w:r w:rsidRPr="00164C21">
        <w:t>Совокупный  размер премии предельными раз</w:t>
      </w:r>
      <w:r>
        <w:t>мерами не ограничивае</w:t>
      </w:r>
      <w:r w:rsidRPr="00164C21">
        <w:t>тся и зависит только от  финансового положения учреждения.</w:t>
      </w:r>
    </w:p>
    <w:p w:rsidR="000B579E" w:rsidRDefault="000B579E" w:rsidP="000B579E">
      <w:pPr>
        <w:tabs>
          <w:tab w:val="left" w:pos="5475"/>
        </w:tabs>
        <w:rPr>
          <w:sz w:val="28"/>
          <w:szCs w:val="28"/>
        </w:rPr>
      </w:pPr>
    </w:p>
    <w:p w:rsidR="000B579E" w:rsidRPr="00164C21" w:rsidRDefault="000B579E" w:rsidP="000B579E">
      <w:pPr>
        <w:tabs>
          <w:tab w:val="left" w:pos="5475"/>
        </w:tabs>
        <w:rPr>
          <w:b/>
          <w:i/>
        </w:rPr>
      </w:pPr>
      <w:r w:rsidRPr="00164C21">
        <w:rPr>
          <w:b/>
          <w:i/>
          <w:lang w:val="en-US"/>
        </w:rPr>
        <w:t>IV</w:t>
      </w:r>
      <w:r w:rsidRPr="00164C21">
        <w:rPr>
          <w:b/>
          <w:i/>
        </w:rPr>
        <w:t>. ПОРЯДОК УТВЕ</w:t>
      </w:r>
      <w:r>
        <w:rPr>
          <w:b/>
          <w:i/>
        </w:rPr>
        <w:t>Р</w:t>
      </w:r>
      <w:r w:rsidRPr="00164C21">
        <w:rPr>
          <w:b/>
          <w:i/>
        </w:rPr>
        <w:t>ЖДЕНИЯ, НАЧИСЛЕНИЯ И ВЫПЛАТЫ ПРЕМИЙ</w:t>
      </w:r>
    </w:p>
    <w:p w:rsidR="000B579E" w:rsidRDefault="000B579E" w:rsidP="000B579E">
      <w:pPr>
        <w:tabs>
          <w:tab w:val="left" w:pos="5475"/>
        </w:tabs>
        <w:rPr>
          <w:sz w:val="28"/>
          <w:szCs w:val="28"/>
        </w:rPr>
      </w:pPr>
    </w:p>
    <w:p w:rsidR="000B579E" w:rsidRPr="00164C21" w:rsidRDefault="000B579E" w:rsidP="000B579E">
      <w:pPr>
        <w:numPr>
          <w:ilvl w:val="1"/>
          <w:numId w:val="3"/>
        </w:numPr>
        <w:tabs>
          <w:tab w:val="clear" w:pos="720"/>
          <w:tab w:val="num" w:pos="1004"/>
          <w:tab w:val="left" w:pos="1276"/>
        </w:tabs>
        <w:ind w:left="142" w:firstLine="0"/>
        <w:jc w:val="both"/>
      </w:pPr>
      <w:r w:rsidRPr="00164C21">
        <w:t>Премирование руководителей (главного врача) производится по</w:t>
      </w:r>
      <w:r>
        <w:t xml:space="preserve">  результатам </w:t>
      </w:r>
      <w:r w:rsidRPr="00164C21">
        <w:t>работы учреждения в целом вышестоящим органам (М</w:t>
      </w:r>
      <w:r>
        <w:t xml:space="preserve">инздравом </w:t>
      </w:r>
      <w:r w:rsidRPr="00164C21">
        <w:t xml:space="preserve"> Свердловской области); главного бухгалтера, </w:t>
      </w:r>
      <w:r>
        <w:t xml:space="preserve">заместителям </w:t>
      </w:r>
      <w:r w:rsidRPr="00164C21">
        <w:t xml:space="preserve"> главного врача по службам размер премии определяет главный врач учреждения; заведующих отделениями к премированию представляют заместители главного врача и начальники по службам.</w:t>
      </w:r>
    </w:p>
    <w:p w:rsidR="000B579E" w:rsidRPr="00164C21" w:rsidRDefault="000B579E" w:rsidP="000B579E">
      <w:pPr>
        <w:tabs>
          <w:tab w:val="left" w:pos="5475"/>
        </w:tabs>
        <w:ind w:left="568"/>
        <w:jc w:val="both"/>
      </w:pPr>
      <w:r>
        <w:t>4.2.</w:t>
      </w:r>
      <w:r w:rsidRPr="00164C21">
        <w:t>Премирование работников учреждения проводится на основании приказа главн</w:t>
      </w:r>
      <w:r>
        <w:t>ого врача</w:t>
      </w:r>
      <w:proofErr w:type="gramStart"/>
      <w:r>
        <w:t xml:space="preserve"> .</w:t>
      </w:r>
      <w:proofErr w:type="gramEnd"/>
    </w:p>
    <w:p w:rsidR="000B579E" w:rsidRPr="00164C21" w:rsidRDefault="000B579E" w:rsidP="000B579E">
      <w:pPr>
        <w:tabs>
          <w:tab w:val="left" w:pos="1276"/>
        </w:tabs>
        <w:ind w:left="568"/>
        <w:jc w:val="both"/>
      </w:pPr>
      <w:r>
        <w:t>4.3.</w:t>
      </w:r>
      <w:r w:rsidRPr="00164C21">
        <w:t>Премия начисляется работникам учреждения по результатам работы за</w:t>
      </w:r>
      <w:r>
        <w:t xml:space="preserve"> определенный период времени.</w:t>
      </w:r>
    </w:p>
    <w:p w:rsidR="000B579E" w:rsidRPr="00164C21" w:rsidRDefault="000B579E" w:rsidP="000B579E">
      <w:pPr>
        <w:tabs>
          <w:tab w:val="left" w:pos="5475"/>
        </w:tabs>
        <w:ind w:left="180"/>
        <w:jc w:val="both"/>
      </w:pPr>
      <w:r>
        <w:t xml:space="preserve">      4.4.</w:t>
      </w:r>
      <w:r w:rsidRPr="00164C21">
        <w:t>Выплата премии может осуществляться в день выдачи заработной платы за истекший месяц.</w:t>
      </w:r>
    </w:p>
    <w:p w:rsidR="00EF360C" w:rsidRPr="00BD0643" w:rsidRDefault="00EF360C" w:rsidP="00EF360C">
      <w:pPr>
        <w:autoSpaceDE w:val="0"/>
        <w:autoSpaceDN w:val="0"/>
        <w:adjustRightInd w:val="0"/>
        <w:jc w:val="both"/>
      </w:pPr>
      <w:r>
        <w:t xml:space="preserve">         4.5.</w:t>
      </w:r>
      <w:r w:rsidRPr="00EF360C">
        <w:t>В связи с тем, что Тугулымский  р-он Свердловской  области  относится к районам с неблагоприятными природными климатическими условиями, к заработной плате работников применяется районный  коэффициент в размере 15% .Районный  коэффициент начисляется на всю сумму начисленной премии.</w:t>
      </w:r>
    </w:p>
    <w:p w:rsidR="000B579E" w:rsidRDefault="000B579E" w:rsidP="000B579E">
      <w:pPr>
        <w:tabs>
          <w:tab w:val="left" w:pos="-1260"/>
        </w:tabs>
        <w:jc w:val="both"/>
      </w:pPr>
    </w:p>
    <w:p w:rsidR="00B14C0E" w:rsidRPr="00DF73A7" w:rsidRDefault="00B14C0E" w:rsidP="00B14C0E">
      <w:pPr>
        <w:tabs>
          <w:tab w:val="left" w:pos="5475"/>
        </w:tabs>
        <w:rPr>
          <w:b/>
          <w:bCs/>
          <w:i/>
          <w:iCs/>
        </w:rPr>
      </w:pPr>
      <w:r>
        <w:rPr>
          <w:b/>
          <w:bCs/>
          <w:i/>
          <w:iCs/>
          <w:lang w:val="en-US"/>
        </w:rPr>
        <w:t>Y</w:t>
      </w:r>
      <w:r>
        <w:rPr>
          <w:b/>
          <w:bCs/>
          <w:i/>
          <w:iCs/>
        </w:rPr>
        <w:t xml:space="preserve">. </w:t>
      </w:r>
      <w:proofErr w:type="gramStart"/>
      <w:r>
        <w:rPr>
          <w:b/>
          <w:bCs/>
          <w:i/>
          <w:iCs/>
        </w:rPr>
        <w:t>ЗАКЛЮЧИТЕЛЬНЫЕ  ПОЛОЖЕНИЯ</w:t>
      </w:r>
      <w:proofErr w:type="gramEnd"/>
      <w:r>
        <w:rPr>
          <w:b/>
          <w:bCs/>
          <w:i/>
          <w:iCs/>
        </w:rPr>
        <w:t>.</w:t>
      </w:r>
    </w:p>
    <w:p w:rsidR="00B14C0E" w:rsidRDefault="00B14C0E" w:rsidP="00B14C0E"/>
    <w:p w:rsidR="00B14C0E" w:rsidRDefault="00B14C0E" w:rsidP="00B14C0E">
      <w:r>
        <w:t>5.1.     Настоящее  Положение  вступает в силу  со  дня  утверждения  его  главным  врачом.</w:t>
      </w:r>
    </w:p>
    <w:p w:rsidR="009774F2" w:rsidRPr="001047AB" w:rsidRDefault="00B14C0E" w:rsidP="00B91E8B">
      <w:r>
        <w:t xml:space="preserve">5.2.     </w:t>
      </w:r>
      <w:proofErr w:type="gramStart"/>
      <w:r>
        <w:t>Контроль  за</w:t>
      </w:r>
      <w:proofErr w:type="gramEnd"/>
      <w:r>
        <w:t xml:space="preserve">  исполнением  настоящего Положения  возлагае</w:t>
      </w:r>
      <w:r w:rsidR="001047AB">
        <w:t>тся на главного бухгалтера ЛПУ.</w:t>
      </w:r>
    </w:p>
    <w:sectPr w:rsidR="009774F2" w:rsidRPr="001047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62" w:rsidRDefault="00EB7162">
      <w:r>
        <w:separator/>
      </w:r>
    </w:p>
  </w:endnote>
  <w:endnote w:type="continuationSeparator" w:id="0">
    <w:p w:rsidR="00EB7162" w:rsidRDefault="00EB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62" w:rsidRDefault="00EB7162">
      <w:r>
        <w:separator/>
      </w:r>
    </w:p>
  </w:footnote>
  <w:footnote w:type="continuationSeparator" w:id="0">
    <w:p w:rsidR="00EB7162" w:rsidRDefault="00EB7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794783"/>
      <w:docPartObj>
        <w:docPartGallery w:val="Page Numbers (Top of Page)"/>
        <w:docPartUnique/>
      </w:docPartObj>
    </w:sdtPr>
    <w:sdtContent>
      <w:p w:rsidR="00EB7162" w:rsidRDefault="00EB7162">
        <w:pPr>
          <w:pStyle w:val="a5"/>
          <w:jc w:val="right"/>
        </w:pPr>
        <w:r>
          <w:fldChar w:fldCharType="begin"/>
        </w:r>
        <w:r>
          <w:instrText>PAGE   \* MERGEFORMAT</w:instrText>
        </w:r>
        <w:r>
          <w:fldChar w:fldCharType="separate"/>
        </w:r>
        <w:r>
          <w:rPr>
            <w:noProof/>
          </w:rPr>
          <w:t>14</w:t>
        </w:r>
        <w:r>
          <w:fldChar w:fldCharType="end"/>
        </w:r>
      </w:p>
    </w:sdtContent>
  </w:sdt>
  <w:p w:rsidR="00EB7162" w:rsidRDefault="00EB71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92005"/>
      <w:docPartObj>
        <w:docPartGallery w:val="Page Numbers (Top of Page)"/>
        <w:docPartUnique/>
      </w:docPartObj>
    </w:sdtPr>
    <w:sdtContent>
      <w:p w:rsidR="00EB7162" w:rsidRDefault="00EB7162">
        <w:pPr>
          <w:pStyle w:val="a5"/>
          <w:jc w:val="right"/>
        </w:pPr>
        <w:r>
          <w:fldChar w:fldCharType="begin"/>
        </w:r>
        <w:r>
          <w:instrText>PAGE   \* MERGEFORMAT</w:instrText>
        </w:r>
        <w:r>
          <w:fldChar w:fldCharType="separate"/>
        </w:r>
        <w:r>
          <w:rPr>
            <w:noProof/>
          </w:rPr>
          <w:t>17</w:t>
        </w:r>
        <w:r>
          <w:fldChar w:fldCharType="end"/>
        </w:r>
      </w:p>
    </w:sdtContent>
  </w:sdt>
  <w:p w:rsidR="00EB7162" w:rsidRPr="00507CEE" w:rsidRDefault="00EB7162" w:rsidP="009774F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2" w:rsidRPr="000112C4" w:rsidRDefault="00EB7162" w:rsidP="00507BB3">
    <w:pPr>
      <w:pStyle w:val="a5"/>
      <w:jc w:val="center"/>
      <w:rPr>
        <w:sz w:val="28"/>
        <w:szCs w:val="28"/>
      </w:rPr>
    </w:pPr>
    <w:r w:rsidRPr="000112C4">
      <w:rPr>
        <w:sz w:val="28"/>
        <w:szCs w:val="28"/>
      </w:rPr>
      <w:fldChar w:fldCharType="begin"/>
    </w:r>
    <w:r w:rsidRPr="000112C4">
      <w:rPr>
        <w:sz w:val="28"/>
        <w:szCs w:val="28"/>
      </w:rPr>
      <w:instrText xml:space="preserve"> PAGE   \* MERGEFORMAT </w:instrText>
    </w:r>
    <w:r w:rsidRPr="000112C4">
      <w:rPr>
        <w:sz w:val="28"/>
        <w:szCs w:val="28"/>
      </w:rPr>
      <w:fldChar w:fldCharType="separate"/>
    </w:r>
    <w:r w:rsidR="0043283B">
      <w:rPr>
        <w:noProof/>
        <w:sz w:val="28"/>
        <w:szCs w:val="28"/>
      </w:rPr>
      <w:t>53</w:t>
    </w:r>
    <w:r w:rsidRPr="000112C4">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11C"/>
    <w:multiLevelType w:val="multilevel"/>
    <w:tmpl w:val="01DCA9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34C4A"/>
    <w:multiLevelType w:val="hybridMultilevel"/>
    <w:tmpl w:val="977020EA"/>
    <w:lvl w:ilvl="0" w:tplc="273C6F9E">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0FF0154D"/>
    <w:multiLevelType w:val="hybridMultilevel"/>
    <w:tmpl w:val="9B80E83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054"/>
        </w:tabs>
        <w:ind w:left="3054"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E00B5B"/>
    <w:multiLevelType w:val="hybridMultilevel"/>
    <w:tmpl w:val="54FA6D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290C4E"/>
    <w:multiLevelType w:val="hybridMultilevel"/>
    <w:tmpl w:val="5F5490E8"/>
    <w:lvl w:ilvl="0" w:tplc="63787D4C">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90776F"/>
    <w:multiLevelType w:val="multilevel"/>
    <w:tmpl w:val="A1C69A9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F775B5"/>
    <w:multiLevelType w:val="hybridMultilevel"/>
    <w:tmpl w:val="28243B66"/>
    <w:lvl w:ilvl="0" w:tplc="3B5492BE">
      <w:start w:val="1"/>
      <w:numFmt w:val="decimal"/>
      <w:lvlText w:val="%1."/>
      <w:lvlJc w:val="left"/>
      <w:pPr>
        <w:tabs>
          <w:tab w:val="num" w:pos="1200"/>
        </w:tabs>
        <w:ind w:left="1200" w:hanging="360"/>
      </w:pPr>
      <w:rPr>
        <w:rFonts w:hint="default"/>
        <w:b w:val="0"/>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1FB35A9E"/>
    <w:multiLevelType w:val="multilevel"/>
    <w:tmpl w:val="32928D2E"/>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36F5B85"/>
    <w:multiLevelType w:val="hybridMultilevel"/>
    <w:tmpl w:val="76AAB3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CB711B"/>
    <w:multiLevelType w:val="hybridMultilevel"/>
    <w:tmpl w:val="549C72C2"/>
    <w:lvl w:ilvl="0" w:tplc="B8E00460">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0F7F89"/>
    <w:multiLevelType w:val="hybridMultilevel"/>
    <w:tmpl w:val="CFA2FF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D071C0"/>
    <w:multiLevelType w:val="hybridMultilevel"/>
    <w:tmpl w:val="73B44B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5C30A1E"/>
    <w:multiLevelType w:val="multilevel"/>
    <w:tmpl w:val="CDF4AAAA"/>
    <w:lvl w:ilvl="0">
      <w:start w:val="1"/>
      <w:numFmt w:val="decimal"/>
      <w:lvlText w:val="%1."/>
      <w:lvlJc w:val="left"/>
      <w:pPr>
        <w:tabs>
          <w:tab w:val="num" w:pos="720"/>
        </w:tabs>
        <w:ind w:left="720" w:hanging="360"/>
      </w:pPr>
    </w:lvl>
    <w:lvl w:ilvl="1">
      <w:start w:val="15"/>
      <w:numFmt w:val="decimal"/>
      <w:isLgl/>
      <w:lvlText w:val="%1.%2."/>
      <w:lvlJc w:val="left"/>
      <w:pPr>
        <w:tabs>
          <w:tab w:val="num" w:pos="1080"/>
        </w:tabs>
        <w:ind w:left="1080" w:hanging="720"/>
      </w:pPr>
      <w:rPr>
        <w:b w:val="0"/>
        <w:i w:val="0"/>
      </w:rPr>
    </w:lvl>
    <w:lvl w:ilvl="2">
      <w:start w:val="1"/>
      <w:numFmt w:val="decimal"/>
      <w:isLgl/>
      <w:lvlText w:val="%1.%2.%3."/>
      <w:lvlJc w:val="left"/>
      <w:pPr>
        <w:tabs>
          <w:tab w:val="num" w:pos="1080"/>
        </w:tabs>
        <w:ind w:left="1080" w:hanging="720"/>
      </w:pPr>
      <w:rPr>
        <w:b w:val="0"/>
        <w:i w:val="0"/>
      </w:rPr>
    </w:lvl>
    <w:lvl w:ilvl="3">
      <w:start w:val="1"/>
      <w:numFmt w:val="decimal"/>
      <w:isLgl/>
      <w:lvlText w:val="%1.%2.%3.%4."/>
      <w:lvlJc w:val="left"/>
      <w:pPr>
        <w:tabs>
          <w:tab w:val="num" w:pos="1440"/>
        </w:tabs>
        <w:ind w:left="1440" w:hanging="1080"/>
      </w:pPr>
      <w:rPr>
        <w:b w:val="0"/>
        <w:i w:val="0"/>
      </w:rPr>
    </w:lvl>
    <w:lvl w:ilvl="4">
      <w:start w:val="1"/>
      <w:numFmt w:val="decimal"/>
      <w:isLgl/>
      <w:lvlText w:val="%1.%2.%3.%4.%5."/>
      <w:lvlJc w:val="left"/>
      <w:pPr>
        <w:tabs>
          <w:tab w:val="num" w:pos="1440"/>
        </w:tabs>
        <w:ind w:left="1440" w:hanging="1080"/>
      </w:pPr>
      <w:rPr>
        <w:b w:val="0"/>
        <w:i w:val="0"/>
      </w:rPr>
    </w:lvl>
    <w:lvl w:ilvl="5">
      <w:start w:val="1"/>
      <w:numFmt w:val="decimal"/>
      <w:isLgl/>
      <w:lvlText w:val="%1.%2.%3.%4.%5.%6."/>
      <w:lvlJc w:val="left"/>
      <w:pPr>
        <w:tabs>
          <w:tab w:val="num" w:pos="1800"/>
        </w:tabs>
        <w:ind w:left="1800" w:hanging="1440"/>
      </w:pPr>
      <w:rPr>
        <w:b w:val="0"/>
        <w:i w:val="0"/>
      </w:rPr>
    </w:lvl>
    <w:lvl w:ilvl="6">
      <w:start w:val="1"/>
      <w:numFmt w:val="decimal"/>
      <w:isLgl/>
      <w:lvlText w:val="%1.%2.%3.%4.%5.%6.%7."/>
      <w:lvlJc w:val="left"/>
      <w:pPr>
        <w:tabs>
          <w:tab w:val="num" w:pos="2160"/>
        </w:tabs>
        <w:ind w:left="2160" w:hanging="1800"/>
      </w:pPr>
      <w:rPr>
        <w:b w:val="0"/>
        <w:i w:val="0"/>
      </w:rPr>
    </w:lvl>
    <w:lvl w:ilvl="7">
      <w:start w:val="1"/>
      <w:numFmt w:val="decimal"/>
      <w:isLgl/>
      <w:lvlText w:val="%1.%2.%3.%4.%5.%6.%7.%8."/>
      <w:lvlJc w:val="left"/>
      <w:pPr>
        <w:tabs>
          <w:tab w:val="num" w:pos="2160"/>
        </w:tabs>
        <w:ind w:left="2160" w:hanging="1800"/>
      </w:pPr>
      <w:rPr>
        <w:b w:val="0"/>
        <w:i w:val="0"/>
      </w:rPr>
    </w:lvl>
    <w:lvl w:ilvl="8">
      <w:start w:val="1"/>
      <w:numFmt w:val="decimal"/>
      <w:isLgl/>
      <w:lvlText w:val="%1.%2.%3.%4.%5.%6.%7.%8.%9."/>
      <w:lvlJc w:val="left"/>
      <w:pPr>
        <w:tabs>
          <w:tab w:val="num" w:pos="2520"/>
        </w:tabs>
        <w:ind w:left="2520" w:hanging="2160"/>
      </w:pPr>
      <w:rPr>
        <w:b w:val="0"/>
        <w:i w:val="0"/>
      </w:rPr>
    </w:lvl>
  </w:abstractNum>
  <w:abstractNum w:abstractNumId="13">
    <w:nsid w:val="4F290E41"/>
    <w:multiLevelType w:val="hybridMultilevel"/>
    <w:tmpl w:val="28243B66"/>
    <w:lvl w:ilvl="0" w:tplc="3B5492BE">
      <w:start w:val="1"/>
      <w:numFmt w:val="decimal"/>
      <w:lvlText w:val="%1."/>
      <w:lvlJc w:val="left"/>
      <w:pPr>
        <w:tabs>
          <w:tab w:val="num" w:pos="1200"/>
        </w:tabs>
        <w:ind w:left="1200" w:hanging="360"/>
      </w:pPr>
      <w:rPr>
        <w:rFonts w:hint="default"/>
        <w:b w:val="0"/>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4">
    <w:nsid w:val="538C7756"/>
    <w:multiLevelType w:val="hybridMultilevel"/>
    <w:tmpl w:val="9AEA7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867271B"/>
    <w:multiLevelType w:val="hybridMultilevel"/>
    <w:tmpl w:val="068EB2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C81E13"/>
    <w:multiLevelType w:val="hybridMultilevel"/>
    <w:tmpl w:val="28243B66"/>
    <w:lvl w:ilvl="0" w:tplc="3B5492BE">
      <w:start w:val="1"/>
      <w:numFmt w:val="decimal"/>
      <w:lvlText w:val="%1."/>
      <w:lvlJc w:val="left"/>
      <w:pPr>
        <w:tabs>
          <w:tab w:val="num" w:pos="1200"/>
        </w:tabs>
        <w:ind w:left="1200" w:hanging="360"/>
      </w:pPr>
      <w:rPr>
        <w:rFonts w:hint="default"/>
        <w:b w:val="0"/>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nsid w:val="6921599C"/>
    <w:multiLevelType w:val="hybridMultilevel"/>
    <w:tmpl w:val="E3F25C88"/>
    <w:lvl w:ilvl="0" w:tplc="9A8683F6">
      <w:start w:val="1"/>
      <w:numFmt w:val="decimal"/>
      <w:lvlText w:val="%1)"/>
      <w:lvlJc w:val="left"/>
      <w:pPr>
        <w:ind w:left="720" w:hanging="645"/>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6CD74F74"/>
    <w:multiLevelType w:val="multilevel"/>
    <w:tmpl w:val="0419001D"/>
    <w:styleLink w:val="6"/>
    <w:lvl w:ilvl="0">
      <w:start w:val="1"/>
      <w:numFmt w:val="bullet"/>
      <w:lvlText w:val=""/>
      <w:lvlJc w:val="left"/>
      <w:pPr>
        <w:tabs>
          <w:tab w:val="num" w:pos="360"/>
        </w:tabs>
        <w:ind w:left="360" w:hanging="360"/>
      </w:pPr>
      <w:rPr>
        <w:rFonts w:ascii="Symbol" w:hAnsi="Symbol" w:cs="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64E6B05"/>
    <w:multiLevelType w:val="multilevel"/>
    <w:tmpl w:val="F05A4D2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E485A3E"/>
    <w:multiLevelType w:val="hybridMultilevel"/>
    <w:tmpl w:val="7692301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19"/>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3"/>
  </w:num>
  <w:num w:numId="17">
    <w:abstractNumId w:val="16"/>
  </w:num>
  <w:num w:numId="18">
    <w:abstractNumId w:val="6"/>
  </w:num>
  <w:num w:numId="19">
    <w:abstractNumId w:val="1"/>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16"/>
    <w:rsid w:val="000034CC"/>
    <w:rsid w:val="00004BBA"/>
    <w:rsid w:val="0001185B"/>
    <w:rsid w:val="00015A17"/>
    <w:rsid w:val="000263E6"/>
    <w:rsid w:val="00034116"/>
    <w:rsid w:val="00042A59"/>
    <w:rsid w:val="00042CCE"/>
    <w:rsid w:val="0005448A"/>
    <w:rsid w:val="000559B1"/>
    <w:rsid w:val="0006545A"/>
    <w:rsid w:val="000829A0"/>
    <w:rsid w:val="0008354B"/>
    <w:rsid w:val="000970BD"/>
    <w:rsid w:val="000B221B"/>
    <w:rsid w:val="000B579E"/>
    <w:rsid w:val="001025BE"/>
    <w:rsid w:val="001047AB"/>
    <w:rsid w:val="00135829"/>
    <w:rsid w:val="001557CE"/>
    <w:rsid w:val="00162B67"/>
    <w:rsid w:val="001743D3"/>
    <w:rsid w:val="00184F40"/>
    <w:rsid w:val="001971A4"/>
    <w:rsid w:val="001A0533"/>
    <w:rsid w:val="001D3A0A"/>
    <w:rsid w:val="00216E57"/>
    <w:rsid w:val="00220A64"/>
    <w:rsid w:val="00236ED2"/>
    <w:rsid w:val="00243B48"/>
    <w:rsid w:val="00272FE4"/>
    <w:rsid w:val="00282875"/>
    <w:rsid w:val="002B1567"/>
    <w:rsid w:val="002B51E2"/>
    <w:rsid w:val="002D29D4"/>
    <w:rsid w:val="002D6AED"/>
    <w:rsid w:val="00316E3A"/>
    <w:rsid w:val="003220D5"/>
    <w:rsid w:val="00331B5A"/>
    <w:rsid w:val="00383E38"/>
    <w:rsid w:val="003844E0"/>
    <w:rsid w:val="003A11F3"/>
    <w:rsid w:val="003D21FA"/>
    <w:rsid w:val="003D3AF9"/>
    <w:rsid w:val="003D740F"/>
    <w:rsid w:val="00403BD1"/>
    <w:rsid w:val="00424FE7"/>
    <w:rsid w:val="0043283B"/>
    <w:rsid w:val="00444B4E"/>
    <w:rsid w:val="00472E8E"/>
    <w:rsid w:val="004740E7"/>
    <w:rsid w:val="00476E88"/>
    <w:rsid w:val="00487410"/>
    <w:rsid w:val="004C1B2F"/>
    <w:rsid w:val="004D36A1"/>
    <w:rsid w:val="00507BB3"/>
    <w:rsid w:val="005237DA"/>
    <w:rsid w:val="00525BED"/>
    <w:rsid w:val="00537DF2"/>
    <w:rsid w:val="005976EB"/>
    <w:rsid w:val="005B37D6"/>
    <w:rsid w:val="005B51A1"/>
    <w:rsid w:val="005C29F2"/>
    <w:rsid w:val="005D7B26"/>
    <w:rsid w:val="005E075E"/>
    <w:rsid w:val="005E604A"/>
    <w:rsid w:val="006044A7"/>
    <w:rsid w:val="00616B4A"/>
    <w:rsid w:val="0063023B"/>
    <w:rsid w:val="006464EA"/>
    <w:rsid w:val="00660CCC"/>
    <w:rsid w:val="006714A4"/>
    <w:rsid w:val="006723D7"/>
    <w:rsid w:val="006937DC"/>
    <w:rsid w:val="006D5096"/>
    <w:rsid w:val="006E4436"/>
    <w:rsid w:val="006E66CF"/>
    <w:rsid w:val="00702D4B"/>
    <w:rsid w:val="00711586"/>
    <w:rsid w:val="0071417F"/>
    <w:rsid w:val="00720C5B"/>
    <w:rsid w:val="00726640"/>
    <w:rsid w:val="00777104"/>
    <w:rsid w:val="00791CA0"/>
    <w:rsid w:val="007C554B"/>
    <w:rsid w:val="007C5594"/>
    <w:rsid w:val="007D4B6C"/>
    <w:rsid w:val="00843B39"/>
    <w:rsid w:val="00850AEF"/>
    <w:rsid w:val="00850B84"/>
    <w:rsid w:val="00851314"/>
    <w:rsid w:val="00851373"/>
    <w:rsid w:val="008636AA"/>
    <w:rsid w:val="008648AE"/>
    <w:rsid w:val="00874A3D"/>
    <w:rsid w:val="008A5E39"/>
    <w:rsid w:val="008A7859"/>
    <w:rsid w:val="008B5AC6"/>
    <w:rsid w:val="008D3347"/>
    <w:rsid w:val="008D682A"/>
    <w:rsid w:val="009208D2"/>
    <w:rsid w:val="009253E5"/>
    <w:rsid w:val="00933105"/>
    <w:rsid w:val="009452B4"/>
    <w:rsid w:val="00960832"/>
    <w:rsid w:val="0096212A"/>
    <w:rsid w:val="0097145A"/>
    <w:rsid w:val="009774F2"/>
    <w:rsid w:val="009810CE"/>
    <w:rsid w:val="009B439B"/>
    <w:rsid w:val="009D0EAD"/>
    <w:rsid w:val="009E5A34"/>
    <w:rsid w:val="00A57802"/>
    <w:rsid w:val="00A647C6"/>
    <w:rsid w:val="00A85CDB"/>
    <w:rsid w:val="00A9053E"/>
    <w:rsid w:val="00AA1C1C"/>
    <w:rsid w:val="00AC43AC"/>
    <w:rsid w:val="00AD08F8"/>
    <w:rsid w:val="00AE03E0"/>
    <w:rsid w:val="00AE67BB"/>
    <w:rsid w:val="00AE738A"/>
    <w:rsid w:val="00AF21BB"/>
    <w:rsid w:val="00B14C0E"/>
    <w:rsid w:val="00B15FBE"/>
    <w:rsid w:val="00B20B2C"/>
    <w:rsid w:val="00B312CA"/>
    <w:rsid w:val="00B366E6"/>
    <w:rsid w:val="00B5228B"/>
    <w:rsid w:val="00B52AFF"/>
    <w:rsid w:val="00B7103C"/>
    <w:rsid w:val="00B875D4"/>
    <w:rsid w:val="00B91E8B"/>
    <w:rsid w:val="00B96E62"/>
    <w:rsid w:val="00BA062F"/>
    <w:rsid w:val="00BB05BD"/>
    <w:rsid w:val="00BB486E"/>
    <w:rsid w:val="00BB6329"/>
    <w:rsid w:val="00BD4D0A"/>
    <w:rsid w:val="00BF7B9F"/>
    <w:rsid w:val="00C033B1"/>
    <w:rsid w:val="00C17D0F"/>
    <w:rsid w:val="00C22C7E"/>
    <w:rsid w:val="00C24F5C"/>
    <w:rsid w:val="00C31358"/>
    <w:rsid w:val="00C334FA"/>
    <w:rsid w:val="00C43A93"/>
    <w:rsid w:val="00C82CBD"/>
    <w:rsid w:val="00CA16B5"/>
    <w:rsid w:val="00CA2C51"/>
    <w:rsid w:val="00D149AB"/>
    <w:rsid w:val="00D24492"/>
    <w:rsid w:val="00D600FA"/>
    <w:rsid w:val="00D91081"/>
    <w:rsid w:val="00DB0285"/>
    <w:rsid w:val="00DB7B64"/>
    <w:rsid w:val="00DC4B00"/>
    <w:rsid w:val="00DC5222"/>
    <w:rsid w:val="00DC5FC4"/>
    <w:rsid w:val="00DD009B"/>
    <w:rsid w:val="00DF4AAC"/>
    <w:rsid w:val="00E01980"/>
    <w:rsid w:val="00E511E4"/>
    <w:rsid w:val="00E60D6C"/>
    <w:rsid w:val="00E751E4"/>
    <w:rsid w:val="00E9725E"/>
    <w:rsid w:val="00EA2BAD"/>
    <w:rsid w:val="00EB7162"/>
    <w:rsid w:val="00EB7FE0"/>
    <w:rsid w:val="00EF360C"/>
    <w:rsid w:val="00F02C8F"/>
    <w:rsid w:val="00F1154B"/>
    <w:rsid w:val="00F42CAB"/>
    <w:rsid w:val="00F60BF8"/>
    <w:rsid w:val="00FB5284"/>
    <w:rsid w:val="00FC0C59"/>
    <w:rsid w:val="00FC65D8"/>
    <w:rsid w:val="00FD3F11"/>
    <w:rsid w:val="00FD579F"/>
    <w:rsid w:val="00FF507B"/>
    <w:rsid w:val="00FF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7B26"/>
    <w:pPr>
      <w:keepNext/>
      <w:widowControl w:val="0"/>
      <w:autoSpaceDE w:val="0"/>
      <w:autoSpaceDN w:val="0"/>
      <w:adjustRightInd w:val="0"/>
      <w:jc w:val="both"/>
      <w:outlineLvl w:val="0"/>
    </w:pPr>
    <w:rPr>
      <w:rFonts w:ascii="Calibri" w:hAnsi="Calibri" w:cs="Calibri"/>
      <w:b/>
      <w:bCs/>
      <w:sz w:val="28"/>
      <w:szCs w:val="28"/>
    </w:rPr>
  </w:style>
  <w:style w:type="paragraph" w:styleId="2">
    <w:name w:val="heading 2"/>
    <w:basedOn w:val="a"/>
    <w:next w:val="a"/>
    <w:link w:val="20"/>
    <w:qFormat/>
    <w:rsid w:val="005D7B26"/>
    <w:pPr>
      <w:keepNext/>
      <w:autoSpaceDE w:val="0"/>
      <w:autoSpaceDN w:val="0"/>
      <w:jc w:val="center"/>
      <w:outlineLvl w:val="1"/>
    </w:pPr>
    <w:rPr>
      <w:rFonts w:ascii="Calibri" w:hAnsi="Calibri" w:cs="Calibri"/>
      <w:sz w:val="28"/>
      <w:szCs w:val="28"/>
    </w:rPr>
  </w:style>
  <w:style w:type="paragraph" w:styleId="3">
    <w:name w:val="heading 3"/>
    <w:basedOn w:val="a"/>
    <w:next w:val="a"/>
    <w:link w:val="30"/>
    <w:qFormat/>
    <w:rsid w:val="005D7B26"/>
    <w:pPr>
      <w:keepNext/>
      <w:autoSpaceDE w:val="0"/>
      <w:autoSpaceDN w:val="0"/>
      <w:jc w:val="right"/>
      <w:outlineLvl w:val="2"/>
    </w:pPr>
    <w:rPr>
      <w:rFonts w:ascii="Calibri" w:hAnsi="Calibri" w:cs="Calibri"/>
      <w:b/>
      <w:bCs/>
      <w:sz w:val="28"/>
      <w:szCs w:val="28"/>
      <w:u w:val="single"/>
    </w:rPr>
  </w:style>
  <w:style w:type="paragraph" w:styleId="4">
    <w:name w:val="heading 4"/>
    <w:basedOn w:val="a"/>
    <w:next w:val="a"/>
    <w:link w:val="40"/>
    <w:qFormat/>
    <w:rsid w:val="005D7B26"/>
    <w:pPr>
      <w:keepNext/>
      <w:outlineLvl w:val="3"/>
    </w:pPr>
    <w:rPr>
      <w:rFonts w:ascii="Calibri" w:hAnsi="Calibri" w:cs="Calibri"/>
      <w:sz w:val="28"/>
      <w:szCs w:val="28"/>
    </w:rPr>
  </w:style>
  <w:style w:type="paragraph" w:styleId="5">
    <w:name w:val="heading 5"/>
    <w:basedOn w:val="a"/>
    <w:next w:val="a"/>
    <w:link w:val="50"/>
    <w:unhideWhenUsed/>
    <w:qFormat/>
    <w:rsid w:val="005D7B26"/>
    <w:pPr>
      <w:spacing w:before="240" w:after="60"/>
      <w:outlineLvl w:val="4"/>
    </w:pPr>
    <w:rPr>
      <w:rFonts w:ascii="Calibri" w:hAnsi="Calibri"/>
      <w:b/>
      <w:bCs/>
      <w:i/>
      <w:iCs/>
      <w:sz w:val="26"/>
      <w:szCs w:val="26"/>
    </w:rPr>
  </w:style>
  <w:style w:type="paragraph" w:styleId="60">
    <w:name w:val="heading 6"/>
    <w:basedOn w:val="a"/>
    <w:next w:val="a"/>
    <w:link w:val="61"/>
    <w:unhideWhenUsed/>
    <w:qFormat/>
    <w:rsid w:val="005D7B26"/>
    <w:pPr>
      <w:spacing w:before="240" w:after="60"/>
      <w:outlineLvl w:val="5"/>
    </w:pPr>
    <w:rPr>
      <w:rFonts w:ascii="Calibri" w:hAnsi="Calibri"/>
      <w:b/>
      <w:bCs/>
      <w:sz w:val="22"/>
      <w:szCs w:val="22"/>
    </w:rPr>
  </w:style>
  <w:style w:type="paragraph" w:styleId="7">
    <w:name w:val="heading 7"/>
    <w:basedOn w:val="a"/>
    <w:next w:val="a"/>
    <w:link w:val="70"/>
    <w:uiPriority w:val="99"/>
    <w:qFormat/>
    <w:rsid w:val="005D7B26"/>
    <w:pPr>
      <w:spacing w:before="240" w:after="60"/>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B26"/>
    <w:rPr>
      <w:rFonts w:ascii="Calibri" w:eastAsia="Times New Roman" w:hAnsi="Calibri" w:cs="Calibri"/>
      <w:b/>
      <w:bCs/>
      <w:sz w:val="28"/>
      <w:szCs w:val="28"/>
      <w:lang w:eastAsia="ru-RU"/>
    </w:rPr>
  </w:style>
  <w:style w:type="character" w:customStyle="1" w:styleId="20">
    <w:name w:val="Заголовок 2 Знак"/>
    <w:basedOn w:val="a0"/>
    <w:link w:val="2"/>
    <w:rsid w:val="005D7B26"/>
    <w:rPr>
      <w:rFonts w:ascii="Calibri" w:eastAsia="Times New Roman" w:hAnsi="Calibri" w:cs="Calibri"/>
      <w:sz w:val="28"/>
      <w:szCs w:val="28"/>
      <w:lang w:eastAsia="ru-RU"/>
    </w:rPr>
  </w:style>
  <w:style w:type="character" w:customStyle="1" w:styleId="30">
    <w:name w:val="Заголовок 3 Знак"/>
    <w:basedOn w:val="a0"/>
    <w:link w:val="3"/>
    <w:rsid w:val="005D7B26"/>
    <w:rPr>
      <w:rFonts w:ascii="Calibri" w:eastAsia="Times New Roman" w:hAnsi="Calibri" w:cs="Calibri"/>
      <w:b/>
      <w:bCs/>
      <w:sz w:val="28"/>
      <w:szCs w:val="28"/>
      <w:u w:val="single"/>
      <w:lang w:eastAsia="ru-RU"/>
    </w:rPr>
  </w:style>
  <w:style w:type="character" w:customStyle="1" w:styleId="40">
    <w:name w:val="Заголовок 4 Знак"/>
    <w:basedOn w:val="a0"/>
    <w:link w:val="4"/>
    <w:rsid w:val="005D7B26"/>
    <w:rPr>
      <w:rFonts w:ascii="Calibri" w:eastAsia="Times New Roman" w:hAnsi="Calibri" w:cs="Calibri"/>
      <w:sz w:val="28"/>
      <w:szCs w:val="28"/>
      <w:lang w:eastAsia="ru-RU"/>
    </w:rPr>
  </w:style>
  <w:style w:type="character" w:customStyle="1" w:styleId="50">
    <w:name w:val="Заголовок 5 Знак"/>
    <w:basedOn w:val="a0"/>
    <w:link w:val="5"/>
    <w:rsid w:val="005D7B26"/>
    <w:rPr>
      <w:rFonts w:ascii="Calibri" w:eastAsia="Times New Roman" w:hAnsi="Calibri" w:cs="Times New Roman"/>
      <w:b/>
      <w:bCs/>
      <w:i/>
      <w:iCs/>
      <w:sz w:val="26"/>
      <w:szCs w:val="26"/>
      <w:lang w:eastAsia="ru-RU"/>
    </w:rPr>
  </w:style>
  <w:style w:type="character" w:customStyle="1" w:styleId="61">
    <w:name w:val="Заголовок 6 Знак"/>
    <w:basedOn w:val="a0"/>
    <w:link w:val="60"/>
    <w:rsid w:val="005D7B26"/>
    <w:rPr>
      <w:rFonts w:ascii="Calibri" w:eastAsia="Times New Roman" w:hAnsi="Calibri" w:cs="Times New Roman"/>
      <w:b/>
      <w:bCs/>
      <w:lang w:eastAsia="ru-RU"/>
    </w:rPr>
  </w:style>
  <w:style w:type="character" w:customStyle="1" w:styleId="70">
    <w:name w:val="Заголовок 7 Знак"/>
    <w:basedOn w:val="a0"/>
    <w:link w:val="7"/>
    <w:uiPriority w:val="99"/>
    <w:rsid w:val="005D7B26"/>
    <w:rPr>
      <w:rFonts w:ascii="Calibri" w:eastAsia="Times New Roman" w:hAnsi="Calibri" w:cs="Calibri"/>
      <w:sz w:val="24"/>
      <w:szCs w:val="24"/>
      <w:lang w:eastAsia="ru-RU"/>
    </w:rPr>
  </w:style>
  <w:style w:type="character" w:styleId="a3">
    <w:name w:val="Hyperlink"/>
    <w:uiPriority w:val="99"/>
    <w:rsid w:val="005D7B26"/>
    <w:rPr>
      <w:color w:val="0000FF"/>
      <w:u w:val="single"/>
    </w:rPr>
  </w:style>
  <w:style w:type="table" w:styleId="a4">
    <w:name w:val="Table Grid"/>
    <w:basedOn w:val="a1"/>
    <w:uiPriority w:val="99"/>
    <w:rsid w:val="005D7B2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5D7B26"/>
    <w:pPr>
      <w:tabs>
        <w:tab w:val="center" w:pos="4677"/>
        <w:tab w:val="right" w:pos="9355"/>
      </w:tabs>
    </w:pPr>
  </w:style>
  <w:style w:type="character" w:customStyle="1" w:styleId="a6">
    <w:name w:val="Верхний колонтитул Знак"/>
    <w:basedOn w:val="a0"/>
    <w:link w:val="a5"/>
    <w:uiPriority w:val="99"/>
    <w:rsid w:val="005D7B26"/>
    <w:rPr>
      <w:rFonts w:ascii="Times New Roman" w:eastAsia="Times New Roman" w:hAnsi="Times New Roman" w:cs="Times New Roman"/>
      <w:sz w:val="24"/>
      <w:szCs w:val="24"/>
      <w:lang w:eastAsia="ru-RU"/>
    </w:rPr>
  </w:style>
  <w:style w:type="paragraph" w:styleId="a7">
    <w:name w:val="footer"/>
    <w:basedOn w:val="a"/>
    <w:link w:val="a8"/>
    <w:uiPriority w:val="99"/>
    <w:rsid w:val="005D7B26"/>
    <w:pPr>
      <w:tabs>
        <w:tab w:val="center" w:pos="4677"/>
        <w:tab w:val="right" w:pos="9355"/>
      </w:tabs>
    </w:pPr>
  </w:style>
  <w:style w:type="character" w:customStyle="1" w:styleId="a8">
    <w:name w:val="Нижний колонтитул Знак"/>
    <w:basedOn w:val="a0"/>
    <w:link w:val="a7"/>
    <w:uiPriority w:val="99"/>
    <w:rsid w:val="005D7B26"/>
    <w:rPr>
      <w:rFonts w:ascii="Times New Roman" w:eastAsia="Times New Roman" w:hAnsi="Times New Roman" w:cs="Times New Roman"/>
      <w:sz w:val="24"/>
      <w:szCs w:val="24"/>
      <w:lang w:eastAsia="ru-RU"/>
    </w:rPr>
  </w:style>
  <w:style w:type="paragraph" w:styleId="a9">
    <w:name w:val="List Paragraph"/>
    <w:basedOn w:val="a"/>
    <w:uiPriority w:val="34"/>
    <w:qFormat/>
    <w:rsid w:val="005D7B26"/>
    <w:pPr>
      <w:ind w:left="720"/>
    </w:pPr>
  </w:style>
  <w:style w:type="paragraph" w:styleId="aa">
    <w:name w:val="Balloon Text"/>
    <w:basedOn w:val="a"/>
    <w:link w:val="ab"/>
    <w:uiPriority w:val="99"/>
    <w:semiHidden/>
    <w:rsid w:val="005D7B26"/>
    <w:rPr>
      <w:rFonts w:ascii="Tahoma" w:hAnsi="Tahoma" w:cs="Tahoma"/>
      <w:sz w:val="16"/>
      <w:szCs w:val="16"/>
    </w:rPr>
  </w:style>
  <w:style w:type="character" w:customStyle="1" w:styleId="ab">
    <w:name w:val="Текст выноски Знак"/>
    <w:basedOn w:val="a0"/>
    <w:link w:val="aa"/>
    <w:uiPriority w:val="99"/>
    <w:semiHidden/>
    <w:rsid w:val="005D7B26"/>
    <w:rPr>
      <w:rFonts w:ascii="Tahoma" w:eastAsia="Times New Roman" w:hAnsi="Tahoma" w:cs="Tahoma"/>
      <w:sz w:val="16"/>
      <w:szCs w:val="16"/>
      <w:lang w:eastAsia="ru-RU"/>
    </w:rPr>
  </w:style>
  <w:style w:type="paragraph" w:customStyle="1" w:styleId="ConsPlusTitle">
    <w:name w:val="ConsPlusTitle"/>
    <w:uiPriority w:val="99"/>
    <w:rsid w:val="005D7B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5D7B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аголовок 1"/>
    <w:basedOn w:val="a"/>
    <w:next w:val="a"/>
    <w:uiPriority w:val="99"/>
    <w:rsid w:val="005D7B26"/>
    <w:pPr>
      <w:keepNext/>
      <w:autoSpaceDE w:val="0"/>
      <w:autoSpaceDN w:val="0"/>
      <w:jc w:val="center"/>
    </w:pPr>
    <w:rPr>
      <w:rFonts w:ascii="Calibri" w:hAnsi="Calibri" w:cs="Calibri"/>
      <w:b/>
      <w:bCs/>
      <w:sz w:val="40"/>
      <w:szCs w:val="40"/>
    </w:rPr>
  </w:style>
  <w:style w:type="character" w:customStyle="1" w:styleId="ac">
    <w:name w:val="Основной шрифт"/>
    <w:uiPriority w:val="99"/>
    <w:rsid w:val="005D7B26"/>
  </w:style>
  <w:style w:type="paragraph" w:customStyle="1" w:styleId="FR1">
    <w:name w:val="FR1"/>
    <w:uiPriority w:val="99"/>
    <w:rsid w:val="005D7B26"/>
    <w:pPr>
      <w:widowControl w:val="0"/>
      <w:autoSpaceDE w:val="0"/>
      <w:autoSpaceDN w:val="0"/>
      <w:spacing w:after="0" w:line="240" w:lineRule="auto"/>
      <w:jc w:val="center"/>
    </w:pPr>
    <w:rPr>
      <w:rFonts w:ascii="Arial" w:eastAsia="Times New Roman" w:hAnsi="Arial" w:cs="Arial"/>
      <w:b/>
      <w:bCs/>
      <w:i/>
      <w:iCs/>
      <w:sz w:val="24"/>
      <w:szCs w:val="24"/>
      <w:lang w:eastAsia="ru-RU"/>
    </w:rPr>
  </w:style>
  <w:style w:type="paragraph" w:customStyle="1" w:styleId="FR2">
    <w:name w:val="FR2"/>
    <w:uiPriority w:val="99"/>
    <w:rsid w:val="005D7B26"/>
    <w:pPr>
      <w:widowControl w:val="0"/>
      <w:autoSpaceDE w:val="0"/>
      <w:autoSpaceDN w:val="0"/>
      <w:spacing w:after="0" w:line="240" w:lineRule="auto"/>
      <w:jc w:val="right"/>
    </w:pPr>
    <w:rPr>
      <w:rFonts w:ascii="Calibri" w:eastAsia="Times New Roman" w:hAnsi="Calibri" w:cs="Calibri"/>
      <w:sz w:val="16"/>
      <w:szCs w:val="16"/>
      <w:lang w:eastAsia="ru-RU"/>
    </w:rPr>
  </w:style>
  <w:style w:type="paragraph" w:customStyle="1" w:styleId="FR3">
    <w:name w:val="FR3"/>
    <w:uiPriority w:val="99"/>
    <w:rsid w:val="005D7B26"/>
    <w:pPr>
      <w:widowControl w:val="0"/>
      <w:autoSpaceDE w:val="0"/>
      <w:autoSpaceDN w:val="0"/>
      <w:spacing w:before="320" w:after="0" w:line="240" w:lineRule="auto"/>
      <w:ind w:left="5560" w:right="3600"/>
      <w:jc w:val="both"/>
    </w:pPr>
    <w:rPr>
      <w:rFonts w:ascii="Arial" w:eastAsia="Times New Roman" w:hAnsi="Arial" w:cs="Arial"/>
      <w:noProof/>
      <w:sz w:val="28"/>
      <w:szCs w:val="28"/>
      <w:lang w:val="en-US" w:eastAsia="ru-RU"/>
    </w:rPr>
  </w:style>
  <w:style w:type="paragraph" w:customStyle="1" w:styleId="FR4">
    <w:name w:val="FR4"/>
    <w:uiPriority w:val="99"/>
    <w:rsid w:val="005D7B26"/>
    <w:pPr>
      <w:widowControl w:val="0"/>
      <w:autoSpaceDE w:val="0"/>
      <w:autoSpaceDN w:val="0"/>
      <w:spacing w:before="20" w:after="0" w:line="240" w:lineRule="auto"/>
    </w:pPr>
    <w:rPr>
      <w:rFonts w:ascii="Arial" w:eastAsia="Times New Roman" w:hAnsi="Arial" w:cs="Arial"/>
      <w:b/>
      <w:bCs/>
      <w:sz w:val="12"/>
      <w:szCs w:val="12"/>
      <w:lang w:eastAsia="ru-RU"/>
    </w:rPr>
  </w:style>
  <w:style w:type="paragraph" w:styleId="21">
    <w:name w:val="Body Text 2"/>
    <w:basedOn w:val="a"/>
    <w:link w:val="22"/>
    <w:rsid w:val="005D7B26"/>
    <w:pPr>
      <w:autoSpaceDE w:val="0"/>
      <w:autoSpaceDN w:val="0"/>
      <w:jc w:val="center"/>
    </w:pPr>
    <w:rPr>
      <w:rFonts w:ascii="Calibri" w:hAnsi="Calibri" w:cs="Calibri"/>
      <w:sz w:val="28"/>
      <w:szCs w:val="28"/>
    </w:rPr>
  </w:style>
  <w:style w:type="character" w:customStyle="1" w:styleId="22">
    <w:name w:val="Основной текст 2 Знак"/>
    <w:basedOn w:val="a0"/>
    <w:link w:val="21"/>
    <w:rsid w:val="005D7B26"/>
    <w:rPr>
      <w:rFonts w:ascii="Calibri" w:eastAsia="Times New Roman" w:hAnsi="Calibri" w:cs="Calibri"/>
      <w:sz w:val="28"/>
      <w:szCs w:val="28"/>
      <w:lang w:eastAsia="ru-RU"/>
    </w:rPr>
  </w:style>
  <w:style w:type="character" w:customStyle="1" w:styleId="ad">
    <w:name w:val="номер страницы"/>
    <w:uiPriority w:val="99"/>
    <w:rsid w:val="005D7B26"/>
  </w:style>
  <w:style w:type="paragraph" w:styleId="ae">
    <w:name w:val="Body Text"/>
    <w:basedOn w:val="a"/>
    <w:link w:val="af"/>
    <w:rsid w:val="005D7B26"/>
    <w:pPr>
      <w:autoSpaceDE w:val="0"/>
      <w:autoSpaceDN w:val="0"/>
      <w:spacing w:line="18" w:lineRule="atLeast"/>
      <w:jc w:val="both"/>
    </w:pPr>
    <w:rPr>
      <w:rFonts w:ascii="Calibri" w:hAnsi="Calibri" w:cs="Calibri"/>
      <w:sz w:val="28"/>
      <w:szCs w:val="28"/>
    </w:rPr>
  </w:style>
  <w:style w:type="character" w:customStyle="1" w:styleId="af">
    <w:name w:val="Основной текст Знак"/>
    <w:basedOn w:val="a0"/>
    <w:link w:val="ae"/>
    <w:rsid w:val="005D7B26"/>
    <w:rPr>
      <w:rFonts w:ascii="Calibri" w:eastAsia="Times New Roman" w:hAnsi="Calibri" w:cs="Calibri"/>
      <w:sz w:val="28"/>
      <w:szCs w:val="28"/>
      <w:lang w:eastAsia="ru-RU"/>
    </w:rPr>
  </w:style>
  <w:style w:type="paragraph" w:styleId="23">
    <w:name w:val="Body Text Indent 2"/>
    <w:basedOn w:val="a"/>
    <w:link w:val="24"/>
    <w:uiPriority w:val="99"/>
    <w:rsid w:val="005D7B26"/>
    <w:pPr>
      <w:autoSpaceDE w:val="0"/>
      <w:autoSpaceDN w:val="0"/>
      <w:spacing w:line="18" w:lineRule="atLeast"/>
      <w:ind w:firstLine="709"/>
      <w:jc w:val="both"/>
    </w:pPr>
    <w:rPr>
      <w:rFonts w:ascii="Calibri" w:hAnsi="Calibri" w:cs="Calibri"/>
      <w:sz w:val="28"/>
      <w:szCs w:val="28"/>
    </w:rPr>
  </w:style>
  <w:style w:type="character" w:customStyle="1" w:styleId="24">
    <w:name w:val="Основной текст с отступом 2 Знак"/>
    <w:basedOn w:val="a0"/>
    <w:link w:val="23"/>
    <w:uiPriority w:val="99"/>
    <w:rsid w:val="005D7B26"/>
    <w:rPr>
      <w:rFonts w:ascii="Calibri" w:eastAsia="Times New Roman" w:hAnsi="Calibri" w:cs="Calibri"/>
      <w:sz w:val="28"/>
      <w:szCs w:val="28"/>
      <w:lang w:eastAsia="ru-RU"/>
    </w:rPr>
  </w:style>
  <w:style w:type="paragraph" w:styleId="31">
    <w:name w:val="Body Text Indent 3"/>
    <w:basedOn w:val="a"/>
    <w:link w:val="32"/>
    <w:uiPriority w:val="99"/>
    <w:rsid w:val="005D7B26"/>
    <w:pPr>
      <w:autoSpaceDE w:val="0"/>
      <w:autoSpaceDN w:val="0"/>
      <w:spacing w:line="14" w:lineRule="atLeast"/>
      <w:ind w:left="709" w:hanging="709"/>
    </w:pPr>
    <w:rPr>
      <w:rFonts w:ascii="Calibri" w:hAnsi="Calibri" w:cs="Calibri"/>
      <w:spacing w:val="-20"/>
      <w:sz w:val="28"/>
      <w:szCs w:val="28"/>
    </w:rPr>
  </w:style>
  <w:style w:type="character" w:customStyle="1" w:styleId="32">
    <w:name w:val="Основной текст с отступом 3 Знак"/>
    <w:basedOn w:val="a0"/>
    <w:link w:val="31"/>
    <w:uiPriority w:val="99"/>
    <w:rsid w:val="005D7B26"/>
    <w:rPr>
      <w:rFonts w:ascii="Calibri" w:eastAsia="Times New Roman" w:hAnsi="Calibri" w:cs="Calibri"/>
      <w:spacing w:val="-20"/>
      <w:sz w:val="28"/>
      <w:szCs w:val="28"/>
      <w:lang w:eastAsia="ru-RU"/>
    </w:rPr>
  </w:style>
  <w:style w:type="paragraph" w:styleId="33">
    <w:name w:val="Body Text 3"/>
    <w:basedOn w:val="a"/>
    <w:link w:val="34"/>
    <w:uiPriority w:val="99"/>
    <w:rsid w:val="005D7B26"/>
    <w:pPr>
      <w:widowControl w:val="0"/>
      <w:autoSpaceDE w:val="0"/>
      <w:autoSpaceDN w:val="0"/>
      <w:adjustRightInd w:val="0"/>
      <w:jc w:val="both"/>
    </w:pPr>
    <w:rPr>
      <w:rFonts w:ascii="Calibri" w:hAnsi="Calibri" w:cs="Calibri"/>
      <w:b/>
      <w:bCs/>
      <w:sz w:val="28"/>
      <w:szCs w:val="28"/>
    </w:rPr>
  </w:style>
  <w:style w:type="character" w:customStyle="1" w:styleId="34">
    <w:name w:val="Основной текст 3 Знак"/>
    <w:basedOn w:val="a0"/>
    <w:link w:val="33"/>
    <w:uiPriority w:val="99"/>
    <w:rsid w:val="005D7B26"/>
    <w:rPr>
      <w:rFonts w:ascii="Calibri" w:eastAsia="Times New Roman" w:hAnsi="Calibri" w:cs="Calibri"/>
      <w:b/>
      <w:bCs/>
      <w:sz w:val="28"/>
      <w:szCs w:val="28"/>
      <w:lang w:eastAsia="ru-RU"/>
    </w:rPr>
  </w:style>
  <w:style w:type="paragraph" w:customStyle="1" w:styleId="ConsNormal">
    <w:name w:val="ConsNormal"/>
    <w:uiPriority w:val="99"/>
    <w:rsid w:val="005D7B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caption"/>
    <w:basedOn w:val="a"/>
    <w:next w:val="a"/>
    <w:uiPriority w:val="99"/>
    <w:qFormat/>
    <w:rsid w:val="005D7B26"/>
    <w:pPr>
      <w:jc w:val="center"/>
    </w:pPr>
    <w:rPr>
      <w:rFonts w:ascii="Calibri" w:hAnsi="Calibri" w:cs="Calibri"/>
      <w:b/>
      <w:bCs/>
      <w:sz w:val="40"/>
      <w:szCs w:val="40"/>
    </w:rPr>
  </w:style>
  <w:style w:type="paragraph" w:customStyle="1" w:styleId="ConsNonformat">
    <w:name w:val="ConsNonformat"/>
    <w:uiPriority w:val="99"/>
    <w:rsid w:val="005D7B2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5D7B2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1">
    <w:name w:val="Body Text Indent"/>
    <w:basedOn w:val="a"/>
    <w:link w:val="af2"/>
    <w:uiPriority w:val="99"/>
    <w:rsid w:val="005D7B26"/>
    <w:pPr>
      <w:spacing w:after="120"/>
      <w:ind w:left="283"/>
    </w:pPr>
    <w:rPr>
      <w:rFonts w:ascii="Calibri" w:hAnsi="Calibri" w:cs="Calibri"/>
      <w:sz w:val="20"/>
      <w:szCs w:val="20"/>
    </w:rPr>
  </w:style>
  <w:style w:type="character" w:customStyle="1" w:styleId="af2">
    <w:name w:val="Основной текст с отступом Знак"/>
    <w:basedOn w:val="a0"/>
    <w:link w:val="af1"/>
    <w:uiPriority w:val="99"/>
    <w:rsid w:val="005D7B26"/>
    <w:rPr>
      <w:rFonts w:ascii="Calibri" w:eastAsia="Times New Roman" w:hAnsi="Calibri" w:cs="Calibri"/>
      <w:sz w:val="20"/>
      <w:szCs w:val="20"/>
      <w:lang w:eastAsia="ru-RU"/>
    </w:rPr>
  </w:style>
  <w:style w:type="paragraph" w:styleId="af3">
    <w:name w:val="Title"/>
    <w:basedOn w:val="a"/>
    <w:link w:val="af4"/>
    <w:uiPriority w:val="99"/>
    <w:qFormat/>
    <w:rsid w:val="005D7B26"/>
    <w:pPr>
      <w:jc w:val="center"/>
    </w:pPr>
    <w:rPr>
      <w:rFonts w:ascii="Calibri" w:hAnsi="Calibri" w:cs="Calibri"/>
      <w:b/>
      <w:bCs/>
      <w:sz w:val="40"/>
      <w:szCs w:val="40"/>
    </w:rPr>
  </w:style>
  <w:style w:type="character" w:customStyle="1" w:styleId="af4">
    <w:name w:val="Название Знак"/>
    <w:basedOn w:val="a0"/>
    <w:link w:val="af3"/>
    <w:uiPriority w:val="99"/>
    <w:rsid w:val="005D7B26"/>
    <w:rPr>
      <w:rFonts w:ascii="Calibri" w:eastAsia="Times New Roman" w:hAnsi="Calibri" w:cs="Calibri"/>
      <w:b/>
      <w:bCs/>
      <w:sz w:val="40"/>
      <w:szCs w:val="40"/>
      <w:lang w:eastAsia="ru-RU"/>
    </w:rPr>
  </w:style>
  <w:style w:type="paragraph" w:customStyle="1" w:styleId="ConsPlusNonformat">
    <w:name w:val="ConsPlusNonformat"/>
    <w:uiPriority w:val="99"/>
    <w:rsid w:val="005D7B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Знак Знак Знак Знак Знак"/>
    <w:basedOn w:val="a"/>
    <w:uiPriority w:val="99"/>
    <w:rsid w:val="005D7B26"/>
    <w:rPr>
      <w:rFonts w:ascii="Verdana" w:hAnsi="Verdana" w:cs="Verdana"/>
      <w:sz w:val="20"/>
      <w:szCs w:val="20"/>
      <w:lang w:val="en-US" w:eastAsia="en-US"/>
    </w:rPr>
  </w:style>
  <w:style w:type="paragraph" w:customStyle="1" w:styleId="12">
    <w:name w:val="Без интервала1"/>
    <w:link w:val="NoSpacingChar"/>
    <w:uiPriority w:val="99"/>
    <w:rsid w:val="005D7B26"/>
    <w:rPr>
      <w:rFonts w:ascii="Calibri" w:eastAsia="Times New Roman" w:hAnsi="Calibri" w:cs="Calibri"/>
      <w:lang w:eastAsia="ru-RU"/>
    </w:rPr>
  </w:style>
  <w:style w:type="paragraph" w:customStyle="1" w:styleId="13">
    <w:name w:val="Абзац списка1"/>
    <w:basedOn w:val="a"/>
    <w:uiPriority w:val="99"/>
    <w:rsid w:val="005D7B26"/>
    <w:pPr>
      <w:spacing w:after="200" w:line="276" w:lineRule="auto"/>
      <w:ind w:left="720"/>
    </w:pPr>
    <w:rPr>
      <w:rFonts w:ascii="Calibri" w:hAnsi="Calibri" w:cs="Calibri"/>
      <w:sz w:val="22"/>
      <w:szCs w:val="22"/>
    </w:rPr>
  </w:style>
  <w:style w:type="character" w:styleId="af6">
    <w:name w:val="page number"/>
    <w:basedOn w:val="a0"/>
    <w:uiPriority w:val="99"/>
    <w:rsid w:val="005D7B26"/>
  </w:style>
  <w:style w:type="paragraph" w:customStyle="1" w:styleId="210">
    <w:name w:val="Основной текст с отступом 21"/>
    <w:basedOn w:val="a"/>
    <w:uiPriority w:val="99"/>
    <w:rsid w:val="005D7B26"/>
    <w:pPr>
      <w:overflowPunct w:val="0"/>
      <w:autoSpaceDE w:val="0"/>
      <w:autoSpaceDN w:val="0"/>
      <w:adjustRightInd w:val="0"/>
      <w:ind w:firstLine="720"/>
      <w:jc w:val="both"/>
    </w:pPr>
    <w:rPr>
      <w:rFonts w:ascii="Calibri" w:hAnsi="Calibri" w:cs="Calibri"/>
      <w:sz w:val="28"/>
      <w:szCs w:val="28"/>
    </w:rPr>
  </w:style>
  <w:style w:type="paragraph" w:styleId="af7">
    <w:name w:val="Normal (Web)"/>
    <w:basedOn w:val="a"/>
    <w:uiPriority w:val="99"/>
    <w:rsid w:val="005D7B26"/>
    <w:pPr>
      <w:spacing w:before="100" w:beforeAutospacing="1" w:after="100" w:afterAutospacing="1"/>
    </w:pPr>
    <w:rPr>
      <w:rFonts w:ascii="Calibri" w:hAnsi="Calibri" w:cs="Calibri"/>
    </w:rPr>
  </w:style>
  <w:style w:type="paragraph" w:customStyle="1" w:styleId="ConsPlusCell">
    <w:name w:val="ConsPlusCell"/>
    <w:uiPriority w:val="99"/>
    <w:rsid w:val="005D7B26"/>
    <w:pPr>
      <w:autoSpaceDE w:val="0"/>
      <w:autoSpaceDN w:val="0"/>
      <w:adjustRightInd w:val="0"/>
      <w:spacing w:after="0" w:line="240" w:lineRule="auto"/>
    </w:pPr>
    <w:rPr>
      <w:rFonts w:ascii="Arial" w:eastAsia="Times New Roman" w:hAnsi="Arial" w:cs="Arial"/>
      <w:sz w:val="20"/>
      <w:szCs w:val="20"/>
      <w:lang w:eastAsia="ru-RU"/>
    </w:rPr>
  </w:style>
  <w:style w:type="paragraph" w:styleId="af8">
    <w:name w:val="Plain Text"/>
    <w:basedOn w:val="a"/>
    <w:link w:val="af9"/>
    <w:uiPriority w:val="99"/>
    <w:rsid w:val="005D7B26"/>
    <w:rPr>
      <w:rFonts w:ascii="Courier New" w:hAnsi="Courier New" w:cs="Courier New"/>
      <w:sz w:val="20"/>
      <w:szCs w:val="20"/>
    </w:rPr>
  </w:style>
  <w:style w:type="character" w:customStyle="1" w:styleId="af9">
    <w:name w:val="Текст Знак"/>
    <w:basedOn w:val="a0"/>
    <w:link w:val="af8"/>
    <w:uiPriority w:val="99"/>
    <w:rsid w:val="005D7B26"/>
    <w:rPr>
      <w:rFonts w:ascii="Courier New" w:eastAsia="Times New Roman" w:hAnsi="Courier New" w:cs="Courier New"/>
      <w:sz w:val="20"/>
      <w:szCs w:val="20"/>
      <w:lang w:eastAsia="ru-RU"/>
    </w:rPr>
  </w:style>
  <w:style w:type="paragraph" w:styleId="afa">
    <w:name w:val="footnote text"/>
    <w:basedOn w:val="a"/>
    <w:link w:val="afb"/>
    <w:uiPriority w:val="99"/>
    <w:semiHidden/>
    <w:rsid w:val="005D7B26"/>
    <w:rPr>
      <w:rFonts w:ascii="Calibri" w:hAnsi="Calibri" w:cs="Calibri"/>
      <w:sz w:val="20"/>
      <w:szCs w:val="20"/>
    </w:rPr>
  </w:style>
  <w:style w:type="character" w:customStyle="1" w:styleId="afb">
    <w:name w:val="Текст сноски Знак"/>
    <w:basedOn w:val="a0"/>
    <w:link w:val="afa"/>
    <w:uiPriority w:val="99"/>
    <w:semiHidden/>
    <w:rsid w:val="005D7B26"/>
    <w:rPr>
      <w:rFonts w:ascii="Calibri" w:eastAsia="Times New Roman" w:hAnsi="Calibri" w:cs="Calibri"/>
      <w:sz w:val="20"/>
      <w:szCs w:val="20"/>
      <w:lang w:eastAsia="ru-RU"/>
    </w:rPr>
  </w:style>
  <w:style w:type="character" w:styleId="afc">
    <w:name w:val="footnote reference"/>
    <w:uiPriority w:val="99"/>
    <w:semiHidden/>
    <w:rsid w:val="005D7B26"/>
    <w:rPr>
      <w:vertAlign w:val="superscript"/>
    </w:rPr>
  </w:style>
  <w:style w:type="paragraph" w:styleId="afd">
    <w:name w:val="endnote text"/>
    <w:basedOn w:val="a"/>
    <w:link w:val="afe"/>
    <w:uiPriority w:val="99"/>
    <w:semiHidden/>
    <w:rsid w:val="005D7B26"/>
    <w:rPr>
      <w:rFonts w:ascii="Calibri" w:hAnsi="Calibri" w:cs="Calibri"/>
      <w:sz w:val="20"/>
      <w:szCs w:val="20"/>
    </w:rPr>
  </w:style>
  <w:style w:type="character" w:customStyle="1" w:styleId="afe">
    <w:name w:val="Текст концевой сноски Знак"/>
    <w:basedOn w:val="a0"/>
    <w:link w:val="afd"/>
    <w:uiPriority w:val="99"/>
    <w:semiHidden/>
    <w:rsid w:val="005D7B26"/>
    <w:rPr>
      <w:rFonts w:ascii="Calibri" w:eastAsia="Times New Roman" w:hAnsi="Calibri" w:cs="Calibri"/>
      <w:sz w:val="20"/>
      <w:szCs w:val="20"/>
      <w:lang w:eastAsia="ru-RU"/>
    </w:rPr>
  </w:style>
  <w:style w:type="character" w:styleId="aff">
    <w:name w:val="endnote reference"/>
    <w:uiPriority w:val="99"/>
    <w:semiHidden/>
    <w:rsid w:val="005D7B26"/>
    <w:rPr>
      <w:vertAlign w:val="superscript"/>
    </w:rPr>
  </w:style>
  <w:style w:type="paragraph" w:styleId="aff0">
    <w:name w:val="Block Text"/>
    <w:basedOn w:val="a"/>
    <w:uiPriority w:val="99"/>
    <w:rsid w:val="005D7B26"/>
    <w:pPr>
      <w:widowControl w:val="0"/>
      <w:shd w:val="clear" w:color="auto" w:fill="FFFFFF"/>
      <w:autoSpaceDE w:val="0"/>
      <w:autoSpaceDN w:val="0"/>
      <w:adjustRightInd w:val="0"/>
      <w:spacing w:before="10" w:line="485" w:lineRule="atLeast"/>
      <w:ind w:left="115" w:right="43" w:firstLine="691"/>
      <w:jc w:val="both"/>
    </w:pPr>
    <w:rPr>
      <w:rFonts w:ascii="Calibri" w:hAnsi="Calibri" w:cs="Calibri"/>
      <w:i/>
      <w:iCs/>
      <w:color w:val="000000"/>
      <w:spacing w:val="-12"/>
      <w:sz w:val="30"/>
      <w:szCs w:val="30"/>
    </w:rPr>
  </w:style>
  <w:style w:type="paragraph" w:customStyle="1" w:styleId="msonormalcxspmiddle">
    <w:name w:val="msonormalcxspmiddle"/>
    <w:basedOn w:val="a"/>
    <w:uiPriority w:val="99"/>
    <w:rsid w:val="005D7B26"/>
    <w:pPr>
      <w:spacing w:before="100" w:beforeAutospacing="1" w:after="100" w:afterAutospacing="1"/>
    </w:pPr>
    <w:rPr>
      <w:rFonts w:ascii="Calibri" w:hAnsi="Calibri" w:cs="Calibri"/>
    </w:rPr>
  </w:style>
  <w:style w:type="paragraph" w:styleId="25">
    <w:name w:val="toc 2"/>
    <w:basedOn w:val="a"/>
    <w:next w:val="a"/>
    <w:autoRedefine/>
    <w:uiPriority w:val="99"/>
    <w:semiHidden/>
    <w:rsid w:val="005D7B26"/>
    <w:pPr>
      <w:tabs>
        <w:tab w:val="right" w:leader="dot" w:pos="9741"/>
      </w:tabs>
      <w:ind w:left="240"/>
      <w:jc w:val="both"/>
    </w:pPr>
    <w:rPr>
      <w:rFonts w:ascii="Calibri" w:hAnsi="Calibri" w:cs="Calibri"/>
    </w:rPr>
  </w:style>
  <w:style w:type="paragraph" w:styleId="14">
    <w:name w:val="toc 1"/>
    <w:basedOn w:val="a"/>
    <w:next w:val="a"/>
    <w:autoRedefine/>
    <w:uiPriority w:val="99"/>
    <w:semiHidden/>
    <w:rsid w:val="005D7B26"/>
    <w:rPr>
      <w:rFonts w:ascii="Calibri" w:hAnsi="Calibri" w:cs="Calibri"/>
    </w:rPr>
  </w:style>
  <w:style w:type="paragraph" w:styleId="35">
    <w:name w:val="toc 3"/>
    <w:basedOn w:val="a"/>
    <w:next w:val="a"/>
    <w:autoRedefine/>
    <w:uiPriority w:val="99"/>
    <w:semiHidden/>
    <w:rsid w:val="005D7B26"/>
    <w:pPr>
      <w:tabs>
        <w:tab w:val="right" w:leader="dot" w:pos="9741"/>
      </w:tabs>
      <w:ind w:left="480"/>
      <w:jc w:val="both"/>
    </w:pPr>
    <w:rPr>
      <w:rFonts w:ascii="Calibri" w:hAnsi="Calibri" w:cs="Calibri"/>
    </w:rPr>
  </w:style>
  <w:style w:type="paragraph" w:styleId="aff1">
    <w:name w:val="Document Map"/>
    <w:basedOn w:val="a"/>
    <w:link w:val="aff2"/>
    <w:uiPriority w:val="99"/>
    <w:semiHidden/>
    <w:rsid w:val="005D7B26"/>
    <w:pPr>
      <w:shd w:val="clear" w:color="auto" w:fill="000080"/>
    </w:pPr>
    <w:rPr>
      <w:rFonts w:ascii="Tahoma" w:hAnsi="Tahoma" w:cs="Tahoma"/>
      <w:sz w:val="20"/>
      <w:szCs w:val="20"/>
    </w:rPr>
  </w:style>
  <w:style w:type="character" w:customStyle="1" w:styleId="aff2">
    <w:name w:val="Схема документа Знак"/>
    <w:basedOn w:val="a0"/>
    <w:link w:val="aff1"/>
    <w:uiPriority w:val="99"/>
    <w:semiHidden/>
    <w:rsid w:val="005D7B26"/>
    <w:rPr>
      <w:rFonts w:ascii="Tahoma" w:eastAsia="Times New Roman" w:hAnsi="Tahoma" w:cs="Tahoma"/>
      <w:sz w:val="20"/>
      <w:szCs w:val="20"/>
      <w:shd w:val="clear" w:color="auto" w:fill="000080"/>
      <w:lang w:eastAsia="ru-RU"/>
    </w:rPr>
  </w:style>
  <w:style w:type="paragraph" w:customStyle="1" w:styleId="15">
    <w:name w:val="Îáû÷íûé1"/>
    <w:uiPriority w:val="99"/>
    <w:rsid w:val="005D7B26"/>
    <w:pPr>
      <w:spacing w:after="0" w:line="240" w:lineRule="auto"/>
    </w:pPr>
    <w:rPr>
      <w:rFonts w:ascii="Calibri" w:eastAsia="Times New Roman" w:hAnsi="Calibri" w:cs="Calibri"/>
      <w:sz w:val="20"/>
      <w:szCs w:val="20"/>
      <w:lang w:eastAsia="ru-RU"/>
    </w:rPr>
  </w:style>
  <w:style w:type="paragraph" w:customStyle="1" w:styleId="220">
    <w:name w:val="Основной текст с отступом 22"/>
    <w:basedOn w:val="a"/>
    <w:uiPriority w:val="99"/>
    <w:rsid w:val="005D7B26"/>
    <w:pPr>
      <w:overflowPunct w:val="0"/>
      <w:autoSpaceDE w:val="0"/>
      <w:autoSpaceDN w:val="0"/>
      <w:adjustRightInd w:val="0"/>
      <w:ind w:firstLine="720"/>
      <w:jc w:val="both"/>
    </w:pPr>
    <w:rPr>
      <w:rFonts w:ascii="Calibri" w:hAnsi="Calibri" w:cs="Calibri"/>
      <w:sz w:val="28"/>
      <w:szCs w:val="28"/>
    </w:rPr>
  </w:style>
  <w:style w:type="character" w:customStyle="1" w:styleId="NoSpacingChar">
    <w:name w:val="No Spacing Char"/>
    <w:link w:val="12"/>
    <w:uiPriority w:val="99"/>
    <w:locked/>
    <w:rsid w:val="005D7B26"/>
    <w:rPr>
      <w:rFonts w:ascii="Calibri" w:eastAsia="Times New Roman" w:hAnsi="Calibri" w:cs="Calibri"/>
      <w:lang w:eastAsia="ru-RU"/>
    </w:rPr>
  </w:style>
  <w:style w:type="character" w:styleId="aff3">
    <w:name w:val="annotation reference"/>
    <w:uiPriority w:val="99"/>
    <w:semiHidden/>
    <w:rsid w:val="005D7B26"/>
    <w:rPr>
      <w:sz w:val="16"/>
      <w:szCs w:val="16"/>
    </w:rPr>
  </w:style>
  <w:style w:type="paragraph" w:styleId="aff4">
    <w:name w:val="annotation text"/>
    <w:basedOn w:val="a"/>
    <w:link w:val="aff5"/>
    <w:uiPriority w:val="99"/>
    <w:semiHidden/>
    <w:rsid w:val="005D7B26"/>
    <w:rPr>
      <w:rFonts w:ascii="Calibri" w:hAnsi="Calibri" w:cs="Calibri"/>
      <w:sz w:val="20"/>
      <w:szCs w:val="20"/>
    </w:rPr>
  </w:style>
  <w:style w:type="character" w:customStyle="1" w:styleId="aff5">
    <w:name w:val="Текст примечания Знак"/>
    <w:basedOn w:val="a0"/>
    <w:link w:val="aff4"/>
    <w:uiPriority w:val="99"/>
    <w:semiHidden/>
    <w:rsid w:val="005D7B26"/>
    <w:rPr>
      <w:rFonts w:ascii="Calibri" w:eastAsia="Times New Roman" w:hAnsi="Calibri" w:cs="Calibri"/>
      <w:sz w:val="20"/>
      <w:szCs w:val="20"/>
      <w:lang w:eastAsia="ru-RU"/>
    </w:rPr>
  </w:style>
  <w:style w:type="paragraph" w:styleId="aff6">
    <w:name w:val="annotation subject"/>
    <w:basedOn w:val="aff4"/>
    <w:next w:val="aff4"/>
    <w:link w:val="aff7"/>
    <w:uiPriority w:val="99"/>
    <w:semiHidden/>
    <w:rsid w:val="005D7B26"/>
    <w:rPr>
      <w:b/>
      <w:bCs/>
    </w:rPr>
  </w:style>
  <w:style w:type="character" w:customStyle="1" w:styleId="aff7">
    <w:name w:val="Тема примечания Знак"/>
    <w:basedOn w:val="aff5"/>
    <w:link w:val="aff6"/>
    <w:uiPriority w:val="99"/>
    <w:semiHidden/>
    <w:rsid w:val="005D7B26"/>
    <w:rPr>
      <w:rFonts w:ascii="Calibri" w:eastAsia="Times New Roman" w:hAnsi="Calibri" w:cs="Calibri"/>
      <w:b/>
      <w:bCs/>
      <w:sz w:val="20"/>
      <w:szCs w:val="20"/>
      <w:lang w:eastAsia="ru-RU"/>
    </w:rPr>
  </w:style>
  <w:style w:type="paragraph" w:customStyle="1" w:styleId="16">
    <w:name w:val="Рецензия1"/>
    <w:hidden/>
    <w:uiPriority w:val="99"/>
    <w:semiHidden/>
    <w:rsid w:val="005D7B26"/>
    <w:pPr>
      <w:spacing w:after="0" w:line="240" w:lineRule="auto"/>
    </w:pPr>
    <w:rPr>
      <w:rFonts w:ascii="Calibri" w:eastAsia="Times New Roman" w:hAnsi="Calibri" w:cs="Calibri"/>
      <w:sz w:val="20"/>
      <w:szCs w:val="20"/>
      <w:lang w:eastAsia="ru-RU"/>
    </w:rPr>
  </w:style>
  <w:style w:type="paragraph" w:customStyle="1" w:styleId="26">
    <w:name w:val="Без интервала2"/>
    <w:uiPriority w:val="99"/>
    <w:rsid w:val="005D7B26"/>
    <w:pPr>
      <w:spacing w:after="0" w:line="240" w:lineRule="auto"/>
    </w:pPr>
    <w:rPr>
      <w:rFonts w:ascii="Calibri" w:eastAsia="Times New Roman" w:hAnsi="Calibri" w:cs="Calibri"/>
      <w:sz w:val="20"/>
      <w:szCs w:val="20"/>
      <w:lang w:eastAsia="ru-RU"/>
    </w:rPr>
  </w:style>
  <w:style w:type="paragraph" w:customStyle="1" w:styleId="27">
    <w:name w:val="Абзац списка2"/>
    <w:basedOn w:val="a"/>
    <w:uiPriority w:val="99"/>
    <w:rsid w:val="005D7B26"/>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5D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D7B26"/>
    <w:rPr>
      <w:rFonts w:ascii="Courier New" w:eastAsia="Times New Roman" w:hAnsi="Courier New" w:cs="Courier New"/>
      <w:sz w:val="20"/>
      <w:szCs w:val="20"/>
      <w:lang w:eastAsia="ru-RU"/>
    </w:rPr>
  </w:style>
  <w:style w:type="numbering" w:customStyle="1" w:styleId="6">
    <w:name w:val="Стиль6"/>
    <w:rsid w:val="005D7B26"/>
    <w:pPr>
      <w:numPr>
        <w:numId w:val="1"/>
      </w:numPr>
    </w:pPr>
  </w:style>
  <w:style w:type="character" w:customStyle="1" w:styleId="apple-converted-space">
    <w:name w:val="apple-converted-space"/>
    <w:rsid w:val="005D7B26"/>
  </w:style>
  <w:style w:type="character" w:styleId="aff8">
    <w:name w:val="Strong"/>
    <w:uiPriority w:val="22"/>
    <w:qFormat/>
    <w:rsid w:val="005D7B26"/>
    <w:rPr>
      <w:b/>
      <w:bCs/>
    </w:rPr>
  </w:style>
  <w:style w:type="paragraph" w:styleId="aff9">
    <w:name w:val="No Spacing"/>
    <w:uiPriority w:val="1"/>
    <w:qFormat/>
    <w:rsid w:val="005D7B26"/>
    <w:pPr>
      <w:spacing w:after="0" w:line="240" w:lineRule="auto"/>
    </w:pPr>
    <w:rPr>
      <w:rFonts w:ascii="Calibri" w:eastAsia="Calibri" w:hAnsi="Calibri" w:cs="Times New Roman"/>
    </w:rPr>
  </w:style>
  <w:style w:type="paragraph" w:customStyle="1" w:styleId="17">
    <w:name w:val="Знак1"/>
    <w:basedOn w:val="a"/>
    <w:rsid w:val="005D7B26"/>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7B26"/>
    <w:pPr>
      <w:keepNext/>
      <w:widowControl w:val="0"/>
      <w:autoSpaceDE w:val="0"/>
      <w:autoSpaceDN w:val="0"/>
      <w:adjustRightInd w:val="0"/>
      <w:jc w:val="both"/>
      <w:outlineLvl w:val="0"/>
    </w:pPr>
    <w:rPr>
      <w:rFonts w:ascii="Calibri" w:hAnsi="Calibri" w:cs="Calibri"/>
      <w:b/>
      <w:bCs/>
      <w:sz w:val="28"/>
      <w:szCs w:val="28"/>
    </w:rPr>
  </w:style>
  <w:style w:type="paragraph" w:styleId="2">
    <w:name w:val="heading 2"/>
    <w:basedOn w:val="a"/>
    <w:next w:val="a"/>
    <w:link w:val="20"/>
    <w:qFormat/>
    <w:rsid w:val="005D7B26"/>
    <w:pPr>
      <w:keepNext/>
      <w:autoSpaceDE w:val="0"/>
      <w:autoSpaceDN w:val="0"/>
      <w:jc w:val="center"/>
      <w:outlineLvl w:val="1"/>
    </w:pPr>
    <w:rPr>
      <w:rFonts w:ascii="Calibri" w:hAnsi="Calibri" w:cs="Calibri"/>
      <w:sz w:val="28"/>
      <w:szCs w:val="28"/>
    </w:rPr>
  </w:style>
  <w:style w:type="paragraph" w:styleId="3">
    <w:name w:val="heading 3"/>
    <w:basedOn w:val="a"/>
    <w:next w:val="a"/>
    <w:link w:val="30"/>
    <w:qFormat/>
    <w:rsid w:val="005D7B26"/>
    <w:pPr>
      <w:keepNext/>
      <w:autoSpaceDE w:val="0"/>
      <w:autoSpaceDN w:val="0"/>
      <w:jc w:val="right"/>
      <w:outlineLvl w:val="2"/>
    </w:pPr>
    <w:rPr>
      <w:rFonts w:ascii="Calibri" w:hAnsi="Calibri" w:cs="Calibri"/>
      <w:b/>
      <w:bCs/>
      <w:sz w:val="28"/>
      <w:szCs w:val="28"/>
      <w:u w:val="single"/>
    </w:rPr>
  </w:style>
  <w:style w:type="paragraph" w:styleId="4">
    <w:name w:val="heading 4"/>
    <w:basedOn w:val="a"/>
    <w:next w:val="a"/>
    <w:link w:val="40"/>
    <w:qFormat/>
    <w:rsid w:val="005D7B26"/>
    <w:pPr>
      <w:keepNext/>
      <w:outlineLvl w:val="3"/>
    </w:pPr>
    <w:rPr>
      <w:rFonts w:ascii="Calibri" w:hAnsi="Calibri" w:cs="Calibri"/>
      <w:sz w:val="28"/>
      <w:szCs w:val="28"/>
    </w:rPr>
  </w:style>
  <w:style w:type="paragraph" w:styleId="5">
    <w:name w:val="heading 5"/>
    <w:basedOn w:val="a"/>
    <w:next w:val="a"/>
    <w:link w:val="50"/>
    <w:unhideWhenUsed/>
    <w:qFormat/>
    <w:rsid w:val="005D7B26"/>
    <w:pPr>
      <w:spacing w:before="240" w:after="60"/>
      <w:outlineLvl w:val="4"/>
    </w:pPr>
    <w:rPr>
      <w:rFonts w:ascii="Calibri" w:hAnsi="Calibri"/>
      <w:b/>
      <w:bCs/>
      <w:i/>
      <w:iCs/>
      <w:sz w:val="26"/>
      <w:szCs w:val="26"/>
    </w:rPr>
  </w:style>
  <w:style w:type="paragraph" w:styleId="60">
    <w:name w:val="heading 6"/>
    <w:basedOn w:val="a"/>
    <w:next w:val="a"/>
    <w:link w:val="61"/>
    <w:unhideWhenUsed/>
    <w:qFormat/>
    <w:rsid w:val="005D7B26"/>
    <w:pPr>
      <w:spacing w:before="240" w:after="60"/>
      <w:outlineLvl w:val="5"/>
    </w:pPr>
    <w:rPr>
      <w:rFonts w:ascii="Calibri" w:hAnsi="Calibri"/>
      <w:b/>
      <w:bCs/>
      <w:sz w:val="22"/>
      <w:szCs w:val="22"/>
    </w:rPr>
  </w:style>
  <w:style w:type="paragraph" w:styleId="7">
    <w:name w:val="heading 7"/>
    <w:basedOn w:val="a"/>
    <w:next w:val="a"/>
    <w:link w:val="70"/>
    <w:uiPriority w:val="99"/>
    <w:qFormat/>
    <w:rsid w:val="005D7B26"/>
    <w:pPr>
      <w:spacing w:before="240" w:after="60"/>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B26"/>
    <w:rPr>
      <w:rFonts w:ascii="Calibri" w:eastAsia="Times New Roman" w:hAnsi="Calibri" w:cs="Calibri"/>
      <w:b/>
      <w:bCs/>
      <w:sz w:val="28"/>
      <w:szCs w:val="28"/>
      <w:lang w:eastAsia="ru-RU"/>
    </w:rPr>
  </w:style>
  <w:style w:type="character" w:customStyle="1" w:styleId="20">
    <w:name w:val="Заголовок 2 Знак"/>
    <w:basedOn w:val="a0"/>
    <w:link w:val="2"/>
    <w:rsid w:val="005D7B26"/>
    <w:rPr>
      <w:rFonts w:ascii="Calibri" w:eastAsia="Times New Roman" w:hAnsi="Calibri" w:cs="Calibri"/>
      <w:sz w:val="28"/>
      <w:szCs w:val="28"/>
      <w:lang w:eastAsia="ru-RU"/>
    </w:rPr>
  </w:style>
  <w:style w:type="character" w:customStyle="1" w:styleId="30">
    <w:name w:val="Заголовок 3 Знак"/>
    <w:basedOn w:val="a0"/>
    <w:link w:val="3"/>
    <w:rsid w:val="005D7B26"/>
    <w:rPr>
      <w:rFonts w:ascii="Calibri" w:eastAsia="Times New Roman" w:hAnsi="Calibri" w:cs="Calibri"/>
      <w:b/>
      <w:bCs/>
      <w:sz w:val="28"/>
      <w:szCs w:val="28"/>
      <w:u w:val="single"/>
      <w:lang w:eastAsia="ru-RU"/>
    </w:rPr>
  </w:style>
  <w:style w:type="character" w:customStyle="1" w:styleId="40">
    <w:name w:val="Заголовок 4 Знак"/>
    <w:basedOn w:val="a0"/>
    <w:link w:val="4"/>
    <w:rsid w:val="005D7B26"/>
    <w:rPr>
      <w:rFonts w:ascii="Calibri" w:eastAsia="Times New Roman" w:hAnsi="Calibri" w:cs="Calibri"/>
      <w:sz w:val="28"/>
      <w:szCs w:val="28"/>
      <w:lang w:eastAsia="ru-RU"/>
    </w:rPr>
  </w:style>
  <w:style w:type="character" w:customStyle="1" w:styleId="50">
    <w:name w:val="Заголовок 5 Знак"/>
    <w:basedOn w:val="a0"/>
    <w:link w:val="5"/>
    <w:rsid w:val="005D7B26"/>
    <w:rPr>
      <w:rFonts w:ascii="Calibri" w:eastAsia="Times New Roman" w:hAnsi="Calibri" w:cs="Times New Roman"/>
      <w:b/>
      <w:bCs/>
      <w:i/>
      <w:iCs/>
      <w:sz w:val="26"/>
      <w:szCs w:val="26"/>
      <w:lang w:eastAsia="ru-RU"/>
    </w:rPr>
  </w:style>
  <w:style w:type="character" w:customStyle="1" w:styleId="61">
    <w:name w:val="Заголовок 6 Знак"/>
    <w:basedOn w:val="a0"/>
    <w:link w:val="60"/>
    <w:rsid w:val="005D7B26"/>
    <w:rPr>
      <w:rFonts w:ascii="Calibri" w:eastAsia="Times New Roman" w:hAnsi="Calibri" w:cs="Times New Roman"/>
      <w:b/>
      <w:bCs/>
      <w:lang w:eastAsia="ru-RU"/>
    </w:rPr>
  </w:style>
  <w:style w:type="character" w:customStyle="1" w:styleId="70">
    <w:name w:val="Заголовок 7 Знак"/>
    <w:basedOn w:val="a0"/>
    <w:link w:val="7"/>
    <w:uiPriority w:val="99"/>
    <w:rsid w:val="005D7B26"/>
    <w:rPr>
      <w:rFonts w:ascii="Calibri" w:eastAsia="Times New Roman" w:hAnsi="Calibri" w:cs="Calibri"/>
      <w:sz w:val="24"/>
      <w:szCs w:val="24"/>
      <w:lang w:eastAsia="ru-RU"/>
    </w:rPr>
  </w:style>
  <w:style w:type="character" w:styleId="a3">
    <w:name w:val="Hyperlink"/>
    <w:uiPriority w:val="99"/>
    <w:rsid w:val="005D7B26"/>
    <w:rPr>
      <w:color w:val="0000FF"/>
      <w:u w:val="single"/>
    </w:rPr>
  </w:style>
  <w:style w:type="table" w:styleId="a4">
    <w:name w:val="Table Grid"/>
    <w:basedOn w:val="a1"/>
    <w:uiPriority w:val="99"/>
    <w:rsid w:val="005D7B2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5D7B26"/>
    <w:pPr>
      <w:tabs>
        <w:tab w:val="center" w:pos="4677"/>
        <w:tab w:val="right" w:pos="9355"/>
      </w:tabs>
    </w:pPr>
  </w:style>
  <w:style w:type="character" w:customStyle="1" w:styleId="a6">
    <w:name w:val="Верхний колонтитул Знак"/>
    <w:basedOn w:val="a0"/>
    <w:link w:val="a5"/>
    <w:uiPriority w:val="99"/>
    <w:rsid w:val="005D7B26"/>
    <w:rPr>
      <w:rFonts w:ascii="Times New Roman" w:eastAsia="Times New Roman" w:hAnsi="Times New Roman" w:cs="Times New Roman"/>
      <w:sz w:val="24"/>
      <w:szCs w:val="24"/>
      <w:lang w:eastAsia="ru-RU"/>
    </w:rPr>
  </w:style>
  <w:style w:type="paragraph" w:styleId="a7">
    <w:name w:val="footer"/>
    <w:basedOn w:val="a"/>
    <w:link w:val="a8"/>
    <w:uiPriority w:val="99"/>
    <w:rsid w:val="005D7B26"/>
    <w:pPr>
      <w:tabs>
        <w:tab w:val="center" w:pos="4677"/>
        <w:tab w:val="right" w:pos="9355"/>
      </w:tabs>
    </w:pPr>
  </w:style>
  <w:style w:type="character" w:customStyle="1" w:styleId="a8">
    <w:name w:val="Нижний колонтитул Знак"/>
    <w:basedOn w:val="a0"/>
    <w:link w:val="a7"/>
    <w:uiPriority w:val="99"/>
    <w:rsid w:val="005D7B26"/>
    <w:rPr>
      <w:rFonts w:ascii="Times New Roman" w:eastAsia="Times New Roman" w:hAnsi="Times New Roman" w:cs="Times New Roman"/>
      <w:sz w:val="24"/>
      <w:szCs w:val="24"/>
      <w:lang w:eastAsia="ru-RU"/>
    </w:rPr>
  </w:style>
  <w:style w:type="paragraph" w:styleId="a9">
    <w:name w:val="List Paragraph"/>
    <w:basedOn w:val="a"/>
    <w:uiPriority w:val="34"/>
    <w:qFormat/>
    <w:rsid w:val="005D7B26"/>
    <w:pPr>
      <w:ind w:left="720"/>
    </w:pPr>
  </w:style>
  <w:style w:type="paragraph" w:styleId="aa">
    <w:name w:val="Balloon Text"/>
    <w:basedOn w:val="a"/>
    <w:link w:val="ab"/>
    <w:uiPriority w:val="99"/>
    <w:semiHidden/>
    <w:rsid w:val="005D7B26"/>
    <w:rPr>
      <w:rFonts w:ascii="Tahoma" w:hAnsi="Tahoma" w:cs="Tahoma"/>
      <w:sz w:val="16"/>
      <w:szCs w:val="16"/>
    </w:rPr>
  </w:style>
  <w:style w:type="character" w:customStyle="1" w:styleId="ab">
    <w:name w:val="Текст выноски Знак"/>
    <w:basedOn w:val="a0"/>
    <w:link w:val="aa"/>
    <w:uiPriority w:val="99"/>
    <w:semiHidden/>
    <w:rsid w:val="005D7B26"/>
    <w:rPr>
      <w:rFonts w:ascii="Tahoma" w:eastAsia="Times New Roman" w:hAnsi="Tahoma" w:cs="Tahoma"/>
      <w:sz w:val="16"/>
      <w:szCs w:val="16"/>
      <w:lang w:eastAsia="ru-RU"/>
    </w:rPr>
  </w:style>
  <w:style w:type="paragraph" w:customStyle="1" w:styleId="ConsPlusTitle">
    <w:name w:val="ConsPlusTitle"/>
    <w:uiPriority w:val="99"/>
    <w:rsid w:val="005D7B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5D7B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аголовок 1"/>
    <w:basedOn w:val="a"/>
    <w:next w:val="a"/>
    <w:uiPriority w:val="99"/>
    <w:rsid w:val="005D7B26"/>
    <w:pPr>
      <w:keepNext/>
      <w:autoSpaceDE w:val="0"/>
      <w:autoSpaceDN w:val="0"/>
      <w:jc w:val="center"/>
    </w:pPr>
    <w:rPr>
      <w:rFonts w:ascii="Calibri" w:hAnsi="Calibri" w:cs="Calibri"/>
      <w:b/>
      <w:bCs/>
      <w:sz w:val="40"/>
      <w:szCs w:val="40"/>
    </w:rPr>
  </w:style>
  <w:style w:type="character" w:customStyle="1" w:styleId="ac">
    <w:name w:val="Основной шрифт"/>
    <w:uiPriority w:val="99"/>
    <w:rsid w:val="005D7B26"/>
  </w:style>
  <w:style w:type="paragraph" w:customStyle="1" w:styleId="FR1">
    <w:name w:val="FR1"/>
    <w:uiPriority w:val="99"/>
    <w:rsid w:val="005D7B26"/>
    <w:pPr>
      <w:widowControl w:val="0"/>
      <w:autoSpaceDE w:val="0"/>
      <w:autoSpaceDN w:val="0"/>
      <w:spacing w:after="0" w:line="240" w:lineRule="auto"/>
      <w:jc w:val="center"/>
    </w:pPr>
    <w:rPr>
      <w:rFonts w:ascii="Arial" w:eastAsia="Times New Roman" w:hAnsi="Arial" w:cs="Arial"/>
      <w:b/>
      <w:bCs/>
      <w:i/>
      <w:iCs/>
      <w:sz w:val="24"/>
      <w:szCs w:val="24"/>
      <w:lang w:eastAsia="ru-RU"/>
    </w:rPr>
  </w:style>
  <w:style w:type="paragraph" w:customStyle="1" w:styleId="FR2">
    <w:name w:val="FR2"/>
    <w:uiPriority w:val="99"/>
    <w:rsid w:val="005D7B26"/>
    <w:pPr>
      <w:widowControl w:val="0"/>
      <w:autoSpaceDE w:val="0"/>
      <w:autoSpaceDN w:val="0"/>
      <w:spacing w:after="0" w:line="240" w:lineRule="auto"/>
      <w:jc w:val="right"/>
    </w:pPr>
    <w:rPr>
      <w:rFonts w:ascii="Calibri" w:eastAsia="Times New Roman" w:hAnsi="Calibri" w:cs="Calibri"/>
      <w:sz w:val="16"/>
      <w:szCs w:val="16"/>
      <w:lang w:eastAsia="ru-RU"/>
    </w:rPr>
  </w:style>
  <w:style w:type="paragraph" w:customStyle="1" w:styleId="FR3">
    <w:name w:val="FR3"/>
    <w:uiPriority w:val="99"/>
    <w:rsid w:val="005D7B26"/>
    <w:pPr>
      <w:widowControl w:val="0"/>
      <w:autoSpaceDE w:val="0"/>
      <w:autoSpaceDN w:val="0"/>
      <w:spacing w:before="320" w:after="0" w:line="240" w:lineRule="auto"/>
      <w:ind w:left="5560" w:right="3600"/>
      <w:jc w:val="both"/>
    </w:pPr>
    <w:rPr>
      <w:rFonts w:ascii="Arial" w:eastAsia="Times New Roman" w:hAnsi="Arial" w:cs="Arial"/>
      <w:noProof/>
      <w:sz w:val="28"/>
      <w:szCs w:val="28"/>
      <w:lang w:val="en-US" w:eastAsia="ru-RU"/>
    </w:rPr>
  </w:style>
  <w:style w:type="paragraph" w:customStyle="1" w:styleId="FR4">
    <w:name w:val="FR4"/>
    <w:uiPriority w:val="99"/>
    <w:rsid w:val="005D7B26"/>
    <w:pPr>
      <w:widowControl w:val="0"/>
      <w:autoSpaceDE w:val="0"/>
      <w:autoSpaceDN w:val="0"/>
      <w:spacing w:before="20" w:after="0" w:line="240" w:lineRule="auto"/>
    </w:pPr>
    <w:rPr>
      <w:rFonts w:ascii="Arial" w:eastAsia="Times New Roman" w:hAnsi="Arial" w:cs="Arial"/>
      <w:b/>
      <w:bCs/>
      <w:sz w:val="12"/>
      <w:szCs w:val="12"/>
      <w:lang w:eastAsia="ru-RU"/>
    </w:rPr>
  </w:style>
  <w:style w:type="paragraph" w:styleId="21">
    <w:name w:val="Body Text 2"/>
    <w:basedOn w:val="a"/>
    <w:link w:val="22"/>
    <w:rsid w:val="005D7B26"/>
    <w:pPr>
      <w:autoSpaceDE w:val="0"/>
      <w:autoSpaceDN w:val="0"/>
      <w:jc w:val="center"/>
    </w:pPr>
    <w:rPr>
      <w:rFonts w:ascii="Calibri" w:hAnsi="Calibri" w:cs="Calibri"/>
      <w:sz w:val="28"/>
      <w:szCs w:val="28"/>
    </w:rPr>
  </w:style>
  <w:style w:type="character" w:customStyle="1" w:styleId="22">
    <w:name w:val="Основной текст 2 Знак"/>
    <w:basedOn w:val="a0"/>
    <w:link w:val="21"/>
    <w:rsid w:val="005D7B26"/>
    <w:rPr>
      <w:rFonts w:ascii="Calibri" w:eastAsia="Times New Roman" w:hAnsi="Calibri" w:cs="Calibri"/>
      <w:sz w:val="28"/>
      <w:szCs w:val="28"/>
      <w:lang w:eastAsia="ru-RU"/>
    </w:rPr>
  </w:style>
  <w:style w:type="character" w:customStyle="1" w:styleId="ad">
    <w:name w:val="номер страницы"/>
    <w:uiPriority w:val="99"/>
    <w:rsid w:val="005D7B26"/>
  </w:style>
  <w:style w:type="paragraph" w:styleId="ae">
    <w:name w:val="Body Text"/>
    <w:basedOn w:val="a"/>
    <w:link w:val="af"/>
    <w:rsid w:val="005D7B26"/>
    <w:pPr>
      <w:autoSpaceDE w:val="0"/>
      <w:autoSpaceDN w:val="0"/>
      <w:spacing w:line="18" w:lineRule="atLeast"/>
      <w:jc w:val="both"/>
    </w:pPr>
    <w:rPr>
      <w:rFonts w:ascii="Calibri" w:hAnsi="Calibri" w:cs="Calibri"/>
      <w:sz w:val="28"/>
      <w:szCs w:val="28"/>
    </w:rPr>
  </w:style>
  <w:style w:type="character" w:customStyle="1" w:styleId="af">
    <w:name w:val="Основной текст Знак"/>
    <w:basedOn w:val="a0"/>
    <w:link w:val="ae"/>
    <w:rsid w:val="005D7B26"/>
    <w:rPr>
      <w:rFonts w:ascii="Calibri" w:eastAsia="Times New Roman" w:hAnsi="Calibri" w:cs="Calibri"/>
      <w:sz w:val="28"/>
      <w:szCs w:val="28"/>
      <w:lang w:eastAsia="ru-RU"/>
    </w:rPr>
  </w:style>
  <w:style w:type="paragraph" w:styleId="23">
    <w:name w:val="Body Text Indent 2"/>
    <w:basedOn w:val="a"/>
    <w:link w:val="24"/>
    <w:uiPriority w:val="99"/>
    <w:rsid w:val="005D7B26"/>
    <w:pPr>
      <w:autoSpaceDE w:val="0"/>
      <w:autoSpaceDN w:val="0"/>
      <w:spacing w:line="18" w:lineRule="atLeast"/>
      <w:ind w:firstLine="709"/>
      <w:jc w:val="both"/>
    </w:pPr>
    <w:rPr>
      <w:rFonts w:ascii="Calibri" w:hAnsi="Calibri" w:cs="Calibri"/>
      <w:sz w:val="28"/>
      <w:szCs w:val="28"/>
    </w:rPr>
  </w:style>
  <w:style w:type="character" w:customStyle="1" w:styleId="24">
    <w:name w:val="Основной текст с отступом 2 Знак"/>
    <w:basedOn w:val="a0"/>
    <w:link w:val="23"/>
    <w:uiPriority w:val="99"/>
    <w:rsid w:val="005D7B26"/>
    <w:rPr>
      <w:rFonts w:ascii="Calibri" w:eastAsia="Times New Roman" w:hAnsi="Calibri" w:cs="Calibri"/>
      <w:sz w:val="28"/>
      <w:szCs w:val="28"/>
      <w:lang w:eastAsia="ru-RU"/>
    </w:rPr>
  </w:style>
  <w:style w:type="paragraph" w:styleId="31">
    <w:name w:val="Body Text Indent 3"/>
    <w:basedOn w:val="a"/>
    <w:link w:val="32"/>
    <w:uiPriority w:val="99"/>
    <w:rsid w:val="005D7B26"/>
    <w:pPr>
      <w:autoSpaceDE w:val="0"/>
      <w:autoSpaceDN w:val="0"/>
      <w:spacing w:line="14" w:lineRule="atLeast"/>
      <w:ind w:left="709" w:hanging="709"/>
    </w:pPr>
    <w:rPr>
      <w:rFonts w:ascii="Calibri" w:hAnsi="Calibri" w:cs="Calibri"/>
      <w:spacing w:val="-20"/>
      <w:sz w:val="28"/>
      <w:szCs w:val="28"/>
    </w:rPr>
  </w:style>
  <w:style w:type="character" w:customStyle="1" w:styleId="32">
    <w:name w:val="Основной текст с отступом 3 Знак"/>
    <w:basedOn w:val="a0"/>
    <w:link w:val="31"/>
    <w:uiPriority w:val="99"/>
    <w:rsid w:val="005D7B26"/>
    <w:rPr>
      <w:rFonts w:ascii="Calibri" w:eastAsia="Times New Roman" w:hAnsi="Calibri" w:cs="Calibri"/>
      <w:spacing w:val="-20"/>
      <w:sz w:val="28"/>
      <w:szCs w:val="28"/>
      <w:lang w:eastAsia="ru-RU"/>
    </w:rPr>
  </w:style>
  <w:style w:type="paragraph" w:styleId="33">
    <w:name w:val="Body Text 3"/>
    <w:basedOn w:val="a"/>
    <w:link w:val="34"/>
    <w:uiPriority w:val="99"/>
    <w:rsid w:val="005D7B26"/>
    <w:pPr>
      <w:widowControl w:val="0"/>
      <w:autoSpaceDE w:val="0"/>
      <w:autoSpaceDN w:val="0"/>
      <w:adjustRightInd w:val="0"/>
      <w:jc w:val="both"/>
    </w:pPr>
    <w:rPr>
      <w:rFonts w:ascii="Calibri" w:hAnsi="Calibri" w:cs="Calibri"/>
      <w:b/>
      <w:bCs/>
      <w:sz w:val="28"/>
      <w:szCs w:val="28"/>
    </w:rPr>
  </w:style>
  <w:style w:type="character" w:customStyle="1" w:styleId="34">
    <w:name w:val="Основной текст 3 Знак"/>
    <w:basedOn w:val="a0"/>
    <w:link w:val="33"/>
    <w:uiPriority w:val="99"/>
    <w:rsid w:val="005D7B26"/>
    <w:rPr>
      <w:rFonts w:ascii="Calibri" w:eastAsia="Times New Roman" w:hAnsi="Calibri" w:cs="Calibri"/>
      <w:b/>
      <w:bCs/>
      <w:sz w:val="28"/>
      <w:szCs w:val="28"/>
      <w:lang w:eastAsia="ru-RU"/>
    </w:rPr>
  </w:style>
  <w:style w:type="paragraph" w:customStyle="1" w:styleId="ConsNormal">
    <w:name w:val="ConsNormal"/>
    <w:uiPriority w:val="99"/>
    <w:rsid w:val="005D7B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caption"/>
    <w:basedOn w:val="a"/>
    <w:next w:val="a"/>
    <w:uiPriority w:val="99"/>
    <w:qFormat/>
    <w:rsid w:val="005D7B26"/>
    <w:pPr>
      <w:jc w:val="center"/>
    </w:pPr>
    <w:rPr>
      <w:rFonts w:ascii="Calibri" w:hAnsi="Calibri" w:cs="Calibri"/>
      <w:b/>
      <w:bCs/>
      <w:sz w:val="40"/>
      <w:szCs w:val="40"/>
    </w:rPr>
  </w:style>
  <w:style w:type="paragraph" w:customStyle="1" w:styleId="ConsNonformat">
    <w:name w:val="ConsNonformat"/>
    <w:uiPriority w:val="99"/>
    <w:rsid w:val="005D7B2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5D7B2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1">
    <w:name w:val="Body Text Indent"/>
    <w:basedOn w:val="a"/>
    <w:link w:val="af2"/>
    <w:uiPriority w:val="99"/>
    <w:rsid w:val="005D7B26"/>
    <w:pPr>
      <w:spacing w:after="120"/>
      <w:ind w:left="283"/>
    </w:pPr>
    <w:rPr>
      <w:rFonts w:ascii="Calibri" w:hAnsi="Calibri" w:cs="Calibri"/>
      <w:sz w:val="20"/>
      <w:szCs w:val="20"/>
    </w:rPr>
  </w:style>
  <w:style w:type="character" w:customStyle="1" w:styleId="af2">
    <w:name w:val="Основной текст с отступом Знак"/>
    <w:basedOn w:val="a0"/>
    <w:link w:val="af1"/>
    <w:uiPriority w:val="99"/>
    <w:rsid w:val="005D7B26"/>
    <w:rPr>
      <w:rFonts w:ascii="Calibri" w:eastAsia="Times New Roman" w:hAnsi="Calibri" w:cs="Calibri"/>
      <w:sz w:val="20"/>
      <w:szCs w:val="20"/>
      <w:lang w:eastAsia="ru-RU"/>
    </w:rPr>
  </w:style>
  <w:style w:type="paragraph" w:styleId="af3">
    <w:name w:val="Title"/>
    <w:basedOn w:val="a"/>
    <w:link w:val="af4"/>
    <w:uiPriority w:val="99"/>
    <w:qFormat/>
    <w:rsid w:val="005D7B26"/>
    <w:pPr>
      <w:jc w:val="center"/>
    </w:pPr>
    <w:rPr>
      <w:rFonts w:ascii="Calibri" w:hAnsi="Calibri" w:cs="Calibri"/>
      <w:b/>
      <w:bCs/>
      <w:sz w:val="40"/>
      <w:szCs w:val="40"/>
    </w:rPr>
  </w:style>
  <w:style w:type="character" w:customStyle="1" w:styleId="af4">
    <w:name w:val="Название Знак"/>
    <w:basedOn w:val="a0"/>
    <w:link w:val="af3"/>
    <w:uiPriority w:val="99"/>
    <w:rsid w:val="005D7B26"/>
    <w:rPr>
      <w:rFonts w:ascii="Calibri" w:eastAsia="Times New Roman" w:hAnsi="Calibri" w:cs="Calibri"/>
      <w:b/>
      <w:bCs/>
      <w:sz w:val="40"/>
      <w:szCs w:val="40"/>
      <w:lang w:eastAsia="ru-RU"/>
    </w:rPr>
  </w:style>
  <w:style w:type="paragraph" w:customStyle="1" w:styleId="ConsPlusNonformat">
    <w:name w:val="ConsPlusNonformat"/>
    <w:uiPriority w:val="99"/>
    <w:rsid w:val="005D7B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Знак Знак Знак Знак Знак"/>
    <w:basedOn w:val="a"/>
    <w:uiPriority w:val="99"/>
    <w:rsid w:val="005D7B26"/>
    <w:rPr>
      <w:rFonts w:ascii="Verdana" w:hAnsi="Verdana" w:cs="Verdana"/>
      <w:sz w:val="20"/>
      <w:szCs w:val="20"/>
      <w:lang w:val="en-US" w:eastAsia="en-US"/>
    </w:rPr>
  </w:style>
  <w:style w:type="paragraph" w:customStyle="1" w:styleId="12">
    <w:name w:val="Без интервала1"/>
    <w:link w:val="NoSpacingChar"/>
    <w:uiPriority w:val="99"/>
    <w:rsid w:val="005D7B26"/>
    <w:rPr>
      <w:rFonts w:ascii="Calibri" w:eastAsia="Times New Roman" w:hAnsi="Calibri" w:cs="Calibri"/>
      <w:lang w:eastAsia="ru-RU"/>
    </w:rPr>
  </w:style>
  <w:style w:type="paragraph" w:customStyle="1" w:styleId="13">
    <w:name w:val="Абзац списка1"/>
    <w:basedOn w:val="a"/>
    <w:uiPriority w:val="99"/>
    <w:rsid w:val="005D7B26"/>
    <w:pPr>
      <w:spacing w:after="200" w:line="276" w:lineRule="auto"/>
      <w:ind w:left="720"/>
    </w:pPr>
    <w:rPr>
      <w:rFonts w:ascii="Calibri" w:hAnsi="Calibri" w:cs="Calibri"/>
      <w:sz w:val="22"/>
      <w:szCs w:val="22"/>
    </w:rPr>
  </w:style>
  <w:style w:type="character" w:styleId="af6">
    <w:name w:val="page number"/>
    <w:basedOn w:val="a0"/>
    <w:uiPriority w:val="99"/>
    <w:rsid w:val="005D7B26"/>
  </w:style>
  <w:style w:type="paragraph" w:customStyle="1" w:styleId="210">
    <w:name w:val="Основной текст с отступом 21"/>
    <w:basedOn w:val="a"/>
    <w:uiPriority w:val="99"/>
    <w:rsid w:val="005D7B26"/>
    <w:pPr>
      <w:overflowPunct w:val="0"/>
      <w:autoSpaceDE w:val="0"/>
      <w:autoSpaceDN w:val="0"/>
      <w:adjustRightInd w:val="0"/>
      <w:ind w:firstLine="720"/>
      <w:jc w:val="both"/>
    </w:pPr>
    <w:rPr>
      <w:rFonts w:ascii="Calibri" w:hAnsi="Calibri" w:cs="Calibri"/>
      <w:sz w:val="28"/>
      <w:szCs w:val="28"/>
    </w:rPr>
  </w:style>
  <w:style w:type="paragraph" w:styleId="af7">
    <w:name w:val="Normal (Web)"/>
    <w:basedOn w:val="a"/>
    <w:uiPriority w:val="99"/>
    <w:rsid w:val="005D7B26"/>
    <w:pPr>
      <w:spacing w:before="100" w:beforeAutospacing="1" w:after="100" w:afterAutospacing="1"/>
    </w:pPr>
    <w:rPr>
      <w:rFonts w:ascii="Calibri" w:hAnsi="Calibri" w:cs="Calibri"/>
    </w:rPr>
  </w:style>
  <w:style w:type="paragraph" w:customStyle="1" w:styleId="ConsPlusCell">
    <w:name w:val="ConsPlusCell"/>
    <w:uiPriority w:val="99"/>
    <w:rsid w:val="005D7B26"/>
    <w:pPr>
      <w:autoSpaceDE w:val="0"/>
      <w:autoSpaceDN w:val="0"/>
      <w:adjustRightInd w:val="0"/>
      <w:spacing w:after="0" w:line="240" w:lineRule="auto"/>
    </w:pPr>
    <w:rPr>
      <w:rFonts w:ascii="Arial" w:eastAsia="Times New Roman" w:hAnsi="Arial" w:cs="Arial"/>
      <w:sz w:val="20"/>
      <w:szCs w:val="20"/>
      <w:lang w:eastAsia="ru-RU"/>
    </w:rPr>
  </w:style>
  <w:style w:type="paragraph" w:styleId="af8">
    <w:name w:val="Plain Text"/>
    <w:basedOn w:val="a"/>
    <w:link w:val="af9"/>
    <w:uiPriority w:val="99"/>
    <w:rsid w:val="005D7B26"/>
    <w:rPr>
      <w:rFonts w:ascii="Courier New" w:hAnsi="Courier New" w:cs="Courier New"/>
      <w:sz w:val="20"/>
      <w:szCs w:val="20"/>
    </w:rPr>
  </w:style>
  <w:style w:type="character" w:customStyle="1" w:styleId="af9">
    <w:name w:val="Текст Знак"/>
    <w:basedOn w:val="a0"/>
    <w:link w:val="af8"/>
    <w:uiPriority w:val="99"/>
    <w:rsid w:val="005D7B26"/>
    <w:rPr>
      <w:rFonts w:ascii="Courier New" w:eastAsia="Times New Roman" w:hAnsi="Courier New" w:cs="Courier New"/>
      <w:sz w:val="20"/>
      <w:szCs w:val="20"/>
      <w:lang w:eastAsia="ru-RU"/>
    </w:rPr>
  </w:style>
  <w:style w:type="paragraph" w:styleId="afa">
    <w:name w:val="footnote text"/>
    <w:basedOn w:val="a"/>
    <w:link w:val="afb"/>
    <w:uiPriority w:val="99"/>
    <w:semiHidden/>
    <w:rsid w:val="005D7B26"/>
    <w:rPr>
      <w:rFonts w:ascii="Calibri" w:hAnsi="Calibri" w:cs="Calibri"/>
      <w:sz w:val="20"/>
      <w:szCs w:val="20"/>
    </w:rPr>
  </w:style>
  <w:style w:type="character" w:customStyle="1" w:styleId="afb">
    <w:name w:val="Текст сноски Знак"/>
    <w:basedOn w:val="a0"/>
    <w:link w:val="afa"/>
    <w:uiPriority w:val="99"/>
    <w:semiHidden/>
    <w:rsid w:val="005D7B26"/>
    <w:rPr>
      <w:rFonts w:ascii="Calibri" w:eastAsia="Times New Roman" w:hAnsi="Calibri" w:cs="Calibri"/>
      <w:sz w:val="20"/>
      <w:szCs w:val="20"/>
      <w:lang w:eastAsia="ru-RU"/>
    </w:rPr>
  </w:style>
  <w:style w:type="character" w:styleId="afc">
    <w:name w:val="footnote reference"/>
    <w:uiPriority w:val="99"/>
    <w:semiHidden/>
    <w:rsid w:val="005D7B26"/>
    <w:rPr>
      <w:vertAlign w:val="superscript"/>
    </w:rPr>
  </w:style>
  <w:style w:type="paragraph" w:styleId="afd">
    <w:name w:val="endnote text"/>
    <w:basedOn w:val="a"/>
    <w:link w:val="afe"/>
    <w:uiPriority w:val="99"/>
    <w:semiHidden/>
    <w:rsid w:val="005D7B26"/>
    <w:rPr>
      <w:rFonts w:ascii="Calibri" w:hAnsi="Calibri" w:cs="Calibri"/>
      <w:sz w:val="20"/>
      <w:szCs w:val="20"/>
    </w:rPr>
  </w:style>
  <w:style w:type="character" w:customStyle="1" w:styleId="afe">
    <w:name w:val="Текст концевой сноски Знак"/>
    <w:basedOn w:val="a0"/>
    <w:link w:val="afd"/>
    <w:uiPriority w:val="99"/>
    <w:semiHidden/>
    <w:rsid w:val="005D7B26"/>
    <w:rPr>
      <w:rFonts w:ascii="Calibri" w:eastAsia="Times New Roman" w:hAnsi="Calibri" w:cs="Calibri"/>
      <w:sz w:val="20"/>
      <w:szCs w:val="20"/>
      <w:lang w:eastAsia="ru-RU"/>
    </w:rPr>
  </w:style>
  <w:style w:type="character" w:styleId="aff">
    <w:name w:val="endnote reference"/>
    <w:uiPriority w:val="99"/>
    <w:semiHidden/>
    <w:rsid w:val="005D7B26"/>
    <w:rPr>
      <w:vertAlign w:val="superscript"/>
    </w:rPr>
  </w:style>
  <w:style w:type="paragraph" w:styleId="aff0">
    <w:name w:val="Block Text"/>
    <w:basedOn w:val="a"/>
    <w:uiPriority w:val="99"/>
    <w:rsid w:val="005D7B26"/>
    <w:pPr>
      <w:widowControl w:val="0"/>
      <w:shd w:val="clear" w:color="auto" w:fill="FFFFFF"/>
      <w:autoSpaceDE w:val="0"/>
      <w:autoSpaceDN w:val="0"/>
      <w:adjustRightInd w:val="0"/>
      <w:spacing w:before="10" w:line="485" w:lineRule="atLeast"/>
      <w:ind w:left="115" w:right="43" w:firstLine="691"/>
      <w:jc w:val="both"/>
    </w:pPr>
    <w:rPr>
      <w:rFonts w:ascii="Calibri" w:hAnsi="Calibri" w:cs="Calibri"/>
      <w:i/>
      <w:iCs/>
      <w:color w:val="000000"/>
      <w:spacing w:val="-12"/>
      <w:sz w:val="30"/>
      <w:szCs w:val="30"/>
    </w:rPr>
  </w:style>
  <w:style w:type="paragraph" w:customStyle="1" w:styleId="msonormalcxspmiddle">
    <w:name w:val="msonormalcxspmiddle"/>
    <w:basedOn w:val="a"/>
    <w:uiPriority w:val="99"/>
    <w:rsid w:val="005D7B26"/>
    <w:pPr>
      <w:spacing w:before="100" w:beforeAutospacing="1" w:after="100" w:afterAutospacing="1"/>
    </w:pPr>
    <w:rPr>
      <w:rFonts w:ascii="Calibri" w:hAnsi="Calibri" w:cs="Calibri"/>
    </w:rPr>
  </w:style>
  <w:style w:type="paragraph" w:styleId="25">
    <w:name w:val="toc 2"/>
    <w:basedOn w:val="a"/>
    <w:next w:val="a"/>
    <w:autoRedefine/>
    <w:uiPriority w:val="99"/>
    <w:semiHidden/>
    <w:rsid w:val="005D7B26"/>
    <w:pPr>
      <w:tabs>
        <w:tab w:val="right" w:leader="dot" w:pos="9741"/>
      </w:tabs>
      <w:ind w:left="240"/>
      <w:jc w:val="both"/>
    </w:pPr>
    <w:rPr>
      <w:rFonts w:ascii="Calibri" w:hAnsi="Calibri" w:cs="Calibri"/>
    </w:rPr>
  </w:style>
  <w:style w:type="paragraph" w:styleId="14">
    <w:name w:val="toc 1"/>
    <w:basedOn w:val="a"/>
    <w:next w:val="a"/>
    <w:autoRedefine/>
    <w:uiPriority w:val="99"/>
    <w:semiHidden/>
    <w:rsid w:val="005D7B26"/>
    <w:rPr>
      <w:rFonts w:ascii="Calibri" w:hAnsi="Calibri" w:cs="Calibri"/>
    </w:rPr>
  </w:style>
  <w:style w:type="paragraph" w:styleId="35">
    <w:name w:val="toc 3"/>
    <w:basedOn w:val="a"/>
    <w:next w:val="a"/>
    <w:autoRedefine/>
    <w:uiPriority w:val="99"/>
    <w:semiHidden/>
    <w:rsid w:val="005D7B26"/>
    <w:pPr>
      <w:tabs>
        <w:tab w:val="right" w:leader="dot" w:pos="9741"/>
      </w:tabs>
      <w:ind w:left="480"/>
      <w:jc w:val="both"/>
    </w:pPr>
    <w:rPr>
      <w:rFonts w:ascii="Calibri" w:hAnsi="Calibri" w:cs="Calibri"/>
    </w:rPr>
  </w:style>
  <w:style w:type="paragraph" w:styleId="aff1">
    <w:name w:val="Document Map"/>
    <w:basedOn w:val="a"/>
    <w:link w:val="aff2"/>
    <w:uiPriority w:val="99"/>
    <w:semiHidden/>
    <w:rsid w:val="005D7B26"/>
    <w:pPr>
      <w:shd w:val="clear" w:color="auto" w:fill="000080"/>
    </w:pPr>
    <w:rPr>
      <w:rFonts w:ascii="Tahoma" w:hAnsi="Tahoma" w:cs="Tahoma"/>
      <w:sz w:val="20"/>
      <w:szCs w:val="20"/>
    </w:rPr>
  </w:style>
  <w:style w:type="character" w:customStyle="1" w:styleId="aff2">
    <w:name w:val="Схема документа Знак"/>
    <w:basedOn w:val="a0"/>
    <w:link w:val="aff1"/>
    <w:uiPriority w:val="99"/>
    <w:semiHidden/>
    <w:rsid w:val="005D7B26"/>
    <w:rPr>
      <w:rFonts w:ascii="Tahoma" w:eastAsia="Times New Roman" w:hAnsi="Tahoma" w:cs="Tahoma"/>
      <w:sz w:val="20"/>
      <w:szCs w:val="20"/>
      <w:shd w:val="clear" w:color="auto" w:fill="000080"/>
      <w:lang w:eastAsia="ru-RU"/>
    </w:rPr>
  </w:style>
  <w:style w:type="paragraph" w:customStyle="1" w:styleId="15">
    <w:name w:val="Îáû÷íûé1"/>
    <w:uiPriority w:val="99"/>
    <w:rsid w:val="005D7B26"/>
    <w:pPr>
      <w:spacing w:after="0" w:line="240" w:lineRule="auto"/>
    </w:pPr>
    <w:rPr>
      <w:rFonts w:ascii="Calibri" w:eastAsia="Times New Roman" w:hAnsi="Calibri" w:cs="Calibri"/>
      <w:sz w:val="20"/>
      <w:szCs w:val="20"/>
      <w:lang w:eastAsia="ru-RU"/>
    </w:rPr>
  </w:style>
  <w:style w:type="paragraph" w:customStyle="1" w:styleId="220">
    <w:name w:val="Основной текст с отступом 22"/>
    <w:basedOn w:val="a"/>
    <w:uiPriority w:val="99"/>
    <w:rsid w:val="005D7B26"/>
    <w:pPr>
      <w:overflowPunct w:val="0"/>
      <w:autoSpaceDE w:val="0"/>
      <w:autoSpaceDN w:val="0"/>
      <w:adjustRightInd w:val="0"/>
      <w:ind w:firstLine="720"/>
      <w:jc w:val="both"/>
    </w:pPr>
    <w:rPr>
      <w:rFonts w:ascii="Calibri" w:hAnsi="Calibri" w:cs="Calibri"/>
      <w:sz w:val="28"/>
      <w:szCs w:val="28"/>
    </w:rPr>
  </w:style>
  <w:style w:type="character" w:customStyle="1" w:styleId="NoSpacingChar">
    <w:name w:val="No Spacing Char"/>
    <w:link w:val="12"/>
    <w:uiPriority w:val="99"/>
    <w:locked/>
    <w:rsid w:val="005D7B26"/>
    <w:rPr>
      <w:rFonts w:ascii="Calibri" w:eastAsia="Times New Roman" w:hAnsi="Calibri" w:cs="Calibri"/>
      <w:lang w:eastAsia="ru-RU"/>
    </w:rPr>
  </w:style>
  <w:style w:type="character" w:styleId="aff3">
    <w:name w:val="annotation reference"/>
    <w:uiPriority w:val="99"/>
    <w:semiHidden/>
    <w:rsid w:val="005D7B26"/>
    <w:rPr>
      <w:sz w:val="16"/>
      <w:szCs w:val="16"/>
    </w:rPr>
  </w:style>
  <w:style w:type="paragraph" w:styleId="aff4">
    <w:name w:val="annotation text"/>
    <w:basedOn w:val="a"/>
    <w:link w:val="aff5"/>
    <w:uiPriority w:val="99"/>
    <w:semiHidden/>
    <w:rsid w:val="005D7B26"/>
    <w:rPr>
      <w:rFonts w:ascii="Calibri" w:hAnsi="Calibri" w:cs="Calibri"/>
      <w:sz w:val="20"/>
      <w:szCs w:val="20"/>
    </w:rPr>
  </w:style>
  <w:style w:type="character" w:customStyle="1" w:styleId="aff5">
    <w:name w:val="Текст примечания Знак"/>
    <w:basedOn w:val="a0"/>
    <w:link w:val="aff4"/>
    <w:uiPriority w:val="99"/>
    <w:semiHidden/>
    <w:rsid w:val="005D7B26"/>
    <w:rPr>
      <w:rFonts w:ascii="Calibri" w:eastAsia="Times New Roman" w:hAnsi="Calibri" w:cs="Calibri"/>
      <w:sz w:val="20"/>
      <w:szCs w:val="20"/>
      <w:lang w:eastAsia="ru-RU"/>
    </w:rPr>
  </w:style>
  <w:style w:type="paragraph" w:styleId="aff6">
    <w:name w:val="annotation subject"/>
    <w:basedOn w:val="aff4"/>
    <w:next w:val="aff4"/>
    <w:link w:val="aff7"/>
    <w:uiPriority w:val="99"/>
    <w:semiHidden/>
    <w:rsid w:val="005D7B26"/>
    <w:rPr>
      <w:b/>
      <w:bCs/>
    </w:rPr>
  </w:style>
  <w:style w:type="character" w:customStyle="1" w:styleId="aff7">
    <w:name w:val="Тема примечания Знак"/>
    <w:basedOn w:val="aff5"/>
    <w:link w:val="aff6"/>
    <w:uiPriority w:val="99"/>
    <w:semiHidden/>
    <w:rsid w:val="005D7B26"/>
    <w:rPr>
      <w:rFonts w:ascii="Calibri" w:eastAsia="Times New Roman" w:hAnsi="Calibri" w:cs="Calibri"/>
      <w:b/>
      <w:bCs/>
      <w:sz w:val="20"/>
      <w:szCs w:val="20"/>
      <w:lang w:eastAsia="ru-RU"/>
    </w:rPr>
  </w:style>
  <w:style w:type="paragraph" w:customStyle="1" w:styleId="16">
    <w:name w:val="Рецензия1"/>
    <w:hidden/>
    <w:uiPriority w:val="99"/>
    <w:semiHidden/>
    <w:rsid w:val="005D7B26"/>
    <w:pPr>
      <w:spacing w:after="0" w:line="240" w:lineRule="auto"/>
    </w:pPr>
    <w:rPr>
      <w:rFonts w:ascii="Calibri" w:eastAsia="Times New Roman" w:hAnsi="Calibri" w:cs="Calibri"/>
      <w:sz w:val="20"/>
      <w:szCs w:val="20"/>
      <w:lang w:eastAsia="ru-RU"/>
    </w:rPr>
  </w:style>
  <w:style w:type="paragraph" w:customStyle="1" w:styleId="26">
    <w:name w:val="Без интервала2"/>
    <w:uiPriority w:val="99"/>
    <w:rsid w:val="005D7B26"/>
    <w:pPr>
      <w:spacing w:after="0" w:line="240" w:lineRule="auto"/>
    </w:pPr>
    <w:rPr>
      <w:rFonts w:ascii="Calibri" w:eastAsia="Times New Roman" w:hAnsi="Calibri" w:cs="Calibri"/>
      <w:sz w:val="20"/>
      <w:szCs w:val="20"/>
      <w:lang w:eastAsia="ru-RU"/>
    </w:rPr>
  </w:style>
  <w:style w:type="paragraph" w:customStyle="1" w:styleId="27">
    <w:name w:val="Абзац списка2"/>
    <w:basedOn w:val="a"/>
    <w:uiPriority w:val="99"/>
    <w:rsid w:val="005D7B26"/>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5D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D7B26"/>
    <w:rPr>
      <w:rFonts w:ascii="Courier New" w:eastAsia="Times New Roman" w:hAnsi="Courier New" w:cs="Courier New"/>
      <w:sz w:val="20"/>
      <w:szCs w:val="20"/>
      <w:lang w:eastAsia="ru-RU"/>
    </w:rPr>
  </w:style>
  <w:style w:type="numbering" w:customStyle="1" w:styleId="6">
    <w:name w:val="Стиль6"/>
    <w:rsid w:val="005D7B26"/>
    <w:pPr>
      <w:numPr>
        <w:numId w:val="1"/>
      </w:numPr>
    </w:pPr>
  </w:style>
  <w:style w:type="character" w:customStyle="1" w:styleId="apple-converted-space">
    <w:name w:val="apple-converted-space"/>
    <w:rsid w:val="005D7B26"/>
  </w:style>
  <w:style w:type="character" w:styleId="aff8">
    <w:name w:val="Strong"/>
    <w:uiPriority w:val="22"/>
    <w:qFormat/>
    <w:rsid w:val="005D7B26"/>
    <w:rPr>
      <w:b/>
      <w:bCs/>
    </w:rPr>
  </w:style>
  <w:style w:type="paragraph" w:styleId="aff9">
    <w:name w:val="No Spacing"/>
    <w:uiPriority w:val="1"/>
    <w:qFormat/>
    <w:rsid w:val="005D7B26"/>
    <w:pPr>
      <w:spacing w:after="0" w:line="240" w:lineRule="auto"/>
    </w:pPr>
    <w:rPr>
      <w:rFonts w:ascii="Calibri" w:eastAsia="Calibri" w:hAnsi="Calibri" w:cs="Times New Roman"/>
    </w:rPr>
  </w:style>
  <w:style w:type="paragraph" w:customStyle="1" w:styleId="17">
    <w:name w:val="Знак1"/>
    <w:basedOn w:val="a"/>
    <w:rsid w:val="005D7B26"/>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0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6FFC2E741C5913770081E6323385F7A27615DD8389346ADBA5AA9720AFB0A91C8580CB54A693FBw2zF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1F6FFC2E741C5913770081E6323385F7A27615DD8389346ADBA5AA9720wAzFM" TargetMode="External"/><Relationship Id="rId17" Type="http://schemas.openxmlformats.org/officeDocument/2006/relationships/hyperlink" Target="file:///C:\Documents%20and%20Settings\LMarsyanova\Local%20Settings\Temporary%20Internet%20Files\Content.Outlook\PJMMSWB0\post756-18%2008%202015.docx" TargetMode="External"/><Relationship Id="rId2" Type="http://schemas.openxmlformats.org/officeDocument/2006/relationships/numbering" Target="numbering.xml"/><Relationship Id="rId16" Type="http://schemas.openxmlformats.org/officeDocument/2006/relationships/hyperlink" Target="file:///C:\Documents%20and%20Settings\LMarsyanova\Local%20Settings\Temporary%20Internet%20Files\Content.Outlook\PJMMSWB0\post756-18%2008%202015.docx" TargetMode="External"/><Relationship Id="rId20" Type="http://schemas.openxmlformats.org/officeDocument/2006/relationships/hyperlink" Target="consultantplus://offline/ref=E49C6BF63A9DA14897C7C74E63C513DDBBB91DC45BC5670868752A27BF264E1F12F3744755C84C956FF80568hCn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6FFC2E741C5913770081E6323385F7A47612D48E846960D3FCA69527A0EFBE1BCC8CCA54A69BwFz0M" TargetMode="External"/><Relationship Id="rId5" Type="http://schemas.openxmlformats.org/officeDocument/2006/relationships/settings" Target="settings.xml"/><Relationship Id="rId15" Type="http://schemas.openxmlformats.org/officeDocument/2006/relationships/hyperlink" Target="file:///C:\Documents%20and%20Settings\LMarsyanova\Local%20Settings\Temporary%20Internet%20Files\Content.Outlook\PJMMSWB0\post756-18%2008%202015.docx" TargetMode="External"/><Relationship Id="rId23" Type="http://schemas.openxmlformats.org/officeDocument/2006/relationships/theme" Target="theme/theme1.xml"/><Relationship Id="rId10" Type="http://schemas.openxmlformats.org/officeDocument/2006/relationships/hyperlink" Target="consultantplus://offline/ref=E49C6BF63A9DA14897C7C74E63C513DDBBB91DC45BC5670868752A27BF264E1F12F3744755C84C956FF80568hCn5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1F6FFC2E741C5913770081E6323385F7A27119D48F8D346ADBA5AA9720AFB0A91C8580CB54A69AF3w2z5M" TargetMode="External"/><Relationship Id="rId14" Type="http://schemas.openxmlformats.org/officeDocument/2006/relationships/hyperlink" Target="consultantplus://offline/ref=1F6FFC2E741C5913770081E6323385F7A27615DD8389346ADBA5AA9720AFB0A91C8580CD55wAz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22CC-9954-4D1C-9F40-B567FC00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53</Pages>
  <Words>16928</Words>
  <Characters>96493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Зворыгина Е.П.</dc:creator>
  <cp:keywords/>
  <dc:description/>
  <cp:lastModifiedBy>Правосудие</cp:lastModifiedBy>
  <cp:revision>115</cp:revision>
  <cp:lastPrinted>2017-09-21T10:25:00Z</cp:lastPrinted>
  <dcterms:created xsi:type="dcterms:W3CDTF">2017-03-29T08:09:00Z</dcterms:created>
  <dcterms:modified xsi:type="dcterms:W3CDTF">2017-09-28T04:44:00Z</dcterms:modified>
</cp:coreProperties>
</file>