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2D1268" w:rsidRPr="00B066E4" w:rsidTr="00221979">
        <w:trPr>
          <w:trHeight w:val="14478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tbl>
            <w:tblPr>
              <w:tblW w:w="9810" w:type="dxa"/>
              <w:jc w:val="center"/>
              <w:tblLook w:val="04A0" w:firstRow="1" w:lastRow="0" w:firstColumn="1" w:lastColumn="0" w:noHBand="0" w:noVBand="1"/>
            </w:tblPr>
            <w:tblGrid>
              <w:gridCol w:w="4358"/>
              <w:gridCol w:w="567"/>
              <w:gridCol w:w="4885"/>
            </w:tblGrid>
            <w:tr w:rsidR="003C66B0" w:rsidTr="003C66B0">
              <w:trPr>
                <w:jc w:val="center"/>
              </w:trPr>
              <w:tc>
                <w:tcPr>
                  <w:tcW w:w="4361" w:type="dxa"/>
                  <w:hideMark/>
                </w:tcPr>
                <w:p w:rsidR="003C66B0" w:rsidRDefault="003C66B0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Работодатель:</w:t>
                  </w:r>
                </w:p>
                <w:p w:rsidR="003C66B0" w:rsidRDefault="003C66B0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врач </w:t>
                  </w:r>
                </w:p>
                <w:p w:rsidR="003C66B0" w:rsidRDefault="003C66B0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 /</w:t>
                  </w:r>
                  <w:r w:rsidR="00F944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Е.А. Титарь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  <w:p w:rsidR="003C66B0" w:rsidRDefault="003C66B0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подпись                                 Ф.И.О.</w:t>
                  </w:r>
                </w:p>
                <w:p w:rsidR="003C66B0" w:rsidRDefault="003C66B0" w:rsidP="005D17F2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“_____” _______________________ 20</w:t>
                  </w:r>
                  <w:r w:rsidR="005D17F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г.</w:t>
                  </w:r>
                </w:p>
              </w:tc>
              <w:tc>
                <w:tcPr>
                  <w:tcW w:w="567" w:type="dxa"/>
                </w:tcPr>
                <w:p w:rsidR="003C66B0" w:rsidRDefault="003C66B0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89" w:type="dxa"/>
                  <w:hideMark/>
                </w:tcPr>
                <w:p w:rsidR="003C66B0" w:rsidRDefault="003C66B0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коллектива работников:</w:t>
                  </w:r>
                </w:p>
                <w:p w:rsidR="003C66B0" w:rsidRDefault="003C66B0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профсоюзного комитета</w:t>
                  </w:r>
                </w:p>
                <w:p w:rsidR="003C66B0" w:rsidRDefault="003C66B0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 /</w:t>
                  </w:r>
                  <w:r w:rsidR="00F944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А.А. Цыба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  <w:p w:rsidR="003C66B0" w:rsidRDefault="003C66B0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подпись                          Ф.И.О.</w:t>
                  </w:r>
                </w:p>
                <w:p w:rsidR="003C66B0" w:rsidRDefault="003C66B0" w:rsidP="005D17F2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“_____” _______________________ 20</w:t>
                  </w:r>
                  <w:r w:rsidR="005D17F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г.</w:t>
                  </w:r>
                </w:p>
              </w:tc>
            </w:tr>
          </w:tbl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2D1268" w:rsidRPr="00890B89" w:rsidRDefault="004B560B" w:rsidP="00221979">
            <w:pPr>
              <w:pStyle w:val="11"/>
              <w:widowControl w:val="0"/>
              <w:ind w:firstLine="680"/>
              <w:outlineLvl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проект</w:t>
            </w:r>
          </w:p>
          <w:p w:rsidR="002D1268" w:rsidRPr="00767F1F" w:rsidRDefault="002D1268" w:rsidP="00221979">
            <w:pPr>
              <w:pStyle w:val="11"/>
              <w:widowControl w:val="0"/>
              <w:ind w:firstLine="680"/>
              <w:outlineLvl w:val="0"/>
              <w:rPr>
                <w:rFonts w:ascii="Algerian" w:hAnsi="Algerian" w:cs="Algerian"/>
                <w:sz w:val="44"/>
                <w:szCs w:val="44"/>
              </w:rPr>
            </w:pPr>
            <w:r w:rsidRPr="00B066E4">
              <w:rPr>
                <w:sz w:val="48"/>
                <w:szCs w:val="48"/>
              </w:rPr>
              <w:t>КОЛЛЕКТИВНЫЙДОГОВОР</w:t>
            </w:r>
          </w:p>
          <w:p w:rsidR="002D1268" w:rsidRDefault="002D1268" w:rsidP="00221979">
            <w:pPr>
              <w:pStyle w:val="1"/>
              <w:ind w:firstLine="680"/>
              <w:jc w:val="center"/>
            </w:pPr>
          </w:p>
          <w:p w:rsidR="002D1268" w:rsidRPr="00405666" w:rsidRDefault="002D1268" w:rsidP="00221979">
            <w:pPr>
              <w:pStyle w:val="1"/>
              <w:ind w:firstLine="680"/>
              <w:jc w:val="center"/>
            </w:pPr>
          </w:p>
          <w:p w:rsidR="002D1268" w:rsidRPr="00B066E4" w:rsidRDefault="002D1268" w:rsidP="00221979">
            <w:pPr>
              <w:widowControl w:val="0"/>
              <w:autoSpaceDE w:val="0"/>
              <w:autoSpaceDN w:val="0"/>
              <w:spacing w:after="0" w:line="240" w:lineRule="auto"/>
              <w:ind w:firstLine="6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268" w:rsidRPr="00B066E4" w:rsidRDefault="002D1268" w:rsidP="00221979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Государственного бюджетного  учреждения здравоохранения Свердловской области </w:t>
            </w:r>
          </w:p>
          <w:p w:rsidR="002D1268" w:rsidRPr="00B066E4" w:rsidRDefault="002D1268" w:rsidP="00221979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«Тугулымская</w:t>
            </w:r>
            <w:r w:rsidRPr="00B06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центральная районная больница</w:t>
            </w:r>
            <w:r w:rsidRPr="00B066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r w:rsidR="008A2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7C1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8A2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B06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общем собрании </w:t>
            </w:r>
            <w:r w:rsidRPr="00B066E4">
              <w:rPr>
                <w:rFonts w:ascii="Times New Roman" w:hAnsi="Times New Roman" w:cs="Times New Roman"/>
                <w:sz w:val="28"/>
                <w:szCs w:val="28"/>
              </w:rPr>
              <w:t>коллектива работников</w:t>
            </w: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66E4">
              <w:rPr>
                <w:rFonts w:ascii="Times New Roman" w:hAnsi="Times New Roman" w:cs="Times New Roman"/>
                <w:sz w:val="28"/>
                <w:szCs w:val="28"/>
              </w:rPr>
              <w:t xml:space="preserve">(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 от « _____ 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D1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06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1268" w:rsidRPr="00B066E4" w:rsidRDefault="002D1268" w:rsidP="00221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5B" w:rsidRDefault="0043475B" w:rsidP="0043475B">
      <w:pPr>
        <w:pStyle w:val="FR1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lastRenderedPageBreak/>
        <w:t>Содержание коллективного договора</w:t>
      </w:r>
    </w:p>
    <w:p w:rsidR="0043475B" w:rsidRPr="00D82070" w:rsidRDefault="0043475B" w:rsidP="0043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5B" w:rsidRDefault="0043475B" w:rsidP="0043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Разделы</w:t>
      </w:r>
      <w:r w:rsid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, </w:t>
      </w:r>
      <w:r w:rsidRPr="00D82070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пе</w:t>
      </w: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речни к</w:t>
      </w:r>
      <w:r w:rsidR="000E4CE1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коллективному договору</w:t>
      </w:r>
      <w:r w:rsidR="00CB0D78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.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1700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 w:rsidRP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 w:rsidRPr="00131700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1</w:t>
      </w:r>
      <w:r>
        <w:rPr>
          <w:rFonts w:ascii="Times New Roman" w:hAnsi="Times New Roman" w:cs="Times New Roman"/>
          <w:noProof/>
          <w:spacing w:val="-20"/>
          <w:sz w:val="28"/>
          <w:szCs w:val="28"/>
        </w:rPr>
        <w:t>.</w:t>
      </w:r>
      <w:r w:rsidR="00B953AC" w:rsidRPr="00B953AC">
        <w:rPr>
          <w:rFonts w:ascii="Times New Roman" w:hAnsi="Times New Roman" w:cs="Times New Roman"/>
          <w:noProof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53AC" w:rsidRPr="00B953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 w:rsidRP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Трудовые отношени</w:t>
      </w:r>
      <w:r w:rsidR="00B953AC">
        <w:rPr>
          <w:rFonts w:ascii="Times New Roman" w:hAnsi="Times New Roman" w:cs="Times New Roman"/>
          <w:sz w:val="28"/>
          <w:szCs w:val="28"/>
        </w:rPr>
        <w:t>я и трудовой договор</w:t>
      </w:r>
      <w:proofErr w:type="gramStart"/>
      <w:r w:rsidR="00B953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53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3AC" w:rsidRPr="00B9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 w:rsidRP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Гарантии в области занятости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3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53AC" w:rsidRPr="00B9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 w:rsidRP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Рабочее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53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53AC" w:rsidRPr="00B9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 w:rsidRP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отдыха. Отпуска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53AC" w:rsidRPr="00B9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 w:rsidRP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90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Охрана труда. Экологическая 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 w:rsidR="008A269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Охрана труда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8A2699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Раздел </w:t>
      </w:r>
      <w:r w:rsidR="008A2699">
        <w:rPr>
          <w:rFonts w:ascii="Times New Roman" w:hAnsi="Times New Roman" w:cs="Times New Roman"/>
          <w:b/>
          <w:noProof/>
          <w:sz w:val="28"/>
          <w:szCs w:val="28"/>
        </w:rPr>
        <w:t>8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вреда, </w:t>
      </w:r>
    </w:p>
    <w:p w:rsidR="0043475B" w:rsidRPr="002A2DC2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причиненного здоровью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 w:rsidR="008A2699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 9</w:t>
      </w: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Обеспечение социальных гарантий работникам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8A2699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8A269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Дополнительные социальные гарантии,</w:t>
      </w:r>
    </w:p>
    <w:p w:rsidR="0043475B" w:rsidRPr="002A2DC2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компенсации и    льготы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26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8A2699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 w:rsidR="008A2699">
        <w:rPr>
          <w:rFonts w:ascii="Times New Roman" w:hAnsi="Times New Roman" w:cs="Times New Roman"/>
          <w:b/>
          <w:noProof/>
          <w:sz w:val="28"/>
          <w:szCs w:val="28"/>
        </w:rPr>
        <w:t>11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условий труда и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социальных гарантий   молодежи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26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8A2699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noProof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0"/>
          <w:sz w:val="28"/>
          <w:szCs w:val="28"/>
        </w:rPr>
        <w:t>Раздел</w:t>
      </w:r>
      <w:r w:rsidR="00B953AC">
        <w:rPr>
          <w:rFonts w:ascii="Times New Roman" w:hAnsi="Times New Roman" w:cs="Times New Roman"/>
          <w:b/>
          <w:noProof/>
          <w:spacing w:val="-20"/>
          <w:sz w:val="28"/>
          <w:szCs w:val="28"/>
        </w:rPr>
        <w:t xml:space="preserve"> </w:t>
      </w:r>
      <w:r w:rsidR="008A2699">
        <w:rPr>
          <w:rFonts w:ascii="Times New Roman" w:hAnsi="Times New Roman" w:cs="Times New Roman"/>
          <w:b/>
          <w:noProof/>
          <w:sz w:val="28"/>
          <w:szCs w:val="28"/>
        </w:rPr>
        <w:t>12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pacing w:val="-20"/>
          <w:sz w:val="28"/>
          <w:szCs w:val="28"/>
        </w:rPr>
        <w:t xml:space="preserve">Обеспечение условий деятельности организации 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noProof/>
          <w:spacing w:val="-20"/>
          <w:sz w:val="28"/>
          <w:szCs w:val="28"/>
        </w:rPr>
        <w:t>Профсоюза,  профсоюзного комитета</w:t>
      </w:r>
      <w:proofErr w:type="gramStart"/>
      <w:r>
        <w:rPr>
          <w:rFonts w:ascii="Times New Roman" w:hAnsi="Times New Roman" w:cs="Times New Roman"/>
          <w:noProof/>
          <w:spacing w:val="-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noProof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________ ).</w:t>
      </w:r>
    </w:p>
    <w:p w:rsidR="008A2699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Раздел1</w:t>
      </w:r>
      <w:r w:rsidR="008A26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</w:rPr>
        <w:t>Ответственность за нарушение законодательства</w:t>
      </w:r>
    </w:p>
    <w:p w:rsidR="0043475B" w:rsidRPr="00CE5B86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о коллективных  договорах и соглашениях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A2699"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       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>
        <w:rPr>
          <w:rStyle w:val="a3"/>
        </w:rPr>
        <w:t xml:space="preserve"> ____</w:t>
      </w:r>
      <w:r w:rsidRPr="00741351">
        <w:rPr>
          <w:rStyle w:val="a3"/>
        </w:rPr>
        <w:t>____</w:t>
      </w:r>
      <w:r>
        <w:rPr>
          <w:rStyle w:val="a3"/>
        </w:rPr>
        <w:t xml:space="preserve"> ).</w:t>
      </w:r>
    </w:p>
    <w:p w:rsidR="0043475B" w:rsidRPr="0034738D" w:rsidRDefault="00B953AC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43475B">
        <w:rPr>
          <w:rFonts w:ascii="Times New Roman" w:hAnsi="Times New Roman" w:cs="Times New Roman"/>
          <w:b/>
          <w:sz w:val="28"/>
          <w:szCs w:val="28"/>
        </w:rPr>
        <w:t>1</w:t>
      </w:r>
      <w:r w:rsidR="008A2699">
        <w:rPr>
          <w:rFonts w:ascii="Times New Roman" w:hAnsi="Times New Roman" w:cs="Times New Roman"/>
          <w:b/>
          <w:sz w:val="28"/>
          <w:szCs w:val="28"/>
        </w:rPr>
        <w:t>4</w:t>
      </w:r>
      <w:r w:rsidR="0043475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proofErr w:type="gramStart"/>
      <w:r w:rsidR="004347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475B">
        <w:rPr>
          <w:rFonts w:ascii="Times New Roman" w:hAnsi="Times New Roman" w:cs="Times New Roman"/>
          <w:sz w:val="28"/>
          <w:szCs w:val="28"/>
        </w:rPr>
        <w:t xml:space="preserve"> </w:t>
      </w:r>
      <w:r w:rsidR="0043475B" w:rsidRPr="00741351">
        <w:rPr>
          <w:rFonts w:ascii="Times New Roman" w:hAnsi="Times New Roman" w:cs="Times New Roman"/>
          <w:sz w:val="28"/>
          <w:szCs w:val="28"/>
        </w:rPr>
        <w:t xml:space="preserve"> </w:t>
      </w:r>
      <w:r w:rsidR="008A26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475B" w:rsidRPr="007413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0BE9">
        <w:rPr>
          <w:rStyle w:val="a3"/>
        </w:rPr>
        <w:t>с</w:t>
      </w:r>
      <w:proofErr w:type="gramEnd"/>
      <w:r w:rsidR="00C70BE9">
        <w:rPr>
          <w:rStyle w:val="a3"/>
        </w:rPr>
        <w:t>тр.</w:t>
      </w:r>
      <w:r w:rsidR="0043475B">
        <w:rPr>
          <w:rStyle w:val="a3"/>
        </w:rPr>
        <w:t xml:space="preserve"> ____</w:t>
      </w:r>
      <w:r w:rsidR="0043475B" w:rsidRPr="00741351">
        <w:rPr>
          <w:rStyle w:val="a3"/>
        </w:rPr>
        <w:t>____</w:t>
      </w:r>
      <w:r w:rsidR="0043475B">
        <w:rPr>
          <w:rStyle w:val="a3"/>
        </w:rPr>
        <w:t xml:space="preserve"> ).</w:t>
      </w:r>
    </w:p>
    <w:p w:rsidR="0043475B" w:rsidRDefault="0043475B" w:rsidP="00B953AC">
      <w:pPr>
        <w:spacing w:after="0" w:line="360" w:lineRule="auto"/>
        <w:ind w:firstLine="709"/>
      </w:pPr>
    </w:p>
    <w:p w:rsidR="0043475B" w:rsidRPr="00AF71BB" w:rsidRDefault="0043475B" w:rsidP="00B953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75B" w:rsidRDefault="0043475B" w:rsidP="0043475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3475B" w:rsidRPr="003C5784" w:rsidRDefault="0043475B" w:rsidP="003C5784">
      <w:pPr>
        <w:pStyle w:val="1"/>
        <w:spacing w:line="360" w:lineRule="auto"/>
        <w:ind w:firstLine="709"/>
        <w:jc w:val="left"/>
        <w:rPr>
          <w:rFonts w:ascii="Times New Roman" w:hAnsi="Times New Roman" w:cs="Times New Roman"/>
          <w:b w:val="0"/>
        </w:rPr>
      </w:pPr>
      <w:r w:rsidRPr="003C5784">
        <w:rPr>
          <w:rFonts w:ascii="Times New Roman" w:hAnsi="Times New Roman" w:cs="Times New Roman"/>
          <w:sz w:val="32"/>
          <w:szCs w:val="32"/>
        </w:rPr>
        <w:lastRenderedPageBreak/>
        <w:t>Перечень приложений к коллективному договору:</w:t>
      </w:r>
    </w:p>
    <w:p w:rsidR="001904FB" w:rsidRPr="008A2699" w:rsidRDefault="0043475B" w:rsidP="008A2699">
      <w:pPr>
        <w:pStyle w:val="a4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1. </w:t>
      </w:r>
      <w:r w:rsidR="00524214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Перечень ежегодно реализуемых в ГБУЗ СО «Тугулымская ЦРБ» </w:t>
      </w:r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по улучшению условий охраны труда </w:t>
      </w:r>
      <w:r w:rsidR="00524214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и снижению уровней профессиональных рисков</w:t>
      </w:r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(стр. ____</w:t>
      </w:r>
      <w:proofErr w:type="gramStart"/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)</w:t>
      </w:r>
      <w:proofErr w:type="gramEnd"/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:rsidR="008A2699" w:rsidRDefault="008A2699" w:rsidP="008A2699">
      <w:pPr>
        <w:pStyle w:val="a4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A2699" w:rsidRPr="008A2699" w:rsidRDefault="008A2699" w:rsidP="008A2699">
      <w:pPr>
        <w:pStyle w:val="a4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A73A6F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Нормы бесплатной выдачи </w:t>
      </w:r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спецодежды, </w:t>
      </w:r>
      <w:r w:rsidR="00A73A6F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спец</w:t>
      </w:r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обуви</w:t>
      </w:r>
      <w:r w:rsidR="00A73A6F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,</w:t>
      </w:r>
    </w:p>
    <w:p w:rsidR="001904FB" w:rsidRPr="008A2699" w:rsidRDefault="001904FB" w:rsidP="008A2699">
      <w:pPr>
        <w:pStyle w:val="a4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других средств индивидуальной защиты (стр. ____</w:t>
      </w:r>
      <w:proofErr w:type="gramStart"/>
      <w:r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)</w:t>
      </w:r>
      <w:proofErr w:type="gramEnd"/>
      <w:r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8A2699" w:rsidRDefault="008A2699" w:rsidP="008A2699">
      <w:pPr>
        <w:pStyle w:val="a4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475B" w:rsidRPr="008A2699" w:rsidRDefault="008A2699" w:rsidP="008A2699">
      <w:pPr>
        <w:pStyle w:val="a4"/>
      </w:pPr>
      <w:r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 Нормы бесплатной выдачи работникам смыва</w:t>
      </w:r>
      <w:r w:rsidR="00A73A6F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ющих и обеззараживающих средств, порядок и условия выдачи</w:t>
      </w:r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(стр. ____</w:t>
      </w:r>
      <w:proofErr w:type="gramStart"/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)</w:t>
      </w:r>
      <w:proofErr w:type="gramEnd"/>
      <w:r w:rsidR="001904FB" w:rsidRPr="008A269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3475B" w:rsidRPr="003C5784">
        <w:br w:type="page"/>
      </w:r>
    </w:p>
    <w:p w:rsidR="0043475B" w:rsidRDefault="000E4CE1" w:rsidP="00E40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</w:t>
      </w:r>
      <w:r w:rsidR="0043475B" w:rsidRPr="00A67B60">
        <w:rPr>
          <w:rFonts w:ascii="Times New Roman" w:hAnsi="Times New Roman" w:cs="Times New Roman"/>
          <w:b/>
          <w:iCs/>
          <w:sz w:val="28"/>
          <w:szCs w:val="28"/>
        </w:rPr>
        <w:t xml:space="preserve">Раздел </w:t>
      </w:r>
      <w:r w:rsidR="0043475B" w:rsidRPr="00A67B60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="0043475B" w:rsidRPr="00A67B60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43475B" w:rsidRPr="00ED1E03">
        <w:rPr>
          <w:rFonts w:ascii="Times New Roman" w:hAnsi="Times New Roman" w:cs="Times New Roman"/>
          <w:b/>
          <w:iCs/>
          <w:sz w:val="28"/>
          <w:szCs w:val="28"/>
        </w:rPr>
        <w:t>ОБЩИЕ</w:t>
      </w:r>
      <w:proofErr w:type="gramEnd"/>
      <w:r w:rsidR="0043475B" w:rsidRPr="00ED1E03">
        <w:rPr>
          <w:rFonts w:ascii="Times New Roman" w:hAnsi="Times New Roman" w:cs="Times New Roman"/>
          <w:b/>
          <w:iCs/>
          <w:sz w:val="28"/>
          <w:szCs w:val="28"/>
        </w:rPr>
        <w:t xml:space="preserve"> П</w:t>
      </w:r>
      <w:r w:rsidR="00ED1E03" w:rsidRPr="00ED1E03">
        <w:rPr>
          <w:rFonts w:ascii="Times New Roman" w:hAnsi="Times New Roman" w:cs="Times New Roman"/>
          <w:b/>
          <w:iCs/>
          <w:sz w:val="28"/>
          <w:szCs w:val="28"/>
        </w:rPr>
        <w:t>ОЛОЖЕНИЕ</w:t>
      </w:r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CB0D78">
        <w:rPr>
          <w:rFonts w:ascii="Times New Roman" w:hAnsi="Times New Roman" w:cs="Times New Roman"/>
          <w:bCs/>
          <w:sz w:val="24"/>
          <w:szCs w:val="24"/>
        </w:rPr>
        <w:t>. Коллективный договор</w:t>
      </w:r>
      <w:r w:rsidRPr="00CB0D78">
        <w:rPr>
          <w:rFonts w:ascii="Times New Roman" w:hAnsi="Times New Roman" w:cs="Times New Roman"/>
          <w:sz w:val="24"/>
          <w:szCs w:val="24"/>
        </w:rPr>
        <w:t xml:space="preserve"> - правовой акт, регулирующий социально трудовые отношения в </w:t>
      </w:r>
      <w:r w:rsidR="00F86DCA" w:rsidRPr="00CB0D78">
        <w:rPr>
          <w:rFonts w:ascii="Times New Roman" w:hAnsi="Times New Roman" w:cs="Times New Roman"/>
          <w:sz w:val="24"/>
          <w:szCs w:val="24"/>
        </w:rPr>
        <w:t>учреждении</w:t>
      </w:r>
      <w:r w:rsidRPr="00CB0D78">
        <w:rPr>
          <w:rFonts w:ascii="Times New Roman" w:hAnsi="Times New Roman" w:cs="Times New Roman"/>
          <w:sz w:val="24"/>
          <w:szCs w:val="24"/>
        </w:rPr>
        <w:t xml:space="preserve"> и заключаемый работниками и работодателем в лице их представителей.</w:t>
      </w:r>
    </w:p>
    <w:p w:rsidR="00CB175D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b/>
          <w:sz w:val="24"/>
          <w:szCs w:val="24"/>
        </w:rPr>
        <w:t>1.2</w:t>
      </w:r>
      <w:r w:rsidRPr="00CB0D78">
        <w:rPr>
          <w:rFonts w:ascii="Times New Roman" w:hAnsi="Times New Roman" w:cs="Times New Roman"/>
          <w:sz w:val="24"/>
          <w:szCs w:val="24"/>
        </w:rPr>
        <w:t>.</w:t>
      </w:r>
      <w:r w:rsidR="00B43289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разработан и заключен в соответствии </w:t>
      </w:r>
      <w:r w:rsidRPr="00CB0D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0D78">
        <w:rPr>
          <w:rFonts w:ascii="Times New Roman" w:hAnsi="Times New Roman" w:cs="Times New Roman"/>
          <w:sz w:val="24"/>
          <w:szCs w:val="24"/>
        </w:rPr>
        <w:t>:</w:t>
      </w:r>
      <w:r w:rsidR="00CB175D" w:rsidRPr="00CB0D78">
        <w:rPr>
          <w:rFonts w:ascii="Times New Roman" w:hAnsi="Times New Roman" w:cs="Times New Roman"/>
          <w:sz w:val="24"/>
          <w:szCs w:val="24"/>
        </w:rPr>
        <w:t xml:space="preserve">                            1.2.1. Конституцией Российской Федерации;                                                                                                   1.2.2. Трудовым кодексом Российской Федерации (далее – ТК РФ);                                                                               1.2.3. Федеральным законом “О профессиональных союзах, их правах и гарантиях деятельности” (далее – ФЗ «О профсоюзах»).</w:t>
      </w:r>
    </w:p>
    <w:p w:rsidR="00CB175D" w:rsidRPr="00CB0D78" w:rsidRDefault="00CB175D" w:rsidP="00CB0D78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8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CB0D78">
        <w:rPr>
          <w:rFonts w:ascii="Times New Roman" w:hAnsi="Times New Roman" w:cs="Times New Roman"/>
          <w:bCs/>
          <w:sz w:val="24"/>
          <w:szCs w:val="24"/>
        </w:rPr>
        <w:t>. Стороны коллективного договора:                                                                                                                             1.3.1.  Работодатель – Государственное бюджетное учреждение здравоохранения Свердловской области «Тугулымская центральная районная больница»</w:t>
      </w:r>
      <w:r w:rsidR="00F86DCA" w:rsidRPr="00CB0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bCs/>
          <w:sz w:val="24"/>
          <w:szCs w:val="24"/>
        </w:rPr>
        <w:t>в лице</w:t>
      </w:r>
      <w:r w:rsidR="008A2699" w:rsidRPr="00CB0D78">
        <w:rPr>
          <w:rFonts w:ascii="Times New Roman" w:hAnsi="Times New Roman" w:cs="Times New Roman"/>
          <w:bCs/>
          <w:sz w:val="24"/>
          <w:szCs w:val="24"/>
        </w:rPr>
        <w:t xml:space="preserve"> исполняющего обязанности </w:t>
      </w:r>
      <w:r w:rsidRPr="00CB0D78">
        <w:rPr>
          <w:rFonts w:ascii="Times New Roman" w:hAnsi="Times New Roman" w:cs="Times New Roman"/>
          <w:bCs/>
          <w:sz w:val="24"/>
          <w:szCs w:val="24"/>
        </w:rPr>
        <w:t xml:space="preserve"> главного врача </w:t>
      </w:r>
      <w:r w:rsidR="008A2699" w:rsidRPr="00CB0D78">
        <w:rPr>
          <w:rFonts w:ascii="Times New Roman" w:hAnsi="Times New Roman" w:cs="Times New Roman"/>
          <w:bCs/>
          <w:sz w:val="24"/>
          <w:szCs w:val="24"/>
        </w:rPr>
        <w:t>Титарь Елены Анатольевны</w:t>
      </w:r>
      <w:r w:rsidRPr="00CB0D78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Устава.</w:t>
      </w:r>
    </w:p>
    <w:p w:rsidR="00CB175D" w:rsidRPr="00CB0D78" w:rsidRDefault="00CB175D" w:rsidP="00CB0D78">
      <w:pPr>
        <w:pStyle w:val="a4"/>
        <w:jc w:val="both"/>
        <w:rPr>
          <w:rStyle w:val="10"/>
          <w:rFonts w:ascii="Times New Roman" w:eastAsiaTheme="minorEastAsia" w:hAnsi="Times New Roman" w:cs="Times New Roman"/>
          <w:b w:val="0"/>
          <w:iCs/>
          <w:sz w:val="24"/>
          <w:szCs w:val="24"/>
        </w:rPr>
      </w:pPr>
      <w:r w:rsidRPr="00CB0D78">
        <w:rPr>
          <w:rFonts w:ascii="Times New Roman" w:hAnsi="Times New Roman" w:cs="Times New Roman"/>
          <w:bCs/>
          <w:sz w:val="24"/>
          <w:szCs w:val="24"/>
        </w:rPr>
        <w:t xml:space="preserve">1.3.2.  Работники учреждения, интересы которых представляет первичная организация профсоюза, </w:t>
      </w:r>
      <w:r w:rsidRPr="00CB0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лице ее председателя</w:t>
      </w:r>
      <w:r w:rsidR="008A2699" w:rsidRPr="00CB0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Цыба Артём Александрович.</w:t>
      </w:r>
    </w:p>
    <w:p w:rsidR="00CB175D" w:rsidRPr="00CB0D78" w:rsidRDefault="00CB175D" w:rsidP="00CB0D78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1.3.3.  Работники, не являющиеся членами Профсоюза,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</w:t>
      </w:r>
      <w:r w:rsidRPr="00CB0D78">
        <w:rPr>
          <w:rFonts w:ascii="Times New Roman" w:hAnsi="Times New Roman" w:cs="Times New Roman"/>
          <w:bCs/>
          <w:sz w:val="24"/>
          <w:szCs w:val="24"/>
        </w:rPr>
        <w:t xml:space="preserve"> непосредственно связанных с ними отношений на условиях, установленных первичной профсоюзной организацией (ст. 30 ТК РФ).</w:t>
      </w:r>
    </w:p>
    <w:p w:rsidR="00B91C17" w:rsidRPr="00CB0D78" w:rsidRDefault="00B91C17" w:rsidP="00CB0D7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CB0D78">
        <w:rPr>
          <w:rFonts w:ascii="Times New Roman" w:hAnsi="Times New Roman" w:cs="Times New Roman"/>
          <w:bCs/>
          <w:sz w:val="24"/>
          <w:szCs w:val="24"/>
        </w:rPr>
        <w:t>.</w:t>
      </w:r>
      <w:r w:rsidR="008E263C" w:rsidRPr="00CB0D78">
        <w:rPr>
          <w:rFonts w:ascii="Times New Roman" w:hAnsi="Times New Roman" w:cs="Times New Roman"/>
          <w:bCs/>
          <w:sz w:val="24"/>
          <w:szCs w:val="24"/>
        </w:rPr>
        <w:t xml:space="preserve">       Работодатель – государственное бюджетное учреждение здравоохранения Свердловской области «Тугулымская центральная районная больница» в лице </w:t>
      </w:r>
      <w:r w:rsidR="00CB0D78" w:rsidRPr="00CB0D78">
        <w:rPr>
          <w:rFonts w:ascii="Times New Roman" w:hAnsi="Times New Roman" w:cs="Times New Roman"/>
          <w:bCs/>
          <w:sz w:val="24"/>
          <w:szCs w:val="24"/>
        </w:rPr>
        <w:t xml:space="preserve">исполняющего обязанности  </w:t>
      </w:r>
      <w:r w:rsidR="008E263C" w:rsidRPr="00CB0D78">
        <w:rPr>
          <w:rFonts w:ascii="Times New Roman" w:hAnsi="Times New Roman" w:cs="Times New Roman"/>
          <w:bCs/>
          <w:sz w:val="24"/>
          <w:szCs w:val="24"/>
        </w:rPr>
        <w:t xml:space="preserve">главного врача </w:t>
      </w:r>
      <w:r w:rsidR="008A2699" w:rsidRPr="00CB0D78">
        <w:rPr>
          <w:rFonts w:ascii="Times New Roman" w:hAnsi="Times New Roman" w:cs="Times New Roman"/>
          <w:bCs/>
          <w:sz w:val="24"/>
          <w:szCs w:val="24"/>
        </w:rPr>
        <w:t xml:space="preserve">Титарь Елены Анатольевны </w:t>
      </w:r>
      <w:r w:rsidR="008E263C" w:rsidRPr="00CB0D78">
        <w:rPr>
          <w:rFonts w:ascii="Times New Roman" w:hAnsi="Times New Roman" w:cs="Times New Roman"/>
          <w:bCs/>
          <w:sz w:val="24"/>
          <w:szCs w:val="24"/>
        </w:rPr>
        <w:t>действующий на основании Устава.</w:t>
      </w:r>
    </w:p>
    <w:p w:rsidR="00CB175D" w:rsidRPr="00CB0D78" w:rsidRDefault="00CB175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1.</w:t>
      </w:r>
      <w:r w:rsidR="00B91C17" w:rsidRPr="00775EBC">
        <w:rPr>
          <w:rFonts w:ascii="Times New Roman" w:hAnsi="Times New Roman" w:cs="Times New Roman"/>
          <w:b/>
          <w:sz w:val="24"/>
          <w:szCs w:val="24"/>
        </w:rPr>
        <w:t>5</w:t>
      </w:r>
      <w:r w:rsidRPr="00775EBC">
        <w:rPr>
          <w:rFonts w:ascii="Times New Roman" w:hAnsi="Times New Roman" w:cs="Times New Roman"/>
          <w:b/>
          <w:sz w:val="24"/>
          <w:szCs w:val="24"/>
        </w:rPr>
        <w:t>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5D17F2">
        <w:rPr>
          <w:rFonts w:ascii="Times New Roman" w:hAnsi="Times New Roman" w:cs="Times New Roman"/>
          <w:b/>
          <w:sz w:val="24"/>
          <w:szCs w:val="24"/>
        </w:rPr>
        <w:t>Действие коллективного договора:</w:t>
      </w:r>
    </w:p>
    <w:p w:rsidR="00CB175D" w:rsidRPr="00CB0D78" w:rsidRDefault="00CB175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</w:t>
      </w:r>
      <w:r w:rsidR="00B91C17" w:rsidRPr="00CB0D78">
        <w:rPr>
          <w:rFonts w:ascii="Times New Roman" w:hAnsi="Times New Roman" w:cs="Times New Roman"/>
          <w:sz w:val="24"/>
          <w:szCs w:val="24"/>
        </w:rPr>
        <w:t>5</w:t>
      </w:r>
      <w:r w:rsidRPr="00CB0D78">
        <w:rPr>
          <w:rFonts w:ascii="Times New Roman" w:hAnsi="Times New Roman" w:cs="Times New Roman"/>
          <w:sz w:val="24"/>
          <w:szCs w:val="24"/>
        </w:rPr>
        <w:t>.1. Настоящий коллективный договор вступает в силу:                                                                                      с: "____________________" 201</w:t>
      </w:r>
      <w:r w:rsidR="00CB0D78" w:rsidRPr="00CB0D78">
        <w:rPr>
          <w:rFonts w:ascii="Times New Roman" w:hAnsi="Times New Roman" w:cs="Times New Roman"/>
          <w:sz w:val="24"/>
          <w:szCs w:val="24"/>
        </w:rPr>
        <w:t>9</w:t>
      </w:r>
      <w:r w:rsidRPr="00CB0D78">
        <w:rPr>
          <w:rFonts w:ascii="Times New Roman" w:hAnsi="Times New Roman" w:cs="Times New Roman"/>
          <w:sz w:val="24"/>
          <w:szCs w:val="24"/>
        </w:rPr>
        <w:t>г. и действует до "____________________"20</w:t>
      </w:r>
      <w:r w:rsidR="00CB0D78" w:rsidRPr="00CB0D78">
        <w:rPr>
          <w:rFonts w:ascii="Times New Roman" w:hAnsi="Times New Roman" w:cs="Times New Roman"/>
          <w:sz w:val="24"/>
          <w:szCs w:val="24"/>
        </w:rPr>
        <w:t>22</w:t>
      </w:r>
      <w:r w:rsidRPr="00CB0D78">
        <w:rPr>
          <w:rFonts w:ascii="Times New Roman" w:hAnsi="Times New Roman" w:cs="Times New Roman"/>
          <w:sz w:val="24"/>
          <w:szCs w:val="24"/>
        </w:rPr>
        <w:t>г.</w:t>
      </w:r>
    </w:p>
    <w:p w:rsidR="00CB175D" w:rsidRPr="00CB0D78" w:rsidRDefault="00CB175D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1C17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 </w:t>
      </w:r>
    </w:p>
    <w:p w:rsidR="00CB175D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1.5</w:t>
      </w:r>
      <w:r w:rsidR="00CB175D" w:rsidRPr="00CB0D78">
        <w:rPr>
          <w:rFonts w:ascii="Times New Roman" w:hAnsi="Times New Roman" w:cs="Times New Roman"/>
          <w:sz w:val="24"/>
          <w:szCs w:val="24"/>
        </w:rPr>
        <w:t>.3. За 3 месяца до окончания срока действия настоящего коллективного договора, стороны обязуются вступить в переговоры о заключении нового коллективного договора или о продлении действующего. Условия, установленные настоящим коллективным договором, сохраняют свое действие до тех пор, пока стороны не заключат новый коллективный договор.</w:t>
      </w:r>
    </w:p>
    <w:p w:rsidR="00CB175D" w:rsidRPr="00CB0D78" w:rsidRDefault="00B91C17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1.5</w:t>
      </w:r>
      <w:r w:rsidR="00CB175D" w:rsidRPr="00CB0D78">
        <w:rPr>
          <w:rFonts w:ascii="Times New Roman" w:hAnsi="Times New Roman" w:cs="Times New Roman"/>
          <w:sz w:val="24"/>
          <w:szCs w:val="24"/>
        </w:rPr>
        <w:t xml:space="preserve">.4.  </w:t>
      </w:r>
      <w:r w:rsidR="00CB175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коллективного договора могут быть продлены по согласию сторон, но не более чем на три года. Другие обстоятельства связанные с продлением, и сроками действия коллективного договора регулируются ст. 43 ТК РФ.</w:t>
      </w:r>
    </w:p>
    <w:p w:rsidR="00E400B8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1.6</w:t>
      </w:r>
      <w:r w:rsidR="0043475B" w:rsidRPr="00775EBC">
        <w:rPr>
          <w:rFonts w:ascii="Times New Roman" w:hAnsi="Times New Roman" w:cs="Times New Roman"/>
          <w:b/>
          <w:sz w:val="24"/>
          <w:szCs w:val="24"/>
        </w:rPr>
        <w:t>.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745AC5" w:rsidRPr="005D17F2">
        <w:rPr>
          <w:rFonts w:ascii="Times New Roman" w:hAnsi="Times New Roman" w:cs="Times New Roman"/>
          <w:b/>
          <w:sz w:val="24"/>
          <w:szCs w:val="24"/>
        </w:rPr>
        <w:t>Работодатель обязуется</w:t>
      </w:r>
      <w:r w:rsidR="00F5727B" w:rsidRPr="005D17F2">
        <w:rPr>
          <w:rFonts w:ascii="Times New Roman" w:hAnsi="Times New Roman" w:cs="Times New Roman"/>
          <w:b/>
          <w:sz w:val="24"/>
          <w:szCs w:val="24"/>
        </w:rPr>
        <w:t>:</w:t>
      </w:r>
    </w:p>
    <w:p w:rsidR="0043475B" w:rsidRPr="00CB0D78" w:rsidRDefault="00CB175D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1C17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.1. С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</w:t>
      </w:r>
      <w:r w:rsidR="00D651D3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соглашений и трудовых договоров: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.2. Д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обиваться стабильного финансового положения учреждения; 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.3. П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редоставлять работу, обусловленную трудовым договором; 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.4. О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беспечивать равную оплату за труд равной ценности; 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.5. В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ыплачивать в полном размере причитающуюся заработную плату в сроки, установленные настоящим коллективным договором;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sz w:val="24"/>
          <w:szCs w:val="24"/>
        </w:rPr>
        <w:t>.6. С</w:t>
      </w:r>
      <w:r w:rsidR="0043475B" w:rsidRPr="00CB0D78">
        <w:rPr>
          <w:rFonts w:ascii="Times New Roman" w:hAnsi="Times New Roman" w:cs="Times New Roman"/>
          <w:sz w:val="24"/>
          <w:szCs w:val="24"/>
        </w:rPr>
        <w:t>оздавать безопасные условия труда;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sz w:val="24"/>
          <w:szCs w:val="24"/>
        </w:rPr>
        <w:t>.7. О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беспечить работников оборудованием, инструментами, расходными материалами, иными средствами, необходимыми для исполнения ими трудовых обязанностей; 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.8. О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беспечивать бытовые нужды работников, связанные с исполнением ими трудовых обязанностей;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1.6</w:t>
      </w:r>
      <w:r w:rsidR="00CB175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.9. П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редоставлять представителям работников полную и достоверную информацию, необходимую для заключения коллективного договора, соглашения и контроля</w:t>
      </w:r>
      <w:r w:rsidR="00F86DCA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их выполнением;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sz w:val="24"/>
          <w:szCs w:val="24"/>
        </w:rPr>
        <w:t>.10. Р</w:t>
      </w:r>
      <w:r w:rsidR="0043475B" w:rsidRPr="00CB0D78">
        <w:rPr>
          <w:rFonts w:ascii="Times New Roman" w:hAnsi="Times New Roman" w:cs="Times New Roman"/>
          <w:sz w:val="24"/>
          <w:szCs w:val="24"/>
        </w:rPr>
        <w:t>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представителями работодателя, руководителями структурных подразделений, их заместителями (других ответственных лиц). При подтверждении факта нарушения, применять к данным представителям, руководителям и заместителям дисциплинарное взыскание</w:t>
      </w:r>
      <w:r w:rsidR="00835E3F" w:rsidRPr="00CB0D78">
        <w:rPr>
          <w:rFonts w:ascii="Times New Roman" w:hAnsi="Times New Roman" w:cs="Times New Roman"/>
          <w:sz w:val="24"/>
          <w:szCs w:val="24"/>
        </w:rPr>
        <w:t>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sz w:val="24"/>
          <w:szCs w:val="24"/>
        </w:rPr>
        <w:t>.11. П</w:t>
      </w:r>
      <w:r w:rsidR="0043475B" w:rsidRPr="00CB0D78">
        <w:rPr>
          <w:rFonts w:ascii="Times New Roman" w:hAnsi="Times New Roman" w:cs="Times New Roman"/>
          <w:sz w:val="24"/>
          <w:szCs w:val="24"/>
        </w:rPr>
        <w:t>овышать профессиональный уровень работников;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sz w:val="24"/>
          <w:szCs w:val="24"/>
        </w:rPr>
        <w:t>.12. Р</w:t>
      </w:r>
      <w:r w:rsidR="0043475B" w:rsidRPr="00CB0D78">
        <w:rPr>
          <w:rFonts w:ascii="Times New Roman" w:hAnsi="Times New Roman" w:cs="Times New Roman"/>
          <w:sz w:val="24"/>
          <w:szCs w:val="24"/>
        </w:rPr>
        <w:t>еализовывать программы соц. защиты работников;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sz w:val="24"/>
          <w:szCs w:val="24"/>
        </w:rPr>
        <w:t>.13. О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существлять обязательное социальное страхование работников; 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sz w:val="24"/>
          <w:szCs w:val="24"/>
        </w:rPr>
        <w:t>.14. И</w:t>
      </w:r>
      <w:r w:rsidR="0043475B" w:rsidRPr="00CB0D78">
        <w:rPr>
          <w:rFonts w:ascii="Times New Roman" w:hAnsi="Times New Roman" w:cs="Times New Roman"/>
          <w:sz w:val="24"/>
          <w:szCs w:val="24"/>
        </w:rPr>
        <w:t>сполнять иные обязательства, предусмотренные трудовым законодательством и иными нормативными правовыми актами, содержащими нормы трудового права, настоящим коллективным договором, соглашениями, локальными нормативными актами и трудовым договор</w:t>
      </w:r>
      <w:r w:rsidR="00F86DCA" w:rsidRPr="00CB0D78">
        <w:rPr>
          <w:rFonts w:ascii="Times New Roman" w:hAnsi="Times New Roman" w:cs="Times New Roman"/>
          <w:sz w:val="24"/>
          <w:szCs w:val="24"/>
        </w:rPr>
        <w:t>о</w:t>
      </w:r>
      <w:r w:rsidR="0043475B" w:rsidRPr="00CB0D78">
        <w:rPr>
          <w:rFonts w:ascii="Times New Roman" w:hAnsi="Times New Roman" w:cs="Times New Roman"/>
          <w:sz w:val="24"/>
          <w:szCs w:val="24"/>
        </w:rPr>
        <w:t>м;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.15. П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ринимать и рассматривать направленные ему требования работников</w:t>
      </w:r>
      <w:r w:rsidR="00F86DCA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</w:t>
      </w:r>
      <w:proofErr w:type="gramStart"/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DCA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сообщать в пр</w:t>
      </w:r>
      <w:r w:rsidR="00F86DCA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офсоюзный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работников </w:t>
      </w:r>
      <w:r w:rsidR="00F86DCA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.16. П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ризнавать </w:t>
      </w:r>
      <w:r w:rsidR="00B43289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профсоюзный комитет, 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DCA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учитывать его  мнение</w:t>
      </w:r>
      <w:r w:rsidR="00E400B8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представлять интересы в области труда и связанных с ним со</w:t>
      </w:r>
      <w:r w:rsidR="00835E3F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циально-экономических отношений;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1.6</w:t>
      </w:r>
      <w:r w:rsidR="00CB175D" w:rsidRPr="00CB0D78">
        <w:rPr>
          <w:rFonts w:ascii="Times New Roman" w:hAnsi="Times New Roman" w:cs="Times New Roman"/>
          <w:sz w:val="24"/>
          <w:szCs w:val="24"/>
        </w:rPr>
        <w:t>.17. О</w:t>
      </w:r>
      <w:r w:rsidR="0043475B" w:rsidRPr="00CB0D78">
        <w:rPr>
          <w:rFonts w:ascii="Times New Roman" w:hAnsi="Times New Roman" w:cs="Times New Roman"/>
          <w:sz w:val="24"/>
          <w:szCs w:val="24"/>
        </w:rPr>
        <w:t>бязуется при принятии решений по социально-трудовым вопросам предварительно учитывать мнение профсоюзного комитета в уст</w:t>
      </w:r>
      <w:r w:rsidR="00E400B8" w:rsidRPr="00CB0D78">
        <w:rPr>
          <w:rFonts w:ascii="Times New Roman" w:hAnsi="Times New Roman" w:cs="Times New Roman"/>
          <w:sz w:val="24"/>
          <w:szCs w:val="24"/>
        </w:rPr>
        <w:t>ановленном порядке и обеспечива</w:t>
      </w:r>
      <w:r w:rsidR="0043475B" w:rsidRPr="00CB0D78">
        <w:rPr>
          <w:rFonts w:ascii="Times New Roman" w:hAnsi="Times New Roman" w:cs="Times New Roman"/>
          <w:sz w:val="24"/>
          <w:szCs w:val="24"/>
        </w:rPr>
        <w:t>т</w:t>
      </w:r>
      <w:r w:rsidR="00E400B8" w:rsidRPr="00CB0D78">
        <w:rPr>
          <w:rFonts w:ascii="Times New Roman" w:hAnsi="Times New Roman" w:cs="Times New Roman"/>
          <w:sz w:val="24"/>
          <w:szCs w:val="24"/>
        </w:rPr>
        <w:t>ь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его необходимой информац</w:t>
      </w:r>
      <w:r w:rsidR="00D651D3" w:rsidRPr="00CB0D78">
        <w:rPr>
          <w:rFonts w:ascii="Times New Roman" w:hAnsi="Times New Roman" w:cs="Times New Roman"/>
          <w:sz w:val="24"/>
          <w:szCs w:val="24"/>
        </w:rPr>
        <w:t>ией и нормативной документацией.</w:t>
      </w:r>
    </w:p>
    <w:p w:rsidR="0043475B" w:rsidRPr="005D17F2" w:rsidRDefault="00B91C17" w:rsidP="00CB0D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1.7</w:t>
      </w:r>
      <w:r w:rsidR="0043475B" w:rsidRPr="00775EBC">
        <w:rPr>
          <w:rFonts w:ascii="Times New Roman" w:hAnsi="Times New Roman" w:cs="Times New Roman"/>
          <w:b/>
          <w:sz w:val="24"/>
          <w:szCs w:val="24"/>
        </w:rPr>
        <w:t>.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745AC5" w:rsidRPr="005D17F2">
        <w:rPr>
          <w:rFonts w:ascii="Times New Roman" w:hAnsi="Times New Roman" w:cs="Times New Roman"/>
          <w:b/>
          <w:sz w:val="24"/>
          <w:szCs w:val="24"/>
        </w:rPr>
        <w:t>Профком обязуется</w:t>
      </w:r>
      <w:r w:rsidR="00F5727B" w:rsidRPr="005D17F2">
        <w:rPr>
          <w:rFonts w:ascii="Times New Roman" w:hAnsi="Times New Roman" w:cs="Times New Roman"/>
          <w:b/>
          <w:sz w:val="24"/>
          <w:szCs w:val="24"/>
        </w:rPr>
        <w:t>: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</w:t>
      </w:r>
      <w:r w:rsidR="00E400B8" w:rsidRPr="00CB0D78">
        <w:rPr>
          <w:rFonts w:ascii="Times New Roman" w:hAnsi="Times New Roman" w:cs="Times New Roman"/>
          <w:sz w:val="24"/>
          <w:szCs w:val="24"/>
        </w:rPr>
        <w:t>7</w:t>
      </w:r>
      <w:r w:rsidR="00CB175D" w:rsidRPr="00CB0D78">
        <w:rPr>
          <w:rFonts w:ascii="Times New Roman" w:hAnsi="Times New Roman" w:cs="Times New Roman"/>
          <w:sz w:val="24"/>
          <w:szCs w:val="24"/>
        </w:rPr>
        <w:t xml:space="preserve">.1. </w:t>
      </w:r>
      <w:r w:rsidR="00483E33" w:rsidRPr="00CB0D78">
        <w:rPr>
          <w:rFonts w:ascii="Times New Roman" w:hAnsi="Times New Roman" w:cs="Times New Roman"/>
          <w:sz w:val="24"/>
          <w:szCs w:val="24"/>
        </w:rPr>
        <w:t>С</w:t>
      </w:r>
      <w:r w:rsidR="0043475B" w:rsidRPr="00CB0D78">
        <w:rPr>
          <w:rFonts w:ascii="Times New Roman" w:hAnsi="Times New Roman" w:cs="Times New Roman"/>
          <w:sz w:val="24"/>
          <w:szCs w:val="24"/>
        </w:rPr>
        <w:t>одействовать укреплению в учреждении трудовой дисциплины, занятости, охране труда, своевременной оплате труда;</w:t>
      </w:r>
    </w:p>
    <w:p w:rsidR="0043475B" w:rsidRPr="00CB0D78" w:rsidRDefault="00E400B8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1.7</w:t>
      </w:r>
      <w:r w:rsidR="00483E33" w:rsidRPr="00CB0D78">
        <w:rPr>
          <w:rFonts w:ascii="Times New Roman" w:hAnsi="Times New Roman" w:cs="Times New Roman"/>
          <w:sz w:val="24"/>
          <w:szCs w:val="24"/>
        </w:rPr>
        <w:t>.2. О</w:t>
      </w:r>
      <w:r w:rsidR="0043475B" w:rsidRPr="00CB0D78">
        <w:rPr>
          <w:rFonts w:ascii="Times New Roman" w:hAnsi="Times New Roman" w:cs="Times New Roman"/>
          <w:sz w:val="24"/>
          <w:szCs w:val="24"/>
        </w:rPr>
        <w:t>беспечивать контроль соблюдени</w:t>
      </w:r>
      <w:r w:rsidRPr="00CB0D78">
        <w:rPr>
          <w:rFonts w:ascii="Times New Roman" w:hAnsi="Times New Roman" w:cs="Times New Roman"/>
          <w:sz w:val="24"/>
          <w:szCs w:val="24"/>
        </w:rPr>
        <w:t>я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работодателем, трудового законодательства и иных нормативных правовых актов, содержащих нормы трудового права, выполнени</w:t>
      </w:r>
      <w:r w:rsidRPr="00CB0D78">
        <w:rPr>
          <w:rFonts w:ascii="Times New Roman" w:hAnsi="Times New Roman" w:cs="Times New Roman"/>
          <w:sz w:val="24"/>
          <w:szCs w:val="24"/>
        </w:rPr>
        <w:t>я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условий коллективных договоров, соглашений;</w:t>
      </w:r>
    </w:p>
    <w:p w:rsidR="0043475B" w:rsidRPr="00CB0D78" w:rsidRDefault="00E400B8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1.7</w:t>
      </w:r>
      <w:r w:rsidR="00483E33" w:rsidRPr="00CB0D78">
        <w:rPr>
          <w:rFonts w:ascii="Times New Roman" w:hAnsi="Times New Roman" w:cs="Times New Roman"/>
          <w:sz w:val="24"/>
          <w:szCs w:val="24"/>
        </w:rPr>
        <w:t>.3. О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беспечивать контроль над созданием работодателем безопасных условий труда; </w:t>
      </w:r>
    </w:p>
    <w:p w:rsidR="0043475B" w:rsidRPr="00CB0D78" w:rsidRDefault="00E400B8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1.7</w:t>
      </w:r>
      <w:r w:rsidR="00483E33" w:rsidRPr="00CB0D78">
        <w:rPr>
          <w:rFonts w:ascii="Times New Roman" w:hAnsi="Times New Roman" w:cs="Times New Roman"/>
          <w:sz w:val="24"/>
          <w:szCs w:val="24"/>
        </w:rPr>
        <w:t>.4. В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случае необходимости </w:t>
      </w:r>
      <w:r w:rsidR="00B43289" w:rsidRPr="00CB0D78">
        <w:rPr>
          <w:rFonts w:ascii="Times New Roman" w:hAnsi="Times New Roman" w:cs="Times New Roman"/>
          <w:sz w:val="24"/>
          <w:szCs w:val="24"/>
        </w:rPr>
        <w:t>вносить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предложения о привлечении к дисциплинарной ответственности должностных лиц </w:t>
      </w:r>
      <w:r w:rsidRPr="00CB0D78">
        <w:rPr>
          <w:rFonts w:ascii="Times New Roman" w:hAnsi="Times New Roman" w:cs="Times New Roman"/>
          <w:sz w:val="24"/>
          <w:szCs w:val="24"/>
        </w:rPr>
        <w:t>учреждения</w:t>
      </w:r>
      <w:r w:rsidR="0043475B" w:rsidRPr="00CB0D78">
        <w:rPr>
          <w:rFonts w:ascii="Times New Roman" w:hAnsi="Times New Roman" w:cs="Times New Roman"/>
          <w:sz w:val="24"/>
          <w:szCs w:val="24"/>
        </w:rPr>
        <w:t>, которые нарушают законодательство ТК РФ;</w:t>
      </w:r>
    </w:p>
    <w:p w:rsidR="0043475B" w:rsidRPr="00CB0D78" w:rsidRDefault="00E400B8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1.7</w:t>
      </w:r>
      <w:r w:rsidR="00483E33" w:rsidRPr="00CB0D78">
        <w:rPr>
          <w:rFonts w:ascii="Times New Roman" w:hAnsi="Times New Roman" w:cs="Times New Roman"/>
          <w:sz w:val="24"/>
          <w:szCs w:val="24"/>
        </w:rPr>
        <w:t>.5. П</w:t>
      </w:r>
      <w:r w:rsidR="0043475B" w:rsidRPr="00CB0D78">
        <w:rPr>
          <w:rFonts w:ascii="Times New Roman" w:hAnsi="Times New Roman" w:cs="Times New Roman"/>
          <w:sz w:val="24"/>
          <w:szCs w:val="24"/>
        </w:rPr>
        <w:t>рофсоюзный комитет обязуется воздерживаться от организации забастовок в период действия коллективного договора</w:t>
      </w:r>
      <w:r w:rsidRPr="00CB0D78">
        <w:rPr>
          <w:rFonts w:ascii="Times New Roman" w:hAnsi="Times New Roman" w:cs="Times New Roman"/>
          <w:sz w:val="24"/>
          <w:szCs w:val="24"/>
        </w:rPr>
        <w:t>.</w:t>
      </w:r>
    </w:p>
    <w:p w:rsidR="0043475B" w:rsidRPr="00CB0D78" w:rsidRDefault="00E400B8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1.8</w:t>
      </w:r>
      <w:r w:rsidR="0043475B" w:rsidRPr="00775EBC">
        <w:rPr>
          <w:rFonts w:ascii="Times New Roman" w:hAnsi="Times New Roman" w:cs="Times New Roman"/>
          <w:b/>
          <w:sz w:val="24"/>
          <w:szCs w:val="24"/>
        </w:rPr>
        <w:t>.</w:t>
      </w:r>
      <w:r w:rsidR="00E8339D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AB3CCF" w:rsidRPr="005D17F2">
        <w:rPr>
          <w:rFonts w:ascii="Times New Roman" w:hAnsi="Times New Roman" w:cs="Times New Roman"/>
          <w:b/>
          <w:sz w:val="24"/>
          <w:szCs w:val="24"/>
        </w:rPr>
        <w:t>Стороны обеспечивают</w:t>
      </w:r>
      <w:r w:rsidR="00F5727B" w:rsidRPr="005D17F2">
        <w:rPr>
          <w:rFonts w:ascii="Times New Roman" w:hAnsi="Times New Roman" w:cs="Times New Roman"/>
          <w:b/>
          <w:sz w:val="24"/>
          <w:szCs w:val="24"/>
        </w:rPr>
        <w:t>:</w:t>
      </w:r>
    </w:p>
    <w:p w:rsidR="0043475B" w:rsidRPr="00CB0D78" w:rsidRDefault="00E400B8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1.8</w:t>
      </w:r>
      <w:r w:rsidR="00F15044" w:rsidRPr="00CB0D78">
        <w:rPr>
          <w:rFonts w:ascii="Times New Roman" w:hAnsi="Times New Roman" w:cs="Times New Roman"/>
          <w:sz w:val="24"/>
          <w:szCs w:val="24"/>
        </w:rPr>
        <w:t>.1.П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редварительное согласование 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коллективного договора с трудовым коллективом</w:t>
      </w:r>
      <w:r w:rsidR="00F5727B" w:rsidRPr="00CB0D78">
        <w:rPr>
          <w:rFonts w:ascii="Times New Roman" w:hAnsi="Times New Roman" w:cs="Times New Roman"/>
          <w:sz w:val="24"/>
          <w:szCs w:val="24"/>
        </w:rPr>
        <w:t>;</w:t>
      </w:r>
    </w:p>
    <w:p w:rsidR="0043475B" w:rsidRPr="00CB0D78" w:rsidRDefault="00B91C17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1.</w:t>
      </w:r>
      <w:r w:rsidR="00E400B8" w:rsidRPr="00CB0D78">
        <w:rPr>
          <w:rFonts w:ascii="Times New Roman" w:hAnsi="Times New Roman" w:cs="Times New Roman"/>
          <w:sz w:val="24"/>
          <w:szCs w:val="24"/>
        </w:rPr>
        <w:t>8</w:t>
      </w:r>
      <w:r w:rsidR="00F15044" w:rsidRPr="00CB0D78">
        <w:rPr>
          <w:rFonts w:ascii="Times New Roman" w:hAnsi="Times New Roman" w:cs="Times New Roman"/>
          <w:sz w:val="24"/>
          <w:szCs w:val="24"/>
        </w:rPr>
        <w:t>.2. У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ведомительную регистрацию настоящего коллективного договора в </w:t>
      </w:r>
      <w:r w:rsidR="00E400B8" w:rsidRPr="00CB0D78">
        <w:rPr>
          <w:rFonts w:ascii="Times New Roman" w:hAnsi="Times New Roman" w:cs="Times New Roman"/>
          <w:sz w:val="24"/>
          <w:szCs w:val="24"/>
        </w:rPr>
        <w:t xml:space="preserve">Департаменте по труду и занятости </w:t>
      </w:r>
      <w:r w:rsidR="0043475B" w:rsidRPr="00CB0D78">
        <w:rPr>
          <w:rFonts w:ascii="Times New Roman" w:hAnsi="Times New Roman" w:cs="Times New Roman"/>
          <w:sz w:val="24"/>
          <w:szCs w:val="24"/>
        </w:rPr>
        <w:t>Государственное казенное учреждение</w:t>
      </w:r>
      <w:r w:rsidR="00E400B8" w:rsidRPr="00CB0D78">
        <w:rPr>
          <w:rFonts w:ascii="Times New Roman" w:hAnsi="Times New Roman" w:cs="Times New Roman"/>
          <w:sz w:val="24"/>
          <w:szCs w:val="24"/>
        </w:rPr>
        <w:t xml:space="preserve"> службы занятости населения Свердловской области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«Ту</w:t>
      </w:r>
      <w:r w:rsidR="00E400B8" w:rsidRPr="00CB0D78">
        <w:rPr>
          <w:rFonts w:ascii="Times New Roman" w:hAnsi="Times New Roman" w:cs="Times New Roman"/>
          <w:sz w:val="24"/>
          <w:szCs w:val="24"/>
        </w:rPr>
        <w:t>гулымский центр занятости» Постановление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="00CB0D78" w:rsidRPr="00CB0D78">
        <w:rPr>
          <w:rFonts w:ascii="Times New Roman" w:hAnsi="Times New Roman" w:cs="Times New Roman"/>
          <w:sz w:val="24"/>
          <w:szCs w:val="24"/>
        </w:rPr>
        <w:t>льства Свердловской области от 1</w:t>
      </w:r>
      <w:r w:rsidR="0043475B" w:rsidRPr="00CB0D78">
        <w:rPr>
          <w:rFonts w:ascii="Times New Roman" w:hAnsi="Times New Roman" w:cs="Times New Roman"/>
          <w:sz w:val="24"/>
          <w:szCs w:val="24"/>
        </w:rPr>
        <w:t>4.0</w:t>
      </w:r>
      <w:r w:rsidR="00CB0D78" w:rsidRPr="00CB0D78">
        <w:rPr>
          <w:rFonts w:ascii="Times New Roman" w:hAnsi="Times New Roman" w:cs="Times New Roman"/>
          <w:sz w:val="24"/>
          <w:szCs w:val="24"/>
        </w:rPr>
        <w:t>5</w:t>
      </w:r>
      <w:r w:rsidR="0043475B" w:rsidRPr="00CB0D78">
        <w:rPr>
          <w:rFonts w:ascii="Times New Roman" w:hAnsi="Times New Roman" w:cs="Times New Roman"/>
          <w:sz w:val="24"/>
          <w:szCs w:val="24"/>
        </w:rPr>
        <w:t>. 20</w:t>
      </w:r>
      <w:r w:rsidR="00CB0D78" w:rsidRPr="00CB0D78">
        <w:rPr>
          <w:rFonts w:ascii="Times New Roman" w:hAnsi="Times New Roman" w:cs="Times New Roman"/>
          <w:sz w:val="24"/>
          <w:szCs w:val="24"/>
        </w:rPr>
        <w:t>07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0D78" w:rsidRPr="00CB0D78">
        <w:rPr>
          <w:rFonts w:ascii="Times New Roman" w:hAnsi="Times New Roman" w:cs="Times New Roman"/>
          <w:sz w:val="24"/>
          <w:szCs w:val="24"/>
        </w:rPr>
        <w:t>404-ПП;№ 1100-ПП от 03.10.2012г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EBC" w:rsidRDefault="00775EBC" w:rsidP="00775E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BC" w:rsidRDefault="0043475B" w:rsidP="00775E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BC">
        <w:rPr>
          <w:rFonts w:ascii="Times New Roman" w:hAnsi="Times New Roman" w:cs="Times New Roman"/>
          <w:b/>
          <w:sz w:val="28"/>
          <w:szCs w:val="28"/>
        </w:rPr>
        <w:t xml:space="preserve">Раздел 2. ТРУДОВЫЕ ОТНОШЕНИЯ И ТРУДОВОЙ </w:t>
      </w:r>
      <w:r w:rsidR="00AB3CCF" w:rsidRPr="00775EBC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75EBC" w:rsidRDefault="00775EBC" w:rsidP="00775E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475B" w:rsidRPr="00CB0D78" w:rsidRDefault="00D651D3" w:rsidP="00775EBC">
      <w:pPr>
        <w:pStyle w:val="a4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2.1.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5D17F2">
        <w:rPr>
          <w:rFonts w:ascii="Times New Roman" w:hAnsi="Times New Roman" w:cs="Times New Roman"/>
          <w:b/>
          <w:sz w:val="24"/>
          <w:szCs w:val="24"/>
        </w:rPr>
        <w:t>Трудовые отношения</w:t>
      </w:r>
      <w:r w:rsidR="00E8339D" w:rsidRPr="005D17F2">
        <w:rPr>
          <w:rFonts w:ascii="Times New Roman" w:hAnsi="Times New Roman" w:cs="Times New Roman"/>
          <w:b/>
          <w:sz w:val="24"/>
          <w:szCs w:val="24"/>
        </w:rPr>
        <w:t>:</w:t>
      </w:r>
    </w:p>
    <w:p w:rsidR="0043475B" w:rsidRPr="00CB0D78" w:rsidRDefault="00A67F01" w:rsidP="00CB0D78">
      <w:pPr>
        <w:pStyle w:val="a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2.1.1. </w:t>
      </w:r>
      <w:r w:rsidR="00AB3CCF" w:rsidRPr="00CB0D78">
        <w:rPr>
          <w:rFonts w:ascii="Times New Roman" w:hAnsi="Times New Roman" w:cs="Times New Roman"/>
          <w:sz w:val="24"/>
          <w:szCs w:val="24"/>
        </w:rPr>
        <w:t>О</w:t>
      </w:r>
      <w:r w:rsidR="0043475B" w:rsidRPr="00CB0D78">
        <w:rPr>
          <w:rFonts w:ascii="Times New Roman" w:hAnsi="Times New Roman" w:cs="Times New Roman"/>
          <w:sz w:val="24"/>
          <w:szCs w:val="24"/>
        </w:rPr>
        <w:t>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</w:t>
      </w:r>
      <w:proofErr w:type="gramStart"/>
      <w:r w:rsidR="0043475B" w:rsidRPr="00CB0D78">
        <w:rPr>
          <w:rFonts w:ascii="Times New Roman" w:hAnsi="Times New Roman" w:cs="Times New Roman"/>
          <w:sz w:val="24"/>
          <w:szCs w:val="24"/>
        </w:rPr>
        <w:t>,</w:t>
      </w:r>
      <w:r w:rsidR="0043475B" w:rsidRPr="00CB0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43475B" w:rsidRPr="00CB0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интересах, под управлением и контролем работодателя, подчинении работника правилам внутреннего трудового распорядка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, при обеспечении работодателем условий труда, предусмотренных </w:t>
      </w:r>
      <w:r w:rsidR="0043475B" w:rsidRPr="00CB0D78">
        <w:rPr>
          <w:rFonts w:ascii="Times New Roman" w:hAnsi="Times New Roman" w:cs="Times New Roman"/>
          <w:sz w:val="24"/>
          <w:szCs w:val="24"/>
        </w:rPr>
        <w:lastRenderedPageBreak/>
        <w:t xml:space="preserve">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 трудовым </w:t>
      </w:r>
      <w:r w:rsidR="0043475B"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договором,</w:t>
      </w:r>
      <w:r w:rsidR="0043475B" w:rsidRPr="00CB0D78">
        <w:rPr>
          <w:rFonts w:ascii="Times New Roman" w:hAnsi="Times New Roman" w:cs="Times New Roman"/>
          <w:sz w:val="24"/>
          <w:szCs w:val="24"/>
        </w:rPr>
        <w:t>(ст.15 ТК РФ).</w:t>
      </w:r>
    </w:p>
    <w:p w:rsidR="0043475B" w:rsidRPr="00CB0D78" w:rsidRDefault="0043475B" w:rsidP="00CB0D78">
      <w:pPr>
        <w:pStyle w:val="a4"/>
        <w:jc w:val="both"/>
        <w:rPr>
          <w:rStyle w:val="10"/>
          <w:rFonts w:ascii="Times New Roman" w:eastAsiaTheme="minorEastAsia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2.1.</w:t>
      </w:r>
      <w:r w:rsidR="00A67F01" w:rsidRPr="00CB0D78">
        <w:rPr>
          <w:rFonts w:ascii="Times New Roman" w:hAnsi="Times New Roman" w:cs="Times New Roman"/>
          <w:sz w:val="24"/>
          <w:szCs w:val="24"/>
        </w:rPr>
        <w:t>2</w:t>
      </w:r>
      <w:r w:rsidRPr="00CB0D78">
        <w:rPr>
          <w:rFonts w:ascii="Times New Roman" w:hAnsi="Times New Roman" w:cs="Times New Roman"/>
          <w:sz w:val="24"/>
          <w:szCs w:val="24"/>
        </w:rPr>
        <w:t>.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>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м</w:t>
      </w:r>
      <w:r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(</w:t>
      </w:r>
      <w:proofErr w:type="gramEnd"/>
      <w:r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ст.60 ТК РФ).</w:t>
      </w:r>
    </w:p>
    <w:p w:rsidR="0043475B" w:rsidRPr="00CB0D78" w:rsidRDefault="00A67F01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2.1.3</w:t>
      </w:r>
      <w:r w:rsidR="0043475B"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.</w:t>
      </w:r>
      <w:r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Изменения, затрагивающие оплату труда, социальных гарантий, режима работы и отпуска, </w:t>
      </w:r>
      <w:r w:rsidR="008E263C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случаев, предусмотренных ТК РФ.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6649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2.2.</w:t>
      </w:r>
      <w:r w:rsidR="00E8339D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AB3CCF" w:rsidRPr="005D17F2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="00E8339D" w:rsidRPr="005D17F2">
        <w:rPr>
          <w:rFonts w:ascii="Times New Roman" w:hAnsi="Times New Roman" w:cs="Times New Roman"/>
          <w:b/>
          <w:sz w:val="24"/>
          <w:szCs w:val="24"/>
        </w:rPr>
        <w:t>:</w:t>
      </w:r>
      <w:r w:rsidR="00E8339D" w:rsidRPr="00CB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5B" w:rsidRPr="00CB0D78" w:rsidRDefault="00A67F01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2.2.1. З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аключается в письменной форме, оформляется в двух экземплярах и хранится у каждой из сторон </w:t>
      </w:r>
      <w:r w:rsidR="0043475B"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(ст.67 ТК РФ).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Порядок и условия заключения трудового договора, содержание трудового договора определяются Трудовы</w:t>
      </w:r>
      <w:r w:rsidR="008E263C" w:rsidRPr="00CB0D78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="0043475B"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:rsidR="0043475B" w:rsidRPr="00CB0D78" w:rsidRDefault="00A67F01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2.2.2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. Обязательным для включения в трудовой договор, является: 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соответствии с </w:t>
      </w:r>
      <w:r w:rsidR="008E263C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Трудовым 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Кодексом</w:t>
      </w:r>
      <w:r w:rsidR="008E263C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</w:t>
      </w:r>
      <w:r w:rsidR="00835E3F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иям профессиональных стандартов.</w:t>
      </w:r>
      <w:proofErr w:type="gramEnd"/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2.2.</w:t>
      </w:r>
      <w:r w:rsidR="00A67F01" w:rsidRPr="00CB0D78">
        <w:rPr>
          <w:rFonts w:ascii="Times New Roman" w:hAnsi="Times New Roman" w:cs="Times New Roman"/>
          <w:sz w:val="24"/>
          <w:szCs w:val="24"/>
        </w:rPr>
        <w:t>3</w:t>
      </w:r>
      <w:r w:rsidRPr="00CB0D78">
        <w:rPr>
          <w:rFonts w:ascii="Times New Roman" w:hAnsi="Times New Roman" w:cs="Times New Roman"/>
          <w:sz w:val="24"/>
          <w:szCs w:val="24"/>
        </w:rPr>
        <w:t>. Условия трудового договора не могут ухудшать положение работников по сравнению с действующим законодательством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, Отраслевыми соглашениями и настоящим коллективным договором.</w:t>
      </w:r>
    </w:p>
    <w:p w:rsidR="008E263C" w:rsidRPr="00CB0D78" w:rsidRDefault="00A67F01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2.2.4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определенных сторонами усло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вий трудового договора осуществляются только в порядке, установленном законода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тельством Российской Федерации.</w:t>
      </w:r>
    </w:p>
    <w:p w:rsidR="00986649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2.3.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AB3CCF" w:rsidRPr="005D17F2">
        <w:rPr>
          <w:rFonts w:ascii="Times New Roman" w:hAnsi="Times New Roman" w:cs="Times New Roman"/>
          <w:b/>
          <w:sz w:val="24"/>
          <w:szCs w:val="24"/>
        </w:rPr>
        <w:t>Обязательства работодателя</w:t>
      </w:r>
      <w:r w:rsidR="00D651D3" w:rsidRPr="005D17F2">
        <w:rPr>
          <w:rFonts w:ascii="Times New Roman" w:hAnsi="Times New Roman" w:cs="Times New Roman"/>
          <w:b/>
          <w:sz w:val="24"/>
          <w:szCs w:val="24"/>
        </w:rPr>
        <w:t>:</w:t>
      </w:r>
      <w:r w:rsidR="00E8339D" w:rsidRPr="005D1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2.3.1. Осуществлять прием на работу граждан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3C61E0" w:rsidRPr="00CB0D78">
        <w:rPr>
          <w:rFonts w:ascii="Times New Roman" w:hAnsi="Times New Roman" w:cs="Times New Roman"/>
          <w:sz w:val="24"/>
          <w:szCs w:val="24"/>
        </w:rPr>
        <w:t>согласно профстандартов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указанием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конкретного вида поручаемой работнику работы</w:t>
      </w:r>
      <w:r w:rsidR="003C61E0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C61E0" w:rsidRPr="00CB0D7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27.06.2016  г. № 584 «О применении профессиональных стандартов)</w:t>
      </w:r>
      <w:r w:rsidRPr="00CB0D78">
        <w:rPr>
          <w:rFonts w:ascii="Times New Roman" w:hAnsi="Times New Roman" w:cs="Times New Roman"/>
          <w:sz w:val="24"/>
          <w:szCs w:val="24"/>
        </w:rPr>
        <w:t>;</w:t>
      </w:r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2.3.2. При приеме на работу (до подписания трудового договора)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накомить работника под роспись с правилами внутреннего трудового распорядка, должностной инструкцией, иными локальными нормативными актами, непосредственно связанными с трудовой деятельностью рабо</w:t>
      </w:r>
      <w:r w:rsidR="00D651D3" w:rsidRPr="00CB0D78">
        <w:rPr>
          <w:rFonts w:ascii="Times New Roman" w:hAnsi="Times New Roman" w:cs="Times New Roman"/>
          <w:sz w:val="24"/>
          <w:szCs w:val="24"/>
        </w:rPr>
        <w:t>тника, и коллективным договором;</w:t>
      </w:r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2.3.3. Издать приказ (распоряжение) о приеме работника на работу с указанием вида трудовой деятельности (занимаемой должности), условий оплаты труда, условий испытания при приеме на работу</w:t>
      </w:r>
      <w:r w:rsidRPr="00CB0D78">
        <w:rPr>
          <w:rStyle w:val="10"/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Содержание приказа (распоряжения) работодателя должно соответствовать условиям </w:t>
      </w:r>
      <w:r w:rsidR="00D651D3"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заключенного трудового договора;</w:t>
      </w:r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0D78">
        <w:rPr>
          <w:rFonts w:ascii="Times New Roman" w:hAnsi="Times New Roman" w:cs="Times New Roman"/>
          <w:sz w:val="24"/>
          <w:szCs w:val="24"/>
        </w:rPr>
        <w:t>2.3.4.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изменения заработной платы работников, по причинам </w:t>
      </w:r>
      <w:r w:rsidR="003C61E0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зависящих от работодателя, работодатель обязуется, сохранить заработную плату работников (без учета премий и иных стимулирующих выплат) не меньше заработной платы (без учета премий и иных стимулирующих выплат)</w:t>
      </w:r>
      <w:r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выплачиваемой работникам при условии сохранения объема должностных обязанностей работников и выполнения ими работ той же квалификации, до согласования и утверждения нового положения об оплате</w:t>
      </w:r>
      <w:proofErr w:type="gramEnd"/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 с профсоюзной организацией, представляющей интер</w:t>
      </w:r>
      <w:r w:rsidR="00D651D3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есы работников;</w:t>
      </w:r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2.3.5. Устанавливать размеры окладов (должностных окладов) работников на основе требований к профессиональной подготовке и уровню квалификации, которые необходимы для осуществления соответствующей профессиональной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(профессиональных квалификационных групп), с учетом сложно</w:t>
      </w:r>
      <w:r w:rsidR="00D651D3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сти и объема выполняемой работы;</w:t>
      </w:r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2.3.6. Осуществлять любые переводы на другую работу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только с согласия работника за исключением временного перевода на один месяц согласно </w:t>
      </w:r>
      <w:r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ст.72.2 ч.2, 3.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При переводах, осуществляемых в случаях, предусмотренных частями второй и третьей данной статьи, оплата труда работника производится по выполняемой работе, но не ниже среднего заработка по прежней работе</w:t>
      </w:r>
      <w:proofErr w:type="gramStart"/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(</w:t>
      </w:r>
      <w:proofErr w:type="gramEnd"/>
      <w:r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 xml:space="preserve"> Ст. 72.2 ч. 4)</w:t>
      </w:r>
      <w:r w:rsidR="00D651D3"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;</w:t>
      </w:r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2.3.7. Соблюдать требования при обработке и передаче персональных данных работника и гарантии их защиты, установленные ст.ст.86,88 ТК РФ; утвердить порядок хранения и использования персональных данных работника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(ст.87 ТК РФ</w:t>
      </w:r>
      <w:proofErr w:type="gramStart"/>
      <w:r w:rsidRPr="00CB0D78">
        <w:rPr>
          <w:rFonts w:ascii="Times New Roman" w:hAnsi="Times New Roman" w:cs="Times New Roman"/>
          <w:i/>
          <w:sz w:val="24"/>
          <w:szCs w:val="24"/>
        </w:rPr>
        <w:t>;Ф</w:t>
      </w:r>
      <w:proofErr w:type="gramEnd"/>
      <w:r w:rsidRPr="00CB0D78">
        <w:rPr>
          <w:rFonts w:ascii="Times New Roman" w:hAnsi="Times New Roman" w:cs="Times New Roman"/>
          <w:i/>
          <w:sz w:val="24"/>
          <w:szCs w:val="24"/>
        </w:rPr>
        <w:t>З № 152»О персональных данных»)</w:t>
      </w:r>
      <w:r w:rsidR="005D17F2">
        <w:rPr>
          <w:rFonts w:ascii="Times New Roman" w:hAnsi="Times New Roman" w:cs="Times New Roman"/>
          <w:i/>
          <w:sz w:val="24"/>
          <w:szCs w:val="24"/>
        </w:rPr>
        <w:t xml:space="preserve"> от 27.07.2006г</w:t>
      </w:r>
      <w:r w:rsidR="00D651D3" w:rsidRPr="00CB0D78">
        <w:rPr>
          <w:rFonts w:ascii="Times New Roman" w:hAnsi="Times New Roman" w:cs="Times New Roman"/>
          <w:i/>
          <w:sz w:val="24"/>
          <w:szCs w:val="24"/>
        </w:rPr>
        <w:t>;</w:t>
      </w:r>
    </w:p>
    <w:p w:rsidR="0043475B" w:rsidRPr="00CB0D78" w:rsidRDefault="0043475B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2.3.8. Соблюдать порядок, установленный ст.81 ТК РФ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расторжение трудового догов</w:t>
      </w:r>
      <w:r w:rsidR="00D651D3" w:rsidRPr="00CB0D78">
        <w:rPr>
          <w:rFonts w:ascii="Times New Roman" w:hAnsi="Times New Roman" w:cs="Times New Roman"/>
          <w:sz w:val="24"/>
          <w:szCs w:val="24"/>
        </w:rPr>
        <w:t>ора по инициативе работодателя.</w:t>
      </w:r>
    </w:p>
    <w:p w:rsidR="00986649" w:rsidRPr="00CB0D78" w:rsidRDefault="00E8339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2.4.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5D17F2">
        <w:rPr>
          <w:rFonts w:ascii="Times New Roman" w:hAnsi="Times New Roman" w:cs="Times New Roman"/>
          <w:b/>
          <w:sz w:val="24"/>
          <w:szCs w:val="24"/>
        </w:rPr>
        <w:t xml:space="preserve">Обязательства Профкома:                                                                                                         </w:t>
      </w:r>
    </w:p>
    <w:p w:rsidR="00E8339D" w:rsidRPr="00CB0D78" w:rsidRDefault="00E8339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2.4.1. Осуществлять контроль правильности заключения и прекращения трудовых договоров работников с работодателем;</w:t>
      </w:r>
    </w:p>
    <w:p w:rsidR="00E8339D" w:rsidRPr="00CB0D78" w:rsidRDefault="00E8339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2.4.2. Контролировать увольнение членов профсоюза, строго в соответствии со статьей 81 ТК РФ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порядка, установленного ст. 374 ТК РФ;</w:t>
      </w:r>
    </w:p>
    <w:p w:rsidR="003B3979" w:rsidRPr="00CB0D78" w:rsidRDefault="00E8339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2.4.3.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>Требовать от работодателя расторжения трудового договора с должностны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ми лицами, если они нарушают законодательство о труде, о профсоюзах, не выпол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няют своих обязательств по коллективному договору, соглашению </w:t>
      </w:r>
      <w:r w:rsidRPr="00CB0D78">
        <w:rPr>
          <w:rFonts w:ascii="Times New Roman" w:hAnsi="Times New Roman" w:cs="Times New Roman"/>
          <w:i/>
          <w:sz w:val="24"/>
          <w:szCs w:val="24"/>
        </w:rPr>
        <w:t>(п.2 ст. 30 Федерального закона «О профессиональных союзах, их правах и гарантиях деятельности»).</w:t>
      </w:r>
      <w:r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3979" w:rsidRPr="00CB0D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86649" w:rsidRPr="00CB0D78" w:rsidRDefault="00E8339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2.5.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5D17F2">
        <w:rPr>
          <w:rFonts w:ascii="Times New Roman" w:hAnsi="Times New Roman" w:cs="Times New Roman"/>
          <w:b/>
          <w:sz w:val="24"/>
          <w:szCs w:val="24"/>
        </w:rPr>
        <w:t xml:space="preserve">Договоренность и обязательства сторон:                                                                                 </w:t>
      </w:r>
    </w:p>
    <w:p w:rsidR="00E8339D" w:rsidRPr="00CB0D78" w:rsidRDefault="00E8339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2.5.1.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расторжение трудового договора по инициативе работодателя производится в порядке, установленном ст.81 ТК РФ, а в случае увольнения члена профсоюза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3B3979" w:rsidRPr="00CB0D78">
        <w:rPr>
          <w:rFonts w:ascii="Times New Roman" w:hAnsi="Times New Roman" w:cs="Times New Roman"/>
          <w:sz w:val="24"/>
          <w:szCs w:val="24"/>
        </w:rPr>
        <w:t>учетом мнения профсоюзного</w:t>
      </w:r>
      <w:r w:rsidRPr="00CB0D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3B3979" w:rsidRPr="00CB0D78">
        <w:rPr>
          <w:rFonts w:ascii="Times New Roman" w:hAnsi="Times New Roman" w:cs="Times New Roman"/>
          <w:sz w:val="24"/>
          <w:szCs w:val="24"/>
        </w:rPr>
        <w:t>а</w:t>
      </w:r>
      <w:r w:rsidRPr="00CB0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39D" w:rsidRPr="00CB0D78" w:rsidRDefault="00E8339D" w:rsidP="00CB0D7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D78">
        <w:rPr>
          <w:rFonts w:ascii="Times New Roman" w:hAnsi="Times New Roman" w:cs="Times New Roman"/>
          <w:color w:val="000000"/>
          <w:sz w:val="24"/>
          <w:szCs w:val="24"/>
        </w:rPr>
        <w:t>2.5.2. 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</w:t>
      </w:r>
      <w:proofErr w:type="gramStart"/>
      <w:r w:rsidRPr="00CB0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0D7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3B3979" w:rsidRPr="00CB0D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Глава.21 </w:t>
      </w:r>
      <w:r w:rsidRPr="00CB0D78">
        <w:rPr>
          <w:rFonts w:ascii="Times New Roman" w:hAnsi="Times New Roman" w:cs="Times New Roman"/>
          <w:i/>
          <w:color w:val="000000"/>
          <w:sz w:val="24"/>
          <w:szCs w:val="24"/>
        </w:rPr>
        <w:t>ТК РФ).</w:t>
      </w:r>
    </w:p>
    <w:p w:rsidR="0043475B" w:rsidRPr="00CB0D78" w:rsidRDefault="00E8339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2.5.3. Стороны несут равную ответственность по контролю над трудовыми отношениями и договорами между работодателем и работником.</w:t>
      </w:r>
    </w:p>
    <w:p w:rsidR="00775EBC" w:rsidRDefault="007276B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76B2" w:rsidRPr="00775EBC" w:rsidRDefault="0043475B" w:rsidP="00775E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BC">
        <w:rPr>
          <w:rFonts w:ascii="Times New Roman" w:hAnsi="Times New Roman" w:cs="Times New Roman"/>
          <w:b/>
          <w:sz w:val="28"/>
          <w:szCs w:val="28"/>
        </w:rPr>
        <w:t>Раздел 3. ГАРАНТИИ В ОБЛАСТИ ЗАНЯТОСТИ</w:t>
      </w:r>
    </w:p>
    <w:p w:rsidR="00775EBC" w:rsidRDefault="00775EBC" w:rsidP="00CB0D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649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3.1.</w:t>
      </w:r>
      <w:r w:rsidRPr="00CB0D78">
        <w:rPr>
          <w:rFonts w:ascii="Times New Roman" w:hAnsi="Times New Roman" w:cs="Times New Roman"/>
          <w:sz w:val="24"/>
          <w:szCs w:val="24"/>
        </w:rPr>
        <w:t xml:space="preserve"> Работодатель и профсоюзный комитет обязуются совместно разрабатывать планы обеспечения занятости и меры по социальной защите работников, увольняемых в результате реорганизации, ликвидации организации, сокращения штатов или численности работников.</w:t>
      </w:r>
      <w:r w:rsidR="00E8339D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5EBC">
        <w:rPr>
          <w:rFonts w:ascii="Times New Roman" w:hAnsi="Times New Roman" w:cs="Times New Roman"/>
          <w:b/>
          <w:sz w:val="24"/>
          <w:szCs w:val="24"/>
        </w:rPr>
        <w:t>3.2.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F5727B" w:rsidRPr="005D17F2">
        <w:rPr>
          <w:rFonts w:ascii="Times New Roman" w:hAnsi="Times New Roman" w:cs="Times New Roman"/>
          <w:b/>
          <w:sz w:val="24"/>
          <w:szCs w:val="24"/>
        </w:rPr>
        <w:t>Обязанность работодателя:</w:t>
      </w:r>
      <w:r w:rsidR="00E8339D" w:rsidRPr="005D1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A67F01" w:rsidRPr="005D1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986649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3.2.1. Все вопросы, связанные с изменением структуры </w:t>
      </w:r>
      <w:r w:rsidR="00986649" w:rsidRPr="00CB0D78">
        <w:rPr>
          <w:rFonts w:ascii="Times New Roman" w:hAnsi="Times New Roman" w:cs="Times New Roman"/>
          <w:sz w:val="24"/>
          <w:szCs w:val="24"/>
        </w:rPr>
        <w:t>учреждения</w:t>
      </w:r>
      <w:r w:rsidRPr="00CB0D78">
        <w:rPr>
          <w:rFonts w:ascii="Times New Roman" w:hAnsi="Times New Roman" w:cs="Times New Roman"/>
          <w:sz w:val="24"/>
          <w:szCs w:val="24"/>
        </w:rPr>
        <w:t>, реорганизацией, а также сокращением численности и штата, рассматривать предвари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тельно с</w:t>
      </w:r>
      <w:r w:rsidR="00835E3F" w:rsidRPr="00CB0D78">
        <w:rPr>
          <w:rFonts w:ascii="Times New Roman" w:hAnsi="Times New Roman" w:cs="Times New Roman"/>
          <w:sz w:val="24"/>
          <w:szCs w:val="24"/>
        </w:rPr>
        <w:t xml:space="preserve"> участием профсоюзного комитета.</w:t>
      </w:r>
      <w:r w:rsidR="00E3734E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86649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3.2.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34E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При расторжении трудового договора</w:t>
      </w:r>
      <w:r w:rsidRPr="00CB0D78">
        <w:rPr>
          <w:rFonts w:ascii="Times New Roman" w:hAnsi="Times New Roman" w:cs="Times New Roman"/>
          <w:sz w:val="24"/>
          <w:szCs w:val="24"/>
        </w:rPr>
        <w:t xml:space="preserve"> с работнико</w:t>
      </w:r>
      <w:r w:rsidR="00986649" w:rsidRPr="00CB0D78">
        <w:rPr>
          <w:rFonts w:ascii="Times New Roman" w:hAnsi="Times New Roman" w:cs="Times New Roman"/>
          <w:sz w:val="24"/>
          <w:szCs w:val="24"/>
        </w:rPr>
        <w:t>м</w:t>
      </w:r>
      <w:r w:rsidRPr="00CB0D78">
        <w:rPr>
          <w:rFonts w:ascii="Times New Roman" w:hAnsi="Times New Roman" w:cs="Times New Roman"/>
          <w:sz w:val="24"/>
          <w:szCs w:val="24"/>
        </w:rPr>
        <w:t xml:space="preserve"> в связи с ликвидацией </w:t>
      </w:r>
      <w:r w:rsidR="00986649" w:rsidRPr="00CB0D78">
        <w:rPr>
          <w:rFonts w:ascii="Times New Roman" w:hAnsi="Times New Roman" w:cs="Times New Roman"/>
          <w:sz w:val="24"/>
          <w:szCs w:val="24"/>
        </w:rPr>
        <w:t>учреждения</w:t>
      </w:r>
      <w:r w:rsidRPr="00CB0D78">
        <w:rPr>
          <w:rFonts w:ascii="Times New Roman" w:hAnsi="Times New Roman" w:cs="Times New Roman"/>
          <w:sz w:val="24"/>
          <w:szCs w:val="24"/>
        </w:rPr>
        <w:t>, со</w:t>
      </w:r>
      <w:r w:rsidR="00D651D3" w:rsidRPr="00CB0D78">
        <w:rPr>
          <w:rFonts w:ascii="Times New Roman" w:hAnsi="Times New Roman" w:cs="Times New Roman"/>
          <w:sz w:val="24"/>
          <w:szCs w:val="24"/>
        </w:rPr>
        <w:t>кращением численности или штата: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3.2.2.1. Издавать приказы с указанием причин и сроков увольнения, а также о создании комиссии, занимающейся вопросами высвобождения;                                                                                  3.2.2.2. Предупреждать работника персонально и под роспись не менее чем за два месяца,</w:t>
      </w:r>
      <w:r w:rsidR="00A67F01"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 о предстоящем увольнении в связи с ликвидацией организации, сокращением численности или штата работников  </w:t>
      </w:r>
      <w:r w:rsidR="00986649" w:rsidRPr="00CB0D7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67F01" w:rsidRPr="00CB0D78">
        <w:rPr>
          <w:rFonts w:ascii="Times New Roman" w:hAnsi="Times New Roman" w:cs="Times New Roman"/>
          <w:sz w:val="24"/>
          <w:szCs w:val="24"/>
        </w:rPr>
        <w:t>( Ст. 180 ТК РФ);</w:t>
      </w:r>
      <w:r w:rsidR="00A67F01" w:rsidRPr="00CB0D78">
        <w:rPr>
          <w:rStyle w:val="10"/>
          <w:rFonts w:ascii="Times New Roman" w:eastAsiaTheme="minorEastAsia" w:hAnsi="Times New Roman" w:cs="Times New Roman"/>
          <w:b w:val="0"/>
          <w:iCs/>
          <w:sz w:val="24"/>
          <w:szCs w:val="24"/>
        </w:rPr>
        <w:t xml:space="preserve">                                                                     </w:t>
      </w:r>
      <w:r w:rsidR="00A67F01" w:rsidRPr="00CB0D78">
        <w:rPr>
          <w:rFonts w:ascii="Times New Roman" w:hAnsi="Times New Roman" w:cs="Times New Roman"/>
          <w:sz w:val="24"/>
          <w:szCs w:val="24"/>
        </w:rPr>
        <w:t>3.2.2.3.Предло</w:t>
      </w:r>
      <w:r w:rsidR="00986649" w:rsidRPr="00CB0D78">
        <w:rPr>
          <w:rFonts w:ascii="Times New Roman" w:hAnsi="Times New Roman" w:cs="Times New Roman"/>
          <w:sz w:val="24"/>
          <w:szCs w:val="24"/>
        </w:rPr>
        <w:t>га</w:t>
      </w:r>
      <w:r w:rsidR="00A67F01" w:rsidRPr="00CB0D78">
        <w:rPr>
          <w:rFonts w:ascii="Times New Roman" w:hAnsi="Times New Roman" w:cs="Times New Roman"/>
          <w:sz w:val="24"/>
          <w:szCs w:val="24"/>
        </w:rPr>
        <w:t>ть работнику другую имеющуюся работу (вакантную должность</w:t>
      </w:r>
      <w:proofErr w:type="gramStart"/>
      <w:r w:rsidR="00A67F01" w:rsidRPr="00CB0D78">
        <w:rPr>
          <w:rFonts w:ascii="Times New Roman" w:hAnsi="Times New Roman" w:cs="Times New Roman"/>
          <w:sz w:val="24"/>
          <w:szCs w:val="24"/>
        </w:rPr>
        <w:t>)</w:t>
      </w:r>
      <w:r w:rsidR="00A67F01"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п</w:t>
      </w:r>
      <w:proofErr w:type="gramEnd"/>
      <w:r w:rsidR="00A67F01"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ри проведении мероприятий по сокращению численности или штата работников </w:t>
      </w:r>
      <w:r w:rsidR="00986649" w:rsidRPr="00CB0D78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="00A67F01"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.</w:t>
      </w:r>
      <w:r w:rsidR="00A67F01" w:rsidRPr="00CB0D78">
        <w:rPr>
          <w:rFonts w:ascii="Times New Roman" w:hAnsi="Times New Roman" w:cs="Times New Roman"/>
          <w:i/>
          <w:sz w:val="24"/>
          <w:szCs w:val="24"/>
        </w:rPr>
        <w:t>(ч. 3 ст. 81 ТК РФ);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3.2.2.4.Помимо выходных пособий, предусмотренных ст.178 ТК РФ, выплачивать увольняемым работникам заработную плату за отработанный период, компенсацию за неиспользованный отпуск</w:t>
      </w:r>
      <w:proofErr w:type="gramStart"/>
      <w:r w:rsidR="00A67F01" w:rsidRPr="00CB0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F01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A67F01" w:rsidRPr="00CB0D7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="00A67F01" w:rsidRPr="00CB0D7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A67F01" w:rsidRPr="00CB0D78">
        <w:rPr>
          <w:rFonts w:ascii="Times New Roman" w:hAnsi="Times New Roman" w:cs="Times New Roman"/>
          <w:i/>
          <w:sz w:val="24"/>
          <w:szCs w:val="24"/>
        </w:rPr>
        <w:t xml:space="preserve">т. 126 ТК РФ). 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86649" w:rsidRPr="00CB0D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86649" w:rsidRPr="00CB0D78" w:rsidRDefault="00A67F01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3.2.3. </w:t>
      </w:r>
      <w:r w:rsidR="00986649" w:rsidRPr="00CB0D78">
        <w:rPr>
          <w:rFonts w:ascii="Times New Roman" w:hAnsi="Times New Roman" w:cs="Times New Roman"/>
          <w:sz w:val="24"/>
          <w:szCs w:val="24"/>
        </w:rPr>
        <w:t xml:space="preserve">При принятии решения о сокращении численности или штата работников учреждения, и возможном расторжении трудовых договоров с работниками в соответствии с пунктом 2 части первой </w:t>
      </w:r>
      <w:hyperlink r:id="rId9" w:history="1">
        <w:r w:rsidR="00986649" w:rsidRPr="00CB0D78">
          <w:rPr>
            <w:rFonts w:ascii="Times New Roman" w:hAnsi="Times New Roman" w:cs="Times New Roman"/>
            <w:color w:val="0000FF"/>
            <w:sz w:val="24"/>
            <w:szCs w:val="24"/>
          </w:rPr>
          <w:t>статьи 81</w:t>
        </w:r>
      </w:hyperlink>
      <w:r w:rsidR="00986649" w:rsidRPr="00CB0D78">
        <w:rPr>
          <w:rFonts w:ascii="Times New Roman" w:hAnsi="Times New Roman" w:cs="Times New Roman"/>
          <w:sz w:val="24"/>
          <w:szCs w:val="24"/>
        </w:rPr>
        <w:t xml:space="preserve"> Трудового Кодекса работодатель обязан в письменной форме сообщить об этом выборному органу первичной профсоюзной организации не </w:t>
      </w:r>
      <w:proofErr w:type="gramStart"/>
      <w:r w:rsidR="00986649" w:rsidRPr="00CB0D7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86649" w:rsidRPr="00CB0D78">
        <w:rPr>
          <w:rFonts w:ascii="Times New Roman" w:hAnsi="Times New Roman" w:cs="Times New Roman"/>
          <w:sz w:val="24"/>
          <w:szCs w:val="24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</w:t>
      </w:r>
      <w:proofErr w:type="gramStart"/>
      <w:r w:rsidR="00986649" w:rsidRPr="00CB0D7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86649" w:rsidRPr="00CB0D78">
        <w:rPr>
          <w:rFonts w:ascii="Times New Roman" w:hAnsi="Times New Roman" w:cs="Times New Roman"/>
          <w:sz w:val="24"/>
          <w:szCs w:val="24"/>
        </w:rPr>
        <w:t xml:space="preserve"> чем за три месяца до начала проведения соответствующих мероприятий.</w:t>
      </w:r>
    </w:p>
    <w:p w:rsidR="00A67F01" w:rsidRPr="00CB0D78" w:rsidRDefault="00A67F01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3.2.4. Обеспечивать предоставление работы по специальности выпускникам образовательных учреждений</w:t>
      </w:r>
      <w:r w:rsidR="00986649" w:rsidRPr="00CB0D78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CB0D78">
        <w:rPr>
          <w:rFonts w:ascii="Times New Roman" w:hAnsi="Times New Roman" w:cs="Times New Roman"/>
          <w:sz w:val="24"/>
          <w:szCs w:val="24"/>
        </w:rPr>
        <w:t>, молодым специалистам, прибывшим для работы в организацию по предварительному договору или заявке.</w:t>
      </w:r>
    </w:p>
    <w:p w:rsidR="00A67F01" w:rsidRPr="00CB0D78" w:rsidRDefault="00A67F01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3.2.5. Организовать работу по подготовке, переподготовке, повышению квалификации, аттестации и сертификации работников.</w:t>
      </w:r>
    </w:p>
    <w:p w:rsidR="007276B2" w:rsidRPr="00CB0D78" w:rsidRDefault="0043475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3.2.6. Принимать следующ</w:t>
      </w:r>
      <w:r w:rsidR="00D651D3" w:rsidRPr="00CB0D78">
        <w:rPr>
          <w:rFonts w:ascii="Times New Roman" w:hAnsi="Times New Roman" w:cs="Times New Roman"/>
          <w:sz w:val="24"/>
          <w:szCs w:val="24"/>
        </w:rPr>
        <w:t>ие меры по содействию занятости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</w:t>
      </w:r>
    </w:p>
    <w:p w:rsidR="00745AC5" w:rsidRPr="00CB0D78" w:rsidRDefault="004170B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3.2.6.1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. </w:t>
      </w:r>
      <w:r w:rsidR="00A67F01" w:rsidRPr="00CB0D78">
        <w:rPr>
          <w:rFonts w:ascii="Times New Roman" w:hAnsi="Times New Roman" w:cs="Times New Roman"/>
          <w:sz w:val="24"/>
          <w:szCs w:val="24"/>
        </w:rPr>
        <w:t>О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казывать содействие в оформлении досрочной пенсии лицам </w:t>
      </w:r>
      <w:proofErr w:type="gramStart"/>
      <w:r w:rsidR="0043475B" w:rsidRPr="00CB0D78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43475B" w:rsidRPr="00CB0D78">
        <w:rPr>
          <w:rFonts w:ascii="Times New Roman" w:hAnsi="Times New Roman" w:cs="Times New Roman"/>
          <w:sz w:val="24"/>
          <w:szCs w:val="24"/>
        </w:rPr>
        <w:t xml:space="preserve"> пенсионного возраста (за 2 года до достижения пенсионного возраста);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3.2.6.2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9BD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охранять рабочие места и предотвращать массовые увольнения</w:t>
      </w:r>
      <w:r w:rsidR="0043475B" w:rsidRPr="00CB0D78">
        <w:rPr>
          <w:rFonts w:ascii="Times New Roman" w:hAnsi="Times New Roman" w:cs="Times New Roman"/>
          <w:sz w:val="24"/>
          <w:szCs w:val="24"/>
        </w:rPr>
        <w:t>;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3.2.6.3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7F01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збегать ввода режима неполного рабочего времени в случае применение части первой ст. 74 ТК РФ</w:t>
      </w:r>
      <w:proofErr w:type="gramStart"/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настоящим кодексом</w:t>
      </w:r>
      <w:r w:rsidR="0043475B" w:rsidRPr="00CB0D7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3475B"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r w:rsidR="00AA23D5"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ст.</w:t>
      </w:r>
      <w:r w:rsidR="0043475B"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74 ч.2,5ТК)</w:t>
      </w:r>
      <w:r w:rsidR="0043475B" w:rsidRPr="00CB0D78">
        <w:rPr>
          <w:rFonts w:ascii="Times New Roman" w:hAnsi="Times New Roman" w:cs="Times New Roman"/>
          <w:sz w:val="24"/>
          <w:szCs w:val="24"/>
        </w:rPr>
        <w:t>;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3.2.6.4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7F01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онтролировать изменение условий трудового договора, определенных сторонами с целью недопущения изменения трудовой функции работника</w:t>
      </w:r>
      <w:proofErr w:type="gramStart"/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475B"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="0043475B"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ст. 74 ч.1 ТК РФ)</w:t>
      </w:r>
      <w:r w:rsidR="0043475B" w:rsidRPr="00CB0D78">
        <w:rPr>
          <w:rFonts w:ascii="Times New Roman" w:hAnsi="Times New Roman" w:cs="Times New Roman"/>
          <w:sz w:val="24"/>
          <w:szCs w:val="24"/>
        </w:rPr>
        <w:t>;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3.2.6.5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166D" w:rsidRPr="00CB0D78">
        <w:rPr>
          <w:rFonts w:ascii="Times New Roman" w:hAnsi="Times New Roman" w:cs="Times New Roman"/>
          <w:sz w:val="24"/>
          <w:szCs w:val="24"/>
        </w:rPr>
        <w:t xml:space="preserve"> Изменения определенных сторонами условий трудового договора, вводимые в соответствии с ТК РФ, не должны ухудшать положение работника по сравнению с установленным коллективным договором, соглашениями</w:t>
      </w:r>
      <w:proofErr w:type="gramStart"/>
      <w:r w:rsidR="00AE166D" w:rsidRPr="00CB0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66D"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475B"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(</w:t>
      </w:r>
      <w:proofErr w:type="gramStart"/>
      <w:r w:rsidR="0043475B"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с</w:t>
      </w:r>
      <w:proofErr w:type="gramEnd"/>
      <w:r w:rsidR="0043475B" w:rsidRPr="00CB0D78">
        <w:rPr>
          <w:rStyle w:val="10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т. 74 ч. 8 ТК РФ)</w:t>
      </w:r>
      <w:r w:rsidR="0043475B" w:rsidRPr="00CB0D78">
        <w:rPr>
          <w:rFonts w:ascii="Times New Roman" w:hAnsi="Times New Roman" w:cs="Times New Roman"/>
          <w:sz w:val="24"/>
          <w:szCs w:val="24"/>
        </w:rPr>
        <w:t>;</w:t>
      </w:r>
      <w:r w:rsidR="00A67F01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3.2.6.6</w:t>
      </w:r>
      <w:r w:rsidR="0043475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7F01" w:rsidRPr="00CB0D78">
        <w:rPr>
          <w:rFonts w:ascii="Times New Roman" w:hAnsi="Times New Roman" w:cs="Times New Roman"/>
          <w:sz w:val="24"/>
          <w:szCs w:val="24"/>
        </w:rPr>
        <w:t>П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ри проведении аттестации на соответствие занимаемой должности не медицинских (фармацевтических) работников, которая может послужить основанием для увольнения вследствие недостаточной квалификации </w:t>
      </w:r>
      <w:r w:rsidR="0043475B" w:rsidRPr="00CB0D78">
        <w:rPr>
          <w:rFonts w:ascii="Times New Roman" w:hAnsi="Times New Roman" w:cs="Times New Roman"/>
          <w:i/>
          <w:sz w:val="24"/>
          <w:szCs w:val="24"/>
        </w:rPr>
        <w:t>(п.3 ч.1 ст.81ТК РФ),</w:t>
      </w:r>
      <w:r w:rsidR="0043475B" w:rsidRPr="00CB0D78">
        <w:rPr>
          <w:rFonts w:ascii="Times New Roman" w:hAnsi="Times New Roman" w:cs="Times New Roman"/>
          <w:sz w:val="24"/>
          <w:szCs w:val="24"/>
        </w:rPr>
        <w:t xml:space="preserve"> в состав аттестационной комиссии в обязательном порядке включать представителей органов Профсоюза</w:t>
      </w:r>
      <w:proofErr w:type="gramStart"/>
      <w:r w:rsidR="0043475B" w:rsidRPr="00CB0D78">
        <w:rPr>
          <w:rFonts w:ascii="Times New Roman" w:hAnsi="Times New Roman" w:cs="Times New Roman"/>
          <w:sz w:val="24"/>
          <w:szCs w:val="24"/>
        </w:rPr>
        <w:t>.</w:t>
      </w:r>
      <w:r w:rsidR="0043475B" w:rsidRPr="00CB0D7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3475B" w:rsidRPr="00CB0D78">
        <w:rPr>
          <w:rFonts w:ascii="Times New Roman" w:hAnsi="Times New Roman" w:cs="Times New Roman"/>
          <w:i/>
          <w:sz w:val="24"/>
          <w:szCs w:val="24"/>
        </w:rPr>
        <w:t xml:space="preserve">ч.3 ст.82 ТК РФ).  </w:t>
      </w:r>
    </w:p>
    <w:p w:rsidR="00AE166D" w:rsidRPr="00CB0D78" w:rsidRDefault="00745AC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3.3.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5D17F2">
        <w:rPr>
          <w:rFonts w:ascii="Times New Roman" w:hAnsi="Times New Roman" w:cs="Times New Roman"/>
          <w:b/>
          <w:sz w:val="24"/>
          <w:szCs w:val="24"/>
        </w:rPr>
        <w:t xml:space="preserve">Обязанность профкома:                                                                                                                                                 </w:t>
      </w:r>
    </w:p>
    <w:p w:rsidR="004170B5" w:rsidRPr="00CB0D78" w:rsidRDefault="004170B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3.3.1. Принимать участие в</w:t>
      </w:r>
      <w:r w:rsidR="00D651D3" w:rsidRPr="00CB0D78">
        <w:rPr>
          <w:rFonts w:ascii="Times New Roman" w:hAnsi="Times New Roman" w:cs="Times New Roman"/>
          <w:sz w:val="24"/>
          <w:szCs w:val="24"/>
        </w:rPr>
        <w:t xml:space="preserve"> разработке программы занятости;</w:t>
      </w:r>
      <w:r w:rsidR="00E3734E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B0D78">
        <w:rPr>
          <w:rFonts w:ascii="Times New Roman" w:hAnsi="Times New Roman" w:cs="Times New Roman"/>
          <w:sz w:val="24"/>
          <w:szCs w:val="24"/>
        </w:rPr>
        <w:t>3.3.2. Обеспечивать защиту прав и законных интересов работников-членов профсоюза в вопросах занятости, приема на работу, увольнения, предоставления льгот и компенсаций, предусмотренных действующим законодательством и н</w:t>
      </w:r>
      <w:r w:rsidR="00D651D3" w:rsidRPr="00CB0D78">
        <w:rPr>
          <w:rFonts w:ascii="Times New Roman" w:hAnsi="Times New Roman" w:cs="Times New Roman"/>
          <w:sz w:val="24"/>
          <w:szCs w:val="24"/>
        </w:rPr>
        <w:t>астоящим коллективным договором;</w:t>
      </w:r>
      <w:r w:rsidR="00E3734E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CB0D78">
        <w:rPr>
          <w:rFonts w:ascii="Times New Roman" w:hAnsi="Times New Roman" w:cs="Times New Roman"/>
          <w:sz w:val="24"/>
          <w:szCs w:val="24"/>
        </w:rPr>
        <w:t>3.3.3. Оказывать помощь работодателю в организации работы по подготовке, переподготовке, повышению квалификации, аттес</w:t>
      </w:r>
      <w:r w:rsidR="00D651D3" w:rsidRPr="00CB0D78">
        <w:rPr>
          <w:rFonts w:ascii="Times New Roman" w:hAnsi="Times New Roman" w:cs="Times New Roman"/>
          <w:sz w:val="24"/>
          <w:szCs w:val="24"/>
        </w:rPr>
        <w:t>тации и сертификации работников;</w:t>
      </w:r>
      <w:r w:rsidR="00E3734E" w:rsidRPr="00CB0D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0D78">
        <w:rPr>
          <w:rFonts w:ascii="Times New Roman" w:hAnsi="Times New Roman" w:cs="Times New Roman"/>
          <w:sz w:val="24"/>
          <w:szCs w:val="24"/>
        </w:rPr>
        <w:t xml:space="preserve">3.3.4. Осуществлять профсоюзный контроль над занятостью и соблюдением законодательства в области занятости.                                             </w:t>
      </w:r>
    </w:p>
    <w:p w:rsidR="00AE166D" w:rsidRPr="00CB0D78" w:rsidRDefault="004170B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3.4.</w:t>
      </w:r>
      <w:r w:rsidR="00E3734E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5D17F2">
        <w:rPr>
          <w:rFonts w:ascii="Times New Roman" w:hAnsi="Times New Roman" w:cs="Times New Roman"/>
          <w:b/>
          <w:sz w:val="24"/>
          <w:szCs w:val="24"/>
        </w:rPr>
        <w:t>Договоренность сторон</w:t>
      </w:r>
      <w:r w:rsidR="00E3734E" w:rsidRPr="005D17F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</w:t>
      </w:r>
    </w:p>
    <w:p w:rsidR="00AE166D" w:rsidRPr="00CB0D78" w:rsidRDefault="004170B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3.4.1. Стороны договорились, что помимо лиц, указанных в ст.179 ТК РФ, преимущественное право на оставление на работе при сокращении численности </w:t>
      </w:r>
      <w:r w:rsidR="007276B2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 xml:space="preserve">или штата работников имеют лица: </w:t>
      </w:r>
      <w:r w:rsidR="00E3734E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83E33" w:rsidRPr="00CB0D78">
        <w:rPr>
          <w:rFonts w:ascii="Times New Roman" w:hAnsi="Times New Roman" w:cs="Times New Roman"/>
          <w:sz w:val="24"/>
          <w:szCs w:val="24"/>
        </w:rPr>
        <w:t xml:space="preserve">1. </w:t>
      </w:r>
      <w:r w:rsidR="00AE166D" w:rsidRPr="00CB0D78">
        <w:rPr>
          <w:rFonts w:ascii="Times New Roman" w:hAnsi="Times New Roman" w:cs="Times New Roman"/>
          <w:sz w:val="24"/>
          <w:szCs w:val="24"/>
        </w:rPr>
        <w:t>Одинокие матери, воспитывающие детей до 16 лет;</w:t>
      </w:r>
    </w:p>
    <w:p w:rsidR="00AE166D" w:rsidRPr="00CB0D78" w:rsidRDefault="00AE166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2. Одинокие отцы, воспитывающие детей до 16 лет</w:t>
      </w:r>
    </w:p>
    <w:p w:rsidR="00AE166D" w:rsidRPr="00CB0D78" w:rsidRDefault="00AE166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659BD" w:rsidRPr="00CB0D78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пенсионного</w:t>
      </w:r>
      <w:r w:rsidR="003659BD" w:rsidRPr="00CB0D78">
        <w:rPr>
          <w:rFonts w:ascii="Times New Roman" w:hAnsi="Times New Roman" w:cs="Times New Roman"/>
          <w:sz w:val="24"/>
          <w:szCs w:val="24"/>
        </w:rPr>
        <w:t xml:space="preserve"> возраста;</w:t>
      </w:r>
      <w:r w:rsidR="00E3734E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B0D78">
        <w:rPr>
          <w:rFonts w:ascii="Times New Roman" w:hAnsi="Times New Roman" w:cs="Times New Roman"/>
          <w:sz w:val="24"/>
          <w:szCs w:val="24"/>
        </w:rPr>
        <w:t>4</w:t>
      </w:r>
      <w:r w:rsidR="00483E33" w:rsidRPr="00CB0D78">
        <w:rPr>
          <w:rFonts w:ascii="Times New Roman" w:hAnsi="Times New Roman" w:cs="Times New Roman"/>
          <w:sz w:val="24"/>
          <w:szCs w:val="24"/>
        </w:rPr>
        <w:t xml:space="preserve">. </w:t>
      </w:r>
      <w:r w:rsidR="00681FA8" w:rsidRPr="00CB0D78">
        <w:rPr>
          <w:rFonts w:ascii="Times New Roman" w:hAnsi="Times New Roman" w:cs="Times New Roman"/>
          <w:sz w:val="24"/>
          <w:szCs w:val="24"/>
        </w:rPr>
        <w:t>Лица</w:t>
      </w:r>
      <w:r w:rsidR="007276B2" w:rsidRPr="00CB0D78">
        <w:rPr>
          <w:rFonts w:ascii="Times New Roman" w:hAnsi="Times New Roman" w:cs="Times New Roman"/>
          <w:sz w:val="24"/>
          <w:szCs w:val="24"/>
        </w:rPr>
        <w:t>,</w:t>
      </w:r>
      <w:r w:rsidR="00681FA8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>имеющие</w:t>
      </w:r>
      <w:r w:rsidR="00681FA8" w:rsidRPr="00CB0D78">
        <w:rPr>
          <w:rFonts w:ascii="Times New Roman" w:hAnsi="Times New Roman" w:cs="Times New Roman"/>
          <w:sz w:val="24"/>
          <w:szCs w:val="24"/>
        </w:rPr>
        <w:t xml:space="preserve"> больши</w:t>
      </w:r>
      <w:r w:rsidRPr="00CB0D78">
        <w:rPr>
          <w:rFonts w:ascii="Times New Roman" w:hAnsi="Times New Roman" w:cs="Times New Roman"/>
          <w:sz w:val="24"/>
          <w:szCs w:val="24"/>
        </w:rPr>
        <w:t>й</w:t>
      </w:r>
      <w:r w:rsidR="00681FA8" w:rsidRPr="00CB0D78">
        <w:rPr>
          <w:rFonts w:ascii="Times New Roman" w:hAnsi="Times New Roman" w:cs="Times New Roman"/>
          <w:sz w:val="24"/>
          <w:szCs w:val="24"/>
        </w:rPr>
        <w:t xml:space="preserve"> стаж работы в учре</w:t>
      </w:r>
      <w:r w:rsidR="003659BD" w:rsidRPr="00CB0D78">
        <w:rPr>
          <w:rFonts w:ascii="Times New Roman" w:hAnsi="Times New Roman" w:cs="Times New Roman"/>
          <w:sz w:val="24"/>
          <w:szCs w:val="24"/>
        </w:rPr>
        <w:t>ждении;</w:t>
      </w:r>
      <w:r w:rsidR="00E3734E"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81FA8" w:rsidRPr="00CB0D78" w:rsidRDefault="00E3734E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C133B" w:rsidRPr="00775EBC" w:rsidRDefault="0062548D" w:rsidP="00775E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BC">
        <w:rPr>
          <w:rFonts w:ascii="Times New Roman" w:hAnsi="Times New Roman" w:cs="Times New Roman"/>
          <w:b/>
          <w:sz w:val="28"/>
          <w:szCs w:val="28"/>
        </w:rPr>
        <w:t>Раздел 4. РАБОЧЕЕ ВРЕМЯ</w:t>
      </w:r>
      <w:proofErr w:type="gramStart"/>
      <w:r w:rsidRPr="00775EB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C133B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EBC">
        <w:rPr>
          <w:rFonts w:ascii="Times New Roman" w:hAnsi="Times New Roman" w:cs="Times New Roman"/>
          <w:b/>
          <w:sz w:val="24"/>
          <w:szCs w:val="24"/>
        </w:rPr>
        <w:t>4.1.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5D17F2">
        <w:rPr>
          <w:rFonts w:ascii="Times New Roman" w:hAnsi="Times New Roman" w:cs="Times New Roman"/>
          <w:b/>
          <w:sz w:val="24"/>
          <w:szCs w:val="24"/>
        </w:rPr>
        <w:t>Работодатель обязуется: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4.2. Обеспечивать нормальную продолжительность рабочего времени работников </w:t>
      </w:r>
      <w:r w:rsidR="007276B2" w:rsidRPr="00CB0D78">
        <w:rPr>
          <w:rFonts w:ascii="Times New Roman" w:hAnsi="Times New Roman" w:cs="Times New Roman"/>
          <w:sz w:val="24"/>
          <w:szCs w:val="24"/>
        </w:rPr>
        <w:t>учреждени</w:t>
      </w:r>
      <w:proofErr w:type="gramStart"/>
      <w:r w:rsidR="007276B2" w:rsidRPr="00CB0D78">
        <w:rPr>
          <w:rFonts w:ascii="Times New Roman" w:hAnsi="Times New Roman" w:cs="Times New Roman"/>
          <w:sz w:val="24"/>
          <w:szCs w:val="24"/>
        </w:rPr>
        <w:t>я</w:t>
      </w:r>
      <w:r w:rsidRPr="00CB0D7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не превышающую 40 часов в неделю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(ст.91 ТК РФ)</w:t>
      </w:r>
      <w:r w:rsidRPr="00CB0D78">
        <w:rPr>
          <w:rFonts w:ascii="Times New Roman" w:hAnsi="Times New Roman" w:cs="Times New Roman"/>
          <w:sz w:val="24"/>
          <w:szCs w:val="24"/>
        </w:rPr>
        <w:t>, для медицинских работников - сокращенную продолжительность рабочего времени не более 3</w:t>
      </w:r>
      <w:r w:rsidR="007276B2" w:rsidRPr="00CB0D78">
        <w:rPr>
          <w:rFonts w:ascii="Times New Roman" w:hAnsi="Times New Roman" w:cs="Times New Roman"/>
          <w:sz w:val="24"/>
          <w:szCs w:val="24"/>
        </w:rPr>
        <w:t>9</w:t>
      </w:r>
      <w:r w:rsidRPr="00CB0D78">
        <w:rPr>
          <w:rFonts w:ascii="Times New Roman" w:hAnsi="Times New Roman" w:cs="Times New Roman"/>
          <w:sz w:val="24"/>
          <w:szCs w:val="24"/>
        </w:rPr>
        <w:t xml:space="preserve"> часов в неделю;</w:t>
      </w:r>
      <w:r w:rsidRPr="00CB0D78">
        <w:rPr>
          <w:rFonts w:ascii="Times New Roman" w:hAnsi="Times New Roman" w:cs="Times New Roman"/>
          <w:i/>
          <w:sz w:val="24"/>
          <w:szCs w:val="24"/>
        </w:rPr>
        <w:t>(ст.350 ТК РФ)</w:t>
      </w:r>
      <w:r w:rsidRPr="00CB0D78">
        <w:rPr>
          <w:rFonts w:ascii="Times New Roman" w:hAnsi="Times New Roman" w:cs="Times New Roman"/>
          <w:sz w:val="24"/>
          <w:szCs w:val="24"/>
        </w:rPr>
        <w:t>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4.3. Сокращенную продолжи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тельность рабочего времени: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а). Приказ </w:t>
      </w:r>
      <w:proofErr w:type="spellStart"/>
      <w:r w:rsidRPr="00CB0D78">
        <w:rPr>
          <w:rFonts w:ascii="Times New Roman" w:hAnsi="Times New Roman" w:cs="Times New Roman"/>
          <w:sz w:val="24"/>
          <w:szCs w:val="24"/>
        </w:rPr>
        <w:t>Наркомздрава</w:t>
      </w:r>
      <w:proofErr w:type="spellEnd"/>
      <w:r w:rsidRPr="00CB0D78">
        <w:rPr>
          <w:rFonts w:ascii="Times New Roman" w:hAnsi="Times New Roman" w:cs="Times New Roman"/>
          <w:sz w:val="24"/>
          <w:szCs w:val="24"/>
        </w:rPr>
        <w:t xml:space="preserve"> СССР от 12.12.40 № 584 «О продолжительности рабочего дня медицинских работников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для работников в связи с нервно-психическим напряжением в труде, для работников, работающих во вредных условиях труда);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б). Постановление Государственного комитета С. М. СССР по вопросам труда и заработной платы и Президиума ВЦСПС от 25.10.74 № 298/П-22 (с из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доп.)» Об утверждении "Списка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 Раздел </w:t>
      </w:r>
      <w:r w:rsidRPr="00CB0D78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CB0D78">
        <w:rPr>
          <w:rFonts w:ascii="Times New Roman" w:hAnsi="Times New Roman" w:cs="Times New Roman"/>
          <w:sz w:val="24"/>
          <w:szCs w:val="24"/>
        </w:rPr>
        <w:t xml:space="preserve"> «Здравоохранение»;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в).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14.02.2003 № 101 «О продолжительности рабочего времени медицинских работников в зависимости от занимаемой ими должности и (или) специальности»).</w:t>
      </w:r>
      <w:proofErr w:type="gramEnd"/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4.4. Продолжительность рабочего времени для лиц от 16 до 18 лет – не более 35 часов в неделю, для инвалидов I, II групп – не более 35 часов в неделю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(ст.92 ТК РФ).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Продолжительность рабочей недели для женщин, работающих в сельской местности, 36 часов (</w:t>
      </w:r>
      <w:r w:rsidRPr="00CB0D78">
        <w:rPr>
          <w:rFonts w:ascii="Times New Roman" w:hAnsi="Times New Roman" w:cs="Times New Roman"/>
          <w:i/>
          <w:sz w:val="24"/>
          <w:szCs w:val="24"/>
        </w:rPr>
        <w:t>Пост.</w:t>
      </w:r>
      <w:proofErr w:type="gramEnd"/>
      <w:r w:rsidRPr="00CB0D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B0D78">
        <w:rPr>
          <w:rFonts w:ascii="Times New Roman" w:hAnsi="Times New Roman" w:cs="Times New Roman"/>
          <w:i/>
          <w:sz w:val="24"/>
          <w:szCs w:val="24"/>
        </w:rPr>
        <w:t>Верховного Совета РСФСР от 01.11.1990г.№298)</w:t>
      </w:r>
      <w:r w:rsidRPr="00CB0D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4.5.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Конкретную</w:t>
      </w:r>
      <w:r w:rsidRPr="00CB0D78">
        <w:rPr>
          <w:rFonts w:ascii="Times New Roman" w:hAnsi="Times New Roman" w:cs="Times New Roman"/>
          <w:sz w:val="24"/>
          <w:szCs w:val="24"/>
        </w:rPr>
        <w:t xml:space="preserve"> продолжительность ежедневной работы (смены) и трудовой распорядок в </w:t>
      </w:r>
      <w:r w:rsidR="007276B2" w:rsidRPr="00CB0D78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CB0D78">
        <w:rPr>
          <w:rFonts w:ascii="Times New Roman" w:hAnsi="Times New Roman" w:cs="Times New Roman"/>
          <w:sz w:val="24"/>
          <w:szCs w:val="24"/>
        </w:rPr>
        <w:t>в соответствии с определенными правилами внутреннего трудового распорядка, с учетом мнения профкома. (</w:t>
      </w:r>
      <w:r w:rsidRPr="00CB0D78">
        <w:rPr>
          <w:rFonts w:ascii="Times New Roman" w:hAnsi="Times New Roman" w:cs="Times New Roman"/>
          <w:i/>
          <w:sz w:val="24"/>
          <w:szCs w:val="24"/>
        </w:rPr>
        <w:t>Ст. 94, 189, 190 ТК РФ);</w:t>
      </w:r>
    </w:p>
    <w:p w:rsidR="0062548D" w:rsidRPr="00CB0D78" w:rsidRDefault="0062548D" w:rsidP="00CB0D78">
      <w:pPr>
        <w:pStyle w:val="a4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4.6.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введение суммированного учета рабочего времени в отделениях, в которых по условиям работы не может быть соблюдена ежедневная или еженедельная продолжительность рабочего времени, с тем, чтобы продолжительность рабочего времени за учетный период (месяц) не превышала нормального числа рабочих часов. Порядок введения суммированного учета рабочего времени и перечень подразделений с особым режимом работы, устанавливается </w:t>
      </w:r>
      <w:r w:rsidRPr="00CB0D78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распорядка;             </w:t>
      </w:r>
      <w:r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(ст. 104 ТК РФ</w:t>
      </w:r>
      <w:proofErr w:type="gramStart"/>
      <w:r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)</w:t>
      </w:r>
      <w:proofErr w:type="gramEnd"/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3E33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133B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4.7. Продолжительность рабочего дня или смены, непосредственно предшествующего нерабочему праздничному дню, на один час короче. В случаи невозможности уменьшения, образовавшуюся переработку компенсировать предоставлением работнику дополнительного времени отдыха или, с согласия работника, произвести выплату по нормам, установленным для сверхурочной работы;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(ст.95 ТК РФ).</w:t>
      </w:r>
      <w:r w:rsidRPr="00CB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4.8. </w:t>
      </w:r>
      <w:r w:rsidR="007C133B" w:rsidRPr="00CB0D78">
        <w:rPr>
          <w:rFonts w:ascii="Times New Roman" w:hAnsi="Times New Roman" w:cs="Times New Roman"/>
          <w:sz w:val="24"/>
          <w:szCs w:val="24"/>
        </w:rPr>
        <w:t xml:space="preserve"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</w:t>
      </w:r>
      <w:proofErr w:type="gramStart"/>
      <w:r w:rsidR="007C133B" w:rsidRPr="00CB0D78">
        <w:rPr>
          <w:rFonts w:ascii="Times New Roman" w:hAnsi="Times New Roman" w:cs="Times New Roman"/>
          <w:sz w:val="24"/>
          <w:szCs w:val="24"/>
        </w:rPr>
        <w:t xml:space="preserve"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</w:t>
      </w:r>
      <w:hyperlink r:id="rId10" w:history="1">
        <w:r w:rsidR="007C133B" w:rsidRPr="00CB0D7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7C133B" w:rsidRPr="00CB0D78">
        <w:rPr>
          <w:rFonts w:ascii="Times New Roman" w:hAnsi="Times New Roman" w:cs="Times New Roman"/>
          <w:sz w:val="24"/>
          <w:szCs w:val="24"/>
        </w:rPr>
        <w:t>, установленном федеральными законами и иными нормативными правовыми актами Российской Федерации.</w:t>
      </w:r>
      <w:proofErr w:type="gramEnd"/>
    </w:p>
    <w:p w:rsidR="007C133B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lastRenderedPageBreak/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7C133B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7276B2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4.9.</w:t>
      </w:r>
      <w:r w:rsidR="007276B2" w:rsidRPr="00CB0D78">
        <w:rPr>
          <w:rFonts w:ascii="Times New Roman" w:hAnsi="Times New Roman" w:cs="Times New Roman"/>
          <w:sz w:val="24"/>
          <w:szCs w:val="24"/>
        </w:rPr>
        <w:t>Доводить графики сменности до сведения работников не позднее, чем за один месяц до введения их в действие. Исключить работу в течение двух смен подряд</w:t>
      </w:r>
      <w:proofErr w:type="gramStart"/>
      <w:r w:rsidR="007276B2" w:rsidRPr="00CB0D78">
        <w:rPr>
          <w:rFonts w:ascii="Times New Roman" w:hAnsi="Times New Roman" w:cs="Times New Roman"/>
          <w:sz w:val="24"/>
          <w:szCs w:val="24"/>
        </w:rPr>
        <w:t>.</w:t>
      </w:r>
      <w:r w:rsidR="007276B2" w:rsidRPr="00CB0D7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276B2" w:rsidRPr="00CB0D78">
        <w:rPr>
          <w:rFonts w:ascii="Times New Roman" w:hAnsi="Times New Roman" w:cs="Times New Roman"/>
          <w:i/>
          <w:sz w:val="24"/>
          <w:szCs w:val="24"/>
        </w:rPr>
        <w:t>ст.103 ТК РФ)</w:t>
      </w:r>
      <w:r w:rsidR="007276B2" w:rsidRPr="00CB0D78">
        <w:rPr>
          <w:rFonts w:ascii="Times New Roman" w:hAnsi="Times New Roman" w:cs="Times New Roman"/>
          <w:sz w:val="24"/>
          <w:szCs w:val="24"/>
        </w:rPr>
        <w:t>;</w:t>
      </w:r>
    </w:p>
    <w:p w:rsidR="007276B2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C133B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B0D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276B2" w:rsidRPr="00CB0D78">
        <w:rPr>
          <w:rFonts w:ascii="Times New Roman" w:hAnsi="Times New Roman" w:cs="Times New Roman"/>
          <w:sz w:val="24"/>
          <w:szCs w:val="24"/>
        </w:rPr>
        <w:t>Соблюдать ограничения, установленные статьей 96 ТК РФ при привлечении работников к работе в ночное время: женщины, имеющие детей до 3 лет; инвалиды; работники, имеющие детей инвалидов;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  <w:proofErr w:type="gramEnd"/>
      <w:r w:rsidR="007276B2" w:rsidRPr="00CB0D78">
        <w:rPr>
          <w:rFonts w:ascii="Times New Roman" w:hAnsi="Times New Roman" w:cs="Times New Roman"/>
          <w:sz w:val="24"/>
          <w:szCs w:val="24"/>
        </w:rPr>
        <w:t xml:space="preserve"> матери и отцы, воспитывающие без супруга (супруги) детей в возрасте до 5 лет; а также опекуны детей указанного возраста могут привлекаться к работе в ночное время только с их письменного согласия и при условии, что такая работа не запрещена им по состоянию здоровья в соответствии с медицинским заключением. Не привлекаются к работе в ночное время беременные женщины, работники, не достигшие 18 лет;</w:t>
      </w:r>
    </w:p>
    <w:p w:rsidR="007276B2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4.1</w:t>
      </w:r>
      <w:r w:rsidR="007C133B" w:rsidRPr="00CB0D78">
        <w:rPr>
          <w:rFonts w:ascii="Times New Roman" w:hAnsi="Times New Roman" w:cs="Times New Roman"/>
          <w:sz w:val="24"/>
          <w:szCs w:val="24"/>
        </w:rPr>
        <w:t>1</w:t>
      </w:r>
      <w:r w:rsidRPr="00CB0D78">
        <w:rPr>
          <w:rFonts w:ascii="Times New Roman" w:hAnsi="Times New Roman" w:cs="Times New Roman"/>
          <w:sz w:val="24"/>
          <w:szCs w:val="24"/>
        </w:rPr>
        <w:t xml:space="preserve">. Соблюдать условия при работе по совместительству о продолжительности работы (норме рабочего времени в неделю), с учетом разграничения по каждой отдельно взятой должности:                                                                   </w:t>
      </w:r>
    </w:p>
    <w:p w:rsidR="007276B2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4.1</w:t>
      </w:r>
      <w:r w:rsidR="007C133B" w:rsidRPr="00CB0D78">
        <w:rPr>
          <w:rFonts w:ascii="Times New Roman" w:hAnsi="Times New Roman" w:cs="Times New Roman"/>
          <w:sz w:val="24"/>
          <w:szCs w:val="24"/>
        </w:rPr>
        <w:t>1</w:t>
      </w:r>
      <w:r w:rsidRPr="00CB0D78">
        <w:rPr>
          <w:rFonts w:ascii="Times New Roman" w:hAnsi="Times New Roman" w:cs="Times New Roman"/>
          <w:sz w:val="24"/>
          <w:szCs w:val="24"/>
        </w:rPr>
        <w:t>.1.</w:t>
      </w:r>
      <w:r w:rsidR="00B24671" w:rsidRPr="00CB0D78">
        <w:rPr>
          <w:rFonts w:ascii="Times New Roman" w:hAnsi="Times New Roman" w:cs="Times New Roman"/>
          <w:sz w:val="24"/>
          <w:szCs w:val="24"/>
        </w:rPr>
        <w:t xml:space="preserve"> Д</w:t>
      </w:r>
      <w:r w:rsidRPr="00CB0D78">
        <w:rPr>
          <w:rFonts w:ascii="Times New Roman" w:hAnsi="Times New Roman" w:cs="Times New Roman"/>
          <w:sz w:val="24"/>
          <w:szCs w:val="24"/>
        </w:rPr>
        <w:t xml:space="preserve">ля медицинских и фармацевтических работников - половины месячной нормы рабочего времени, исчисленной из установленной продолжительности рабочей недели;         </w:t>
      </w:r>
    </w:p>
    <w:p w:rsidR="007C133B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4.11</w:t>
      </w:r>
      <w:r w:rsidR="0062548D" w:rsidRPr="00CB0D78">
        <w:rPr>
          <w:rFonts w:ascii="Times New Roman" w:hAnsi="Times New Roman" w:cs="Times New Roman"/>
          <w:sz w:val="24"/>
          <w:szCs w:val="24"/>
        </w:rPr>
        <w:t xml:space="preserve">.2. </w:t>
      </w:r>
      <w:r w:rsidR="00B24671" w:rsidRPr="00CB0D78">
        <w:rPr>
          <w:rFonts w:ascii="Times New Roman" w:hAnsi="Times New Roman" w:cs="Times New Roman"/>
          <w:sz w:val="24"/>
          <w:szCs w:val="24"/>
        </w:rPr>
        <w:t>Д</w:t>
      </w:r>
      <w:r w:rsidR="0062548D" w:rsidRPr="00CB0D78">
        <w:rPr>
          <w:rFonts w:ascii="Times New Roman" w:hAnsi="Times New Roman" w:cs="Times New Roman"/>
          <w:sz w:val="24"/>
          <w:szCs w:val="24"/>
        </w:rPr>
        <w:t xml:space="preserve">ля медицинских и фармацевтических работников, у которых половина месячной нормы рабочего времени по основной работе составляет менее 16 часов в неделю - 16 часов работы в неделю;                                                                                                                               </w:t>
      </w:r>
      <w:r w:rsidRPr="00CB0D78">
        <w:rPr>
          <w:rFonts w:ascii="Times New Roman" w:hAnsi="Times New Roman" w:cs="Times New Roman"/>
          <w:sz w:val="24"/>
          <w:szCs w:val="24"/>
        </w:rPr>
        <w:t>4.11</w:t>
      </w:r>
      <w:r w:rsidR="0062548D" w:rsidRPr="00CB0D78">
        <w:rPr>
          <w:rFonts w:ascii="Times New Roman" w:hAnsi="Times New Roman" w:cs="Times New Roman"/>
          <w:sz w:val="24"/>
          <w:szCs w:val="24"/>
        </w:rPr>
        <w:t>.3.</w:t>
      </w:r>
      <w:r w:rsidR="00B24671" w:rsidRPr="00CB0D78">
        <w:rPr>
          <w:rFonts w:ascii="Times New Roman" w:hAnsi="Times New Roman" w:cs="Times New Roman"/>
          <w:sz w:val="24"/>
          <w:szCs w:val="24"/>
        </w:rPr>
        <w:t xml:space="preserve"> Д</w:t>
      </w:r>
      <w:r w:rsidR="0062548D" w:rsidRPr="00CB0D78">
        <w:rPr>
          <w:rFonts w:ascii="Times New Roman" w:hAnsi="Times New Roman" w:cs="Times New Roman"/>
          <w:sz w:val="24"/>
          <w:szCs w:val="24"/>
        </w:rPr>
        <w:t>ля врачей и среднего медицинского персонала район</w:t>
      </w:r>
      <w:r w:rsidRPr="00CB0D78">
        <w:rPr>
          <w:rFonts w:ascii="Times New Roman" w:hAnsi="Times New Roman" w:cs="Times New Roman"/>
          <w:sz w:val="24"/>
          <w:szCs w:val="24"/>
        </w:rPr>
        <w:t>а</w:t>
      </w:r>
      <w:r w:rsidR="0062548D" w:rsidRPr="00CB0D78">
        <w:rPr>
          <w:rFonts w:ascii="Times New Roman" w:hAnsi="Times New Roman" w:cs="Times New Roman"/>
          <w:sz w:val="24"/>
          <w:szCs w:val="24"/>
        </w:rPr>
        <w:t>, где имеется их недостаток, - месячной нормы рабочего времени, исчисленной из установленной продолжительности рабочей недели. При этом продолжительность работы по совместительству по конкретным должностям в учреждени</w:t>
      </w:r>
      <w:r w:rsidRPr="00CB0D78">
        <w:rPr>
          <w:rFonts w:ascii="Times New Roman" w:hAnsi="Times New Roman" w:cs="Times New Roman"/>
          <w:sz w:val="24"/>
          <w:szCs w:val="24"/>
        </w:rPr>
        <w:t>и</w:t>
      </w:r>
      <w:r w:rsidR="0062548D" w:rsidRPr="00CB0D78">
        <w:rPr>
          <w:rFonts w:ascii="Times New Roman" w:hAnsi="Times New Roman" w:cs="Times New Roman"/>
          <w:sz w:val="24"/>
          <w:szCs w:val="24"/>
        </w:rPr>
        <w:t>;</w:t>
      </w:r>
    </w:p>
    <w:p w:rsidR="0062548D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4.11</w:t>
      </w:r>
      <w:r w:rsidR="0062548D" w:rsidRPr="00CB0D78">
        <w:rPr>
          <w:rFonts w:ascii="Times New Roman" w:hAnsi="Times New Roman" w:cs="Times New Roman"/>
          <w:sz w:val="24"/>
          <w:szCs w:val="24"/>
        </w:rPr>
        <w:t xml:space="preserve">.4. </w:t>
      </w:r>
      <w:r w:rsidR="00B24671" w:rsidRPr="00CB0D78">
        <w:rPr>
          <w:rFonts w:ascii="Times New Roman" w:hAnsi="Times New Roman" w:cs="Times New Roman"/>
          <w:sz w:val="24"/>
          <w:szCs w:val="24"/>
        </w:rPr>
        <w:t>Д</w:t>
      </w:r>
      <w:r w:rsidR="0062548D" w:rsidRPr="00CB0D78">
        <w:rPr>
          <w:rFonts w:ascii="Times New Roman" w:hAnsi="Times New Roman" w:cs="Times New Roman"/>
          <w:sz w:val="24"/>
          <w:szCs w:val="24"/>
        </w:rPr>
        <w:t xml:space="preserve">ля младшего медицинского и фармацевтического персонала - месячной нормы рабочего времени, исчисленной из установленной продолжительности рабочей недели. </w:t>
      </w:r>
      <w:r w:rsidR="0062548D" w:rsidRPr="00CB0D78">
        <w:rPr>
          <w:rFonts w:ascii="Times New Roman" w:hAnsi="Times New Roman" w:cs="Times New Roman"/>
          <w:i/>
          <w:sz w:val="24"/>
          <w:szCs w:val="24"/>
        </w:rPr>
        <w:t>(Постановление Министерства труда и социального развития РФ от 30 06.2003г. № 41 «Об особенностях работы по совместительству педагогических, медицинских, фармацевтических работников и работников культуры»).</w:t>
      </w:r>
    </w:p>
    <w:p w:rsidR="0062548D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sz w:val="24"/>
          <w:szCs w:val="24"/>
        </w:rPr>
        <w:t>4.12</w:t>
      </w:r>
      <w:r w:rsidR="0062548D" w:rsidRPr="00F94455">
        <w:rPr>
          <w:rFonts w:ascii="Times New Roman" w:hAnsi="Times New Roman" w:cs="Times New Roman"/>
          <w:sz w:val="24"/>
          <w:szCs w:val="24"/>
        </w:rPr>
        <w:t>.</w:t>
      </w:r>
      <w:r w:rsidR="0062548D" w:rsidRPr="00CB0D78">
        <w:rPr>
          <w:rFonts w:ascii="Times New Roman" w:hAnsi="Times New Roman" w:cs="Times New Roman"/>
          <w:sz w:val="24"/>
          <w:szCs w:val="24"/>
        </w:rPr>
        <w:t xml:space="preserve"> Включить в счет рабочего времени часы, затраченные на выполнение мероприятий ГО, ЧС и пожарной безопасности.</w:t>
      </w:r>
    </w:p>
    <w:p w:rsidR="004170B5" w:rsidRPr="00CB0D78" w:rsidRDefault="004170B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548D" w:rsidRPr="00F94455" w:rsidRDefault="0062548D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5">
        <w:rPr>
          <w:rFonts w:ascii="Times New Roman" w:hAnsi="Times New Roman" w:cs="Times New Roman"/>
          <w:b/>
          <w:noProof/>
          <w:sz w:val="28"/>
          <w:szCs w:val="28"/>
        </w:rPr>
        <w:t>Раздел</w:t>
      </w:r>
      <w:r w:rsidRPr="00F94455">
        <w:rPr>
          <w:rFonts w:ascii="Times New Roman" w:hAnsi="Times New Roman" w:cs="Times New Roman"/>
          <w:b/>
          <w:sz w:val="28"/>
          <w:szCs w:val="28"/>
        </w:rPr>
        <w:t xml:space="preserve"> 5. ВРЕМЯ ОТДЫХА, ОТПУСКА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5.1.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5D17F2">
        <w:rPr>
          <w:rFonts w:ascii="Times New Roman" w:hAnsi="Times New Roman" w:cs="Times New Roman"/>
          <w:b/>
          <w:sz w:val="24"/>
          <w:szCs w:val="24"/>
        </w:rPr>
        <w:t>Работодатель обязуется: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5.2. Предоставлять перерывы в течение рабочего дня (смены) для отдыха и питания продолжительностью не менее 30 минут в соответствии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Правилами внутреннего трудового распорядка;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 108 ТК РФ).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5.3. Обеспечивать работникам возможность приема пищи в течение рабочего времени на тех работах, где по условиям производства предоставление перерыва для отдыха и питания невозможно </w:t>
      </w:r>
      <w:r w:rsidRPr="00CB0D78">
        <w:rPr>
          <w:rFonts w:ascii="Times New Roman" w:hAnsi="Times New Roman" w:cs="Times New Roman"/>
          <w:i/>
          <w:sz w:val="24"/>
          <w:szCs w:val="24"/>
        </w:rPr>
        <w:t xml:space="preserve">(ч.3 ст.108 ТК РФ). </w:t>
      </w:r>
      <w:r w:rsidRPr="00CB0D78">
        <w:rPr>
          <w:rFonts w:ascii="Times New Roman" w:hAnsi="Times New Roman" w:cs="Times New Roman"/>
          <w:sz w:val="24"/>
          <w:szCs w:val="24"/>
        </w:rPr>
        <w:t>Перечень</w:t>
      </w:r>
      <w:r w:rsidR="004E4FD6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 xml:space="preserve">таких работ, порядок и место приема пищи утвержден работодателем с </w:t>
      </w:r>
      <w:r w:rsidR="007C133B" w:rsidRPr="00CB0D78">
        <w:rPr>
          <w:rFonts w:ascii="Times New Roman" w:hAnsi="Times New Roman" w:cs="Times New Roman"/>
          <w:sz w:val="24"/>
          <w:szCs w:val="24"/>
        </w:rPr>
        <w:t xml:space="preserve">учетом мнения </w:t>
      </w:r>
      <w:r w:rsidRPr="00CB0D78">
        <w:rPr>
          <w:rFonts w:ascii="Times New Roman" w:hAnsi="Times New Roman" w:cs="Times New Roman"/>
          <w:sz w:val="24"/>
          <w:szCs w:val="24"/>
        </w:rPr>
        <w:t>профсоюзн</w:t>
      </w:r>
      <w:r w:rsidR="007C133B" w:rsidRPr="00CB0D78">
        <w:rPr>
          <w:rFonts w:ascii="Times New Roman" w:hAnsi="Times New Roman" w:cs="Times New Roman"/>
          <w:sz w:val="24"/>
          <w:szCs w:val="24"/>
        </w:rPr>
        <w:t>ого</w:t>
      </w:r>
      <w:r w:rsidRPr="00CB0D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7C133B" w:rsidRPr="00CB0D78">
        <w:rPr>
          <w:rFonts w:ascii="Times New Roman" w:hAnsi="Times New Roman" w:cs="Times New Roman"/>
          <w:sz w:val="24"/>
          <w:szCs w:val="24"/>
        </w:rPr>
        <w:t>а и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 </w:t>
      </w:r>
      <w:r w:rsidRPr="00CB0D78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распорядка; </w:t>
      </w:r>
    </w:p>
    <w:p w:rsidR="007C133B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7C133B" w:rsidRPr="00CB0D78">
        <w:rPr>
          <w:rFonts w:ascii="Times New Roman" w:hAnsi="Times New Roman" w:cs="Times New Roman"/>
          <w:sz w:val="24"/>
          <w:szCs w:val="24"/>
        </w:rPr>
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7C133B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7C133B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</w:t>
      </w:r>
    </w:p>
    <w:p w:rsidR="007C133B" w:rsidRPr="00CB0D78" w:rsidRDefault="007C133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Перерывы для кормления ребенка (детей) включаются в рабочее время и подлежат оплате в размере среднего заработка.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</w:t>
      </w:r>
      <w:r w:rsidR="006D11C2" w:rsidRPr="00CB0D78">
        <w:rPr>
          <w:rFonts w:ascii="Times New Roman" w:hAnsi="Times New Roman" w:cs="Times New Roman"/>
          <w:sz w:val="24"/>
          <w:szCs w:val="24"/>
        </w:rPr>
        <w:t>5</w:t>
      </w:r>
      <w:r w:rsidRPr="00CB0D78">
        <w:rPr>
          <w:rFonts w:ascii="Times New Roman" w:hAnsi="Times New Roman" w:cs="Times New Roman"/>
          <w:sz w:val="24"/>
          <w:szCs w:val="24"/>
        </w:rPr>
        <w:t xml:space="preserve">. Обеспечить продолжительность еженедельного непрерывного отдыха не менее 42 часов;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(ст.110 ТК РФ).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</w:t>
      </w:r>
      <w:r w:rsidR="006D11C2" w:rsidRPr="00CB0D78">
        <w:rPr>
          <w:rFonts w:ascii="Times New Roman" w:hAnsi="Times New Roman" w:cs="Times New Roman"/>
          <w:sz w:val="24"/>
          <w:szCs w:val="24"/>
        </w:rPr>
        <w:t>6</w:t>
      </w:r>
      <w:r w:rsidRPr="00CB0D78">
        <w:rPr>
          <w:rFonts w:ascii="Times New Roman" w:hAnsi="Times New Roman" w:cs="Times New Roman"/>
          <w:sz w:val="24"/>
          <w:szCs w:val="24"/>
        </w:rPr>
        <w:t xml:space="preserve">. Обеспечить всем работникам </w:t>
      </w:r>
      <w:r w:rsidR="006D11C2" w:rsidRPr="00CB0D78">
        <w:rPr>
          <w:rFonts w:ascii="Times New Roman" w:hAnsi="Times New Roman" w:cs="Times New Roman"/>
          <w:sz w:val="24"/>
          <w:szCs w:val="24"/>
        </w:rPr>
        <w:t>учреждения</w:t>
      </w:r>
      <w:r w:rsidRPr="00CB0D78">
        <w:rPr>
          <w:rFonts w:ascii="Times New Roman" w:hAnsi="Times New Roman" w:cs="Times New Roman"/>
          <w:sz w:val="24"/>
          <w:szCs w:val="24"/>
        </w:rPr>
        <w:t>, предоставление ежегодного основного опла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чиваемого отпуска продолжительностью не менее 28 календарных дней с сохране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нием места работы (должности) и среднего заработка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(ст.114, 115 ТК РФ)</w:t>
      </w:r>
      <w:r w:rsidRPr="00CB0D78">
        <w:rPr>
          <w:rFonts w:ascii="Times New Roman" w:hAnsi="Times New Roman" w:cs="Times New Roman"/>
          <w:sz w:val="24"/>
          <w:szCs w:val="24"/>
        </w:rPr>
        <w:t xml:space="preserve">. Работникам в возрасте до 18 лет ежегодный основной оплачиваемый отпуск устанавливать продолжительностью не менее 31 календарного дня, с возможностью использования ими в любое удобное для них время года;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(ст.267 ТК РФ).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</w:t>
      </w:r>
      <w:r w:rsidR="006D11C2" w:rsidRPr="00CB0D78">
        <w:rPr>
          <w:rFonts w:ascii="Times New Roman" w:hAnsi="Times New Roman" w:cs="Times New Roman"/>
          <w:sz w:val="24"/>
          <w:szCs w:val="24"/>
        </w:rPr>
        <w:t>7</w:t>
      </w:r>
      <w:r w:rsidRPr="00CB0D78">
        <w:rPr>
          <w:rFonts w:ascii="Times New Roman" w:hAnsi="Times New Roman" w:cs="Times New Roman"/>
          <w:sz w:val="24"/>
          <w:szCs w:val="24"/>
        </w:rPr>
        <w:t>. Обеспечить отпуск за первый год работы, по истечении шести месяцев непрерывной работы в данно</w:t>
      </w:r>
      <w:r w:rsidR="006D11C2" w:rsidRPr="00CB0D78">
        <w:rPr>
          <w:rFonts w:ascii="Times New Roman" w:hAnsi="Times New Roman" w:cs="Times New Roman"/>
          <w:sz w:val="24"/>
          <w:szCs w:val="24"/>
        </w:rPr>
        <w:t>м учреждении</w:t>
      </w:r>
      <w:r w:rsidRPr="00CB0D78">
        <w:rPr>
          <w:rFonts w:ascii="Times New Roman" w:hAnsi="Times New Roman" w:cs="Times New Roman"/>
          <w:sz w:val="24"/>
          <w:szCs w:val="24"/>
        </w:rPr>
        <w:t>, за второй и последу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ющие годы работы - в любое время рабочего года в соответствии </w:t>
      </w:r>
      <w:r w:rsidR="006D11C2" w:rsidRPr="00CB0D78">
        <w:rPr>
          <w:rFonts w:ascii="Times New Roman" w:hAnsi="Times New Roman" w:cs="Times New Roman"/>
          <w:sz w:val="24"/>
          <w:szCs w:val="24"/>
        </w:rPr>
        <w:t>графика</w:t>
      </w:r>
      <w:r w:rsidRPr="00CB0D78">
        <w:rPr>
          <w:rFonts w:ascii="Times New Roman" w:hAnsi="Times New Roman" w:cs="Times New Roman"/>
          <w:sz w:val="24"/>
          <w:szCs w:val="24"/>
        </w:rPr>
        <w:t xml:space="preserve"> отпусков. Отдельным категориям работников отпуск,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предоставлен </w:t>
      </w:r>
      <w:r w:rsidRPr="00CB0D78">
        <w:rPr>
          <w:rFonts w:ascii="Times New Roman" w:hAnsi="Times New Roman" w:cs="Times New Roman"/>
          <w:sz w:val="24"/>
          <w:szCs w:val="24"/>
        </w:rPr>
        <w:t xml:space="preserve">и до истечения шести месяцев. </w:t>
      </w:r>
      <w:r w:rsidR="004E4FD6" w:rsidRPr="00CB0D78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Pr="00CB0D78">
        <w:rPr>
          <w:rFonts w:ascii="Times New Roman" w:hAnsi="Times New Roman" w:cs="Times New Roman"/>
          <w:color w:val="000000"/>
          <w:sz w:val="24"/>
          <w:szCs w:val="24"/>
        </w:rPr>
        <w:t xml:space="preserve">енщинам - перед отпуском по беременности и родам </w:t>
      </w:r>
      <w:r w:rsidR="004E4FD6" w:rsidRPr="00CB0D78">
        <w:rPr>
          <w:rFonts w:ascii="Times New Roman" w:hAnsi="Times New Roman" w:cs="Times New Roman"/>
          <w:color w:val="000000"/>
          <w:sz w:val="24"/>
          <w:szCs w:val="24"/>
        </w:rPr>
        <w:t>или непосредственно после него. Р</w:t>
      </w:r>
      <w:r w:rsidRPr="00CB0D78">
        <w:rPr>
          <w:rFonts w:ascii="Times New Roman" w:hAnsi="Times New Roman" w:cs="Times New Roman"/>
          <w:color w:val="000000"/>
          <w:sz w:val="24"/>
          <w:szCs w:val="24"/>
        </w:rPr>
        <w:t xml:space="preserve">аботникам </w:t>
      </w:r>
      <w:r w:rsidR="004E4FD6" w:rsidRPr="00CB0D78">
        <w:rPr>
          <w:rFonts w:ascii="Times New Roman" w:hAnsi="Times New Roman" w:cs="Times New Roman"/>
          <w:color w:val="000000"/>
          <w:sz w:val="24"/>
          <w:szCs w:val="24"/>
        </w:rPr>
        <w:t>в возрасте до восемнадцати лет.  Р</w:t>
      </w:r>
      <w:r w:rsidRPr="00CB0D78">
        <w:rPr>
          <w:rFonts w:ascii="Times New Roman" w:hAnsi="Times New Roman" w:cs="Times New Roman"/>
          <w:color w:val="000000"/>
          <w:sz w:val="24"/>
          <w:szCs w:val="24"/>
        </w:rPr>
        <w:t>аботникам, усыновившим ребенка (де</w:t>
      </w:r>
      <w:r w:rsidR="004E4FD6" w:rsidRPr="00CB0D78">
        <w:rPr>
          <w:rFonts w:ascii="Times New Roman" w:hAnsi="Times New Roman" w:cs="Times New Roman"/>
          <w:color w:val="000000"/>
          <w:sz w:val="24"/>
          <w:szCs w:val="24"/>
        </w:rPr>
        <w:t>тей) в возрасте до трех месяцев.  В</w:t>
      </w:r>
      <w:r w:rsidRPr="00CB0D78">
        <w:rPr>
          <w:rFonts w:ascii="Times New Roman" w:hAnsi="Times New Roman" w:cs="Times New Roman"/>
          <w:color w:val="000000"/>
          <w:sz w:val="24"/>
          <w:szCs w:val="24"/>
        </w:rPr>
        <w:t xml:space="preserve"> других случаях, предусмотренных федеральными законами;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(ст.122 ТК РФ).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</w:t>
      </w:r>
      <w:r w:rsidR="006D11C2" w:rsidRPr="00CB0D78">
        <w:rPr>
          <w:rFonts w:ascii="Times New Roman" w:hAnsi="Times New Roman" w:cs="Times New Roman"/>
          <w:sz w:val="24"/>
          <w:szCs w:val="24"/>
        </w:rPr>
        <w:t>8</w:t>
      </w:r>
      <w:r w:rsidRPr="00CB0D78">
        <w:rPr>
          <w:rFonts w:ascii="Times New Roman" w:hAnsi="Times New Roman" w:cs="Times New Roman"/>
          <w:sz w:val="24"/>
          <w:szCs w:val="24"/>
        </w:rPr>
        <w:t xml:space="preserve">. Очередность предоставления оплачиваемых отпусков определять ежегодно в соответствии с графиком отпусков. График отпусков на следующий год утверждать с учетом мнения профсоюзного комитета не позднее, чем до 15 декабря текущего года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(ст.123 ТК РФ).</w:t>
      </w:r>
      <w:r w:rsidR="004E4FD6" w:rsidRPr="00CB0D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При составлении графика на следующий год учитывать пожелания работников структурных подразделений, если эти пожелания не нарушают технологический процесс работы в отделении;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</w:t>
      </w:r>
      <w:r w:rsidR="006D11C2" w:rsidRPr="00CB0D78">
        <w:rPr>
          <w:rFonts w:ascii="Times New Roman" w:hAnsi="Times New Roman" w:cs="Times New Roman"/>
          <w:sz w:val="24"/>
          <w:szCs w:val="24"/>
        </w:rPr>
        <w:t>9</w:t>
      </w:r>
      <w:r w:rsidRPr="00CB0D78">
        <w:rPr>
          <w:rFonts w:ascii="Times New Roman" w:hAnsi="Times New Roman" w:cs="Times New Roman"/>
          <w:sz w:val="24"/>
          <w:szCs w:val="24"/>
        </w:rPr>
        <w:t xml:space="preserve">. Обязуется предоставлять работникам </w:t>
      </w:r>
      <w:r w:rsidR="006D11C2" w:rsidRPr="00CB0D78">
        <w:rPr>
          <w:rFonts w:ascii="Times New Roman" w:hAnsi="Times New Roman" w:cs="Times New Roman"/>
          <w:sz w:val="24"/>
          <w:szCs w:val="24"/>
        </w:rPr>
        <w:t>учреждения</w:t>
      </w:r>
      <w:r w:rsidRPr="00CB0D78">
        <w:rPr>
          <w:rFonts w:ascii="Times New Roman" w:hAnsi="Times New Roman" w:cs="Times New Roman"/>
          <w:sz w:val="24"/>
          <w:szCs w:val="24"/>
        </w:rPr>
        <w:t xml:space="preserve"> ежегодные дополнительные оплачиваемые отпуска. В соответствии со </w:t>
      </w:r>
      <w:r w:rsidRPr="00CB0D78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ст.116 ТК РФ, и по другим основаниям</w:t>
      </w:r>
      <w:r w:rsidRPr="00CB0D78">
        <w:rPr>
          <w:rFonts w:ascii="Times New Roman" w:hAnsi="Times New Roman" w:cs="Times New Roman"/>
          <w:sz w:val="24"/>
          <w:szCs w:val="24"/>
        </w:rPr>
        <w:t>: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</w:t>
      </w:r>
      <w:r w:rsidR="006D11C2" w:rsidRPr="00CB0D78">
        <w:rPr>
          <w:rFonts w:ascii="Times New Roman" w:hAnsi="Times New Roman" w:cs="Times New Roman"/>
          <w:sz w:val="24"/>
          <w:szCs w:val="24"/>
        </w:rPr>
        <w:t>9</w:t>
      </w:r>
      <w:r w:rsidRPr="00CB0D78">
        <w:rPr>
          <w:rFonts w:ascii="Times New Roman" w:hAnsi="Times New Roman" w:cs="Times New Roman"/>
          <w:sz w:val="24"/>
          <w:szCs w:val="24"/>
        </w:rPr>
        <w:t>.1. За работу с вредными условиями труда</w:t>
      </w:r>
      <w:r w:rsidR="00B24671" w:rsidRPr="00CB0D78">
        <w:rPr>
          <w:rFonts w:ascii="Times New Roman" w:hAnsi="Times New Roman" w:cs="Times New Roman"/>
          <w:i/>
          <w:sz w:val="24"/>
          <w:szCs w:val="24"/>
        </w:rPr>
        <w:t>.</w:t>
      </w:r>
      <w:r w:rsidR="00B24671" w:rsidRPr="00CB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C2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</w:t>
      </w:r>
      <w:r w:rsidR="006D11C2" w:rsidRPr="00CB0D78">
        <w:rPr>
          <w:rFonts w:ascii="Times New Roman" w:hAnsi="Times New Roman" w:cs="Times New Roman"/>
          <w:sz w:val="24"/>
          <w:szCs w:val="24"/>
        </w:rPr>
        <w:t>9</w:t>
      </w:r>
      <w:r w:rsidRPr="00CB0D78">
        <w:rPr>
          <w:rFonts w:ascii="Times New Roman" w:hAnsi="Times New Roman" w:cs="Times New Roman"/>
          <w:sz w:val="24"/>
          <w:szCs w:val="24"/>
        </w:rPr>
        <w:t>.2. За ненормированный рабочий день</w:t>
      </w:r>
      <w:r w:rsidR="00B24671" w:rsidRPr="00CB0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1C2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</w:t>
      </w:r>
      <w:r w:rsidR="006D11C2" w:rsidRPr="00CB0D78">
        <w:rPr>
          <w:rFonts w:ascii="Times New Roman" w:hAnsi="Times New Roman" w:cs="Times New Roman"/>
          <w:sz w:val="24"/>
          <w:szCs w:val="24"/>
        </w:rPr>
        <w:t>9</w:t>
      </w:r>
      <w:r w:rsidRPr="00CB0D78">
        <w:rPr>
          <w:rFonts w:ascii="Times New Roman" w:hAnsi="Times New Roman" w:cs="Times New Roman"/>
          <w:sz w:val="24"/>
          <w:szCs w:val="24"/>
        </w:rPr>
        <w:t xml:space="preserve">.3.  За особый характер работы: </w:t>
      </w:r>
    </w:p>
    <w:p w:rsidR="006D11C2" w:rsidRPr="00CB0D78" w:rsidRDefault="006D11C2" w:rsidP="00CB0D78">
      <w:pPr>
        <w:pStyle w:val="a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B0D78">
        <w:rPr>
          <w:rStyle w:val="a3"/>
          <w:rFonts w:ascii="Times New Roman" w:hAnsi="Times New Roman" w:cs="Times New Roman"/>
          <w:i w:val="0"/>
          <w:sz w:val="24"/>
          <w:szCs w:val="24"/>
        </w:rPr>
        <w:t>5.9</w:t>
      </w:r>
      <w:r w:rsidR="0062548D" w:rsidRPr="00CB0D78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Pr="00CB0D78">
        <w:rPr>
          <w:rStyle w:val="a3"/>
          <w:rFonts w:ascii="Times New Roman" w:hAnsi="Times New Roman" w:cs="Times New Roman"/>
          <w:i w:val="0"/>
          <w:sz w:val="24"/>
          <w:szCs w:val="24"/>
        </w:rPr>
        <w:t>4</w:t>
      </w:r>
      <w:r w:rsidR="0062548D" w:rsidRPr="00CB0D78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62548D" w:rsidRPr="00CB0D78">
        <w:rPr>
          <w:rFonts w:ascii="Times New Roman" w:hAnsi="Times New Roman" w:cs="Times New Roman"/>
          <w:sz w:val="24"/>
          <w:szCs w:val="24"/>
        </w:rPr>
        <w:t>В других случаях: Установленными коллективными договорами или локальными нормативными актами, которые принимаются с учетом мнения выборного органа первичной профсоюзной организации</w:t>
      </w:r>
      <w:proofErr w:type="gramStart"/>
      <w:r w:rsidR="0062548D" w:rsidRPr="00CB0D7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2548D" w:rsidRPr="00CB0D78">
        <w:rPr>
          <w:rFonts w:ascii="Times New Roman" w:hAnsi="Times New Roman" w:cs="Times New Roman"/>
          <w:sz w:val="24"/>
          <w:szCs w:val="24"/>
        </w:rPr>
        <w:t xml:space="preserve">ст. 116, 118ТК РФ).  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6D11C2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бязуется в особых случаях, с учетом своих производственных и финансовых возможностей, самостоятельно устанавливать дополнительные отпуска для работников, если иное не предусмотрено </w:t>
      </w:r>
      <w:r w:rsidR="006D11C2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Трудовым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Кодексом и иными федеральными законами. Порядок и условия предос</w:t>
      </w:r>
      <w:r w:rsidR="006D11C2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тавления этих отпусков определяется коллективным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6D11C2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м, которы</w:t>
      </w:r>
      <w:r w:rsidR="006D11C2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й принимае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тся с учетом мнения выборного органа первичной профсоюзной организации</w:t>
      </w:r>
      <w:proofErr w:type="gramStart"/>
      <w:r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.(</w:t>
      </w:r>
      <w:proofErr w:type="gramEnd"/>
      <w:r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ч. 2 Статья 116).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5.1</w:t>
      </w:r>
      <w:r w:rsidR="006D11C2" w:rsidRPr="00CB0D78">
        <w:rPr>
          <w:rFonts w:ascii="Times New Roman" w:hAnsi="Times New Roman" w:cs="Times New Roman"/>
          <w:sz w:val="24"/>
          <w:szCs w:val="24"/>
        </w:rPr>
        <w:t>1</w:t>
      </w:r>
      <w:r w:rsidRPr="00CB0D78">
        <w:rPr>
          <w:rFonts w:ascii="Times New Roman" w:hAnsi="Times New Roman" w:cs="Times New Roman"/>
          <w:sz w:val="24"/>
          <w:szCs w:val="24"/>
        </w:rPr>
        <w:t>.  При исчислении общей продолжительности ежегодного оплачиваемого отпуска дополнительные оплачиваемые отпуска суммировать с ежегодным основным оплачиваемым отпуском. Продолжительность ежегодных основного и дополнительных оплачиваемых отпусков работников исчислять в календарных днях</w:t>
      </w:r>
      <w:proofErr w:type="gramStart"/>
      <w:r w:rsidR="006D11C2" w:rsidRPr="00CB0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B0D7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B0D78">
        <w:rPr>
          <w:rFonts w:ascii="Times New Roman" w:hAnsi="Times New Roman" w:cs="Times New Roman"/>
          <w:i/>
          <w:sz w:val="24"/>
          <w:szCs w:val="24"/>
        </w:rPr>
        <w:t>т.120 ТК РФ).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6D11C2" w:rsidRPr="00CB0D78">
        <w:rPr>
          <w:rFonts w:ascii="Times New Roman" w:hAnsi="Times New Roman" w:cs="Times New Roman"/>
          <w:sz w:val="24"/>
          <w:szCs w:val="24"/>
        </w:rPr>
        <w:t>2</w:t>
      </w:r>
      <w:r w:rsidRPr="00CB0D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Если отпуск, предоставляемый,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по согласованию с работником</w:t>
      </w:r>
      <w:r w:rsidRPr="00CB0D78">
        <w:rPr>
          <w:rFonts w:ascii="Times New Roman" w:hAnsi="Times New Roman" w:cs="Times New Roman"/>
          <w:sz w:val="24"/>
          <w:szCs w:val="24"/>
        </w:rPr>
        <w:t xml:space="preserve">, установлен (полностью или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частично в</w:t>
      </w:r>
      <w:r w:rsidRPr="00CB0D78">
        <w:rPr>
          <w:rFonts w:ascii="Times New Roman" w:hAnsi="Times New Roman" w:cs="Times New Roman"/>
          <w:sz w:val="24"/>
          <w:szCs w:val="24"/>
        </w:rPr>
        <w:t xml:space="preserve"> рабочих днях, то продолжительность ежегодного оплачиваемого отпуска следует исчислять в порядке</w:t>
      </w:r>
      <w:r w:rsidR="006D11C2" w:rsidRPr="00CB0D78">
        <w:rPr>
          <w:rFonts w:ascii="Times New Roman" w:hAnsi="Times New Roman" w:cs="Times New Roman"/>
          <w:sz w:val="24"/>
          <w:szCs w:val="24"/>
        </w:rPr>
        <w:t xml:space="preserve"> ст.120 ТК РФ.</w:t>
      </w:r>
      <w:proofErr w:type="gramEnd"/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6D11C2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 Рассмотреть вопрос о предоставлении отпуска без сохранения заработной платы на основании письменного заявления работника, по семейным обстоятельствам и другим уважительным причинам</w:t>
      </w:r>
      <w:proofErr w:type="gramStart"/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 которого определяется по соглашению между работником и работодателем. </w:t>
      </w:r>
      <w:r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(ст.128 ТК РФ).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6D11C2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Работодатель не имеет право отказать в предоставлении отпуска без сохранения заработной платы на основании </w:t>
      </w:r>
      <w:r w:rsidR="006D11C2"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 заявления работника, согласно ТК РФ,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CB0D78">
        <w:rPr>
          <w:rFonts w:ascii="Times New Roman" w:hAnsi="Times New Roman" w:cs="Times New Roman"/>
          <w:sz w:val="24"/>
          <w:szCs w:val="24"/>
        </w:rPr>
        <w:t>5.1</w:t>
      </w:r>
      <w:r w:rsidR="006D11C2" w:rsidRPr="00CB0D78">
        <w:rPr>
          <w:rFonts w:ascii="Times New Roman" w:hAnsi="Times New Roman" w:cs="Times New Roman"/>
          <w:sz w:val="24"/>
          <w:szCs w:val="24"/>
        </w:rPr>
        <w:t>5</w:t>
      </w:r>
      <w:r w:rsidRPr="00CB0D78">
        <w:rPr>
          <w:rFonts w:ascii="Times New Roman" w:hAnsi="Times New Roman" w:cs="Times New Roman"/>
          <w:sz w:val="24"/>
          <w:szCs w:val="24"/>
        </w:rPr>
        <w:t>. Отпуска женщинам по беременности и родам предоставлять</w:t>
      </w:r>
      <w:r w:rsidR="004E4FD6" w:rsidRPr="00CB0D78">
        <w:rPr>
          <w:rFonts w:ascii="Times New Roman" w:hAnsi="Times New Roman" w:cs="Times New Roman"/>
          <w:sz w:val="24"/>
          <w:szCs w:val="24"/>
        </w:rPr>
        <w:t xml:space="preserve"> в соответствии со ст.255 ТК РФ. О</w:t>
      </w:r>
      <w:r w:rsidRPr="00CB0D78">
        <w:rPr>
          <w:rFonts w:ascii="Times New Roman" w:hAnsi="Times New Roman" w:cs="Times New Roman"/>
          <w:sz w:val="24"/>
          <w:szCs w:val="24"/>
        </w:rPr>
        <w:t xml:space="preserve">тпуска по уходу за ребенком до достижения, им установленного законом </w:t>
      </w:r>
      <w:r w:rsidR="004E4FD6" w:rsidRPr="00CB0D78">
        <w:rPr>
          <w:rFonts w:ascii="Times New Roman" w:hAnsi="Times New Roman" w:cs="Times New Roman"/>
          <w:sz w:val="24"/>
          <w:szCs w:val="24"/>
        </w:rPr>
        <w:t>возраста в соответствии со ст.256 ТК РФ. О</w:t>
      </w:r>
      <w:r w:rsidRPr="00CB0D78">
        <w:rPr>
          <w:rFonts w:ascii="Times New Roman" w:hAnsi="Times New Roman" w:cs="Times New Roman"/>
          <w:sz w:val="24"/>
          <w:szCs w:val="24"/>
        </w:rPr>
        <w:t>тпуска ра</w:t>
      </w:r>
      <w:r w:rsidR="004E4FD6" w:rsidRPr="00CB0D78">
        <w:rPr>
          <w:rFonts w:ascii="Times New Roman" w:hAnsi="Times New Roman" w:cs="Times New Roman"/>
          <w:sz w:val="24"/>
          <w:szCs w:val="24"/>
        </w:rPr>
        <w:t xml:space="preserve">ботникам, усыновившим ребенка, </w:t>
      </w:r>
      <w:r w:rsidRPr="00CB0D78">
        <w:rPr>
          <w:rFonts w:ascii="Times New Roman" w:hAnsi="Times New Roman" w:cs="Times New Roman"/>
          <w:sz w:val="24"/>
          <w:szCs w:val="24"/>
        </w:rPr>
        <w:t xml:space="preserve"> в соответствии со ст.257 ТК РФ. Работник вправе, письменно известив работодателя за две недели, прервать отпуск по уходу за ребенком и досрочно выйти на работу. Досрочный выход на работу не лишает работника права на предоставление оставшейся части отпуска по уходу за ребенком.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5.1</w:t>
      </w:r>
      <w:r w:rsidR="006D11C2" w:rsidRPr="00CB0D78">
        <w:rPr>
          <w:rFonts w:ascii="Times New Roman" w:hAnsi="Times New Roman" w:cs="Times New Roman"/>
          <w:sz w:val="24"/>
          <w:szCs w:val="24"/>
        </w:rPr>
        <w:t>6</w:t>
      </w:r>
      <w:r w:rsidRPr="00CB0D78">
        <w:rPr>
          <w:rFonts w:ascii="Times New Roman" w:hAnsi="Times New Roman" w:cs="Times New Roman"/>
          <w:sz w:val="24"/>
          <w:szCs w:val="24"/>
        </w:rPr>
        <w:t>. Предоставлять за счет средств социального страхования одному из работающих родителей (опекуну, попечителю) для ухода за деть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ми-инвалидами и инвалидами с детства до достижения ими возраста 18 лет – 4 дополнительных оплачиваемых выходных дня в месяц, которые могут быть ис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пользованы одним из названных лиц, либо разделены ими между собой по свое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му усмотрению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.</w:t>
      </w:r>
      <w:r w:rsidRPr="00CB0D7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B0D78">
        <w:rPr>
          <w:rFonts w:ascii="Times New Roman" w:hAnsi="Times New Roman" w:cs="Times New Roman"/>
          <w:i/>
          <w:sz w:val="24"/>
          <w:szCs w:val="24"/>
        </w:rPr>
        <w:t xml:space="preserve">ст.262 ТК РФ). 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5.1</w:t>
      </w:r>
      <w:r w:rsidR="006D11C2" w:rsidRPr="00CB0D78">
        <w:rPr>
          <w:rFonts w:ascii="Times New Roman" w:hAnsi="Times New Roman" w:cs="Times New Roman"/>
          <w:sz w:val="24"/>
          <w:szCs w:val="24"/>
        </w:rPr>
        <w:t>7</w:t>
      </w:r>
      <w:r w:rsidRPr="00CB0D78">
        <w:rPr>
          <w:rFonts w:ascii="Times New Roman" w:hAnsi="Times New Roman" w:cs="Times New Roman"/>
          <w:sz w:val="24"/>
          <w:szCs w:val="24"/>
        </w:rPr>
        <w:t xml:space="preserve">. </w:t>
      </w:r>
      <w:r w:rsidR="004E4FD6" w:rsidRPr="00CB0D78">
        <w:rPr>
          <w:rFonts w:ascii="Times New Roman" w:hAnsi="Times New Roman" w:cs="Times New Roman"/>
          <w:sz w:val="24"/>
          <w:szCs w:val="24"/>
        </w:rPr>
        <w:t xml:space="preserve">Учитывать, что </w:t>
      </w:r>
      <w:r w:rsidRPr="00CB0D78">
        <w:rPr>
          <w:rFonts w:ascii="Times New Roman" w:hAnsi="Times New Roman" w:cs="Times New Roman"/>
          <w:sz w:val="24"/>
          <w:szCs w:val="24"/>
        </w:rPr>
        <w:t>по согласованию с работником (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), ежегодный оплачиваемый отпуск может быть разделен на части, при этом одна из частей этого отпуска должна быт</w:t>
      </w:r>
      <w:r w:rsidR="004E4FD6" w:rsidRPr="00CB0D78">
        <w:rPr>
          <w:rFonts w:ascii="Times New Roman" w:hAnsi="Times New Roman" w:cs="Times New Roman"/>
          <w:sz w:val="24"/>
          <w:szCs w:val="24"/>
        </w:rPr>
        <w:t>ь не менее 14 календарных дней. О</w:t>
      </w:r>
      <w:r w:rsidRPr="00CB0D78">
        <w:rPr>
          <w:rFonts w:ascii="Times New Roman" w:hAnsi="Times New Roman" w:cs="Times New Roman"/>
          <w:sz w:val="24"/>
          <w:szCs w:val="24"/>
        </w:rPr>
        <w:t>тзыв из отпуска допускать только с согласия работника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B0D7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B0D78">
        <w:rPr>
          <w:rFonts w:ascii="Times New Roman" w:hAnsi="Times New Roman" w:cs="Times New Roman"/>
          <w:i/>
          <w:sz w:val="24"/>
          <w:szCs w:val="24"/>
        </w:rPr>
        <w:t>т. 125 ТК РФ)</w:t>
      </w:r>
      <w:r w:rsidR="004E4FD6" w:rsidRPr="00CB0D78">
        <w:rPr>
          <w:rFonts w:ascii="Times New Roman" w:hAnsi="Times New Roman" w:cs="Times New Roman"/>
          <w:sz w:val="24"/>
          <w:szCs w:val="24"/>
        </w:rPr>
        <w:t>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="004E4FD6" w:rsidRPr="00CB0D78">
        <w:rPr>
          <w:rFonts w:ascii="Times New Roman" w:hAnsi="Times New Roman" w:cs="Times New Roman"/>
          <w:sz w:val="24"/>
          <w:szCs w:val="24"/>
        </w:rPr>
        <w:t>Н</w:t>
      </w:r>
      <w:r w:rsidRPr="00CB0D78">
        <w:rPr>
          <w:rFonts w:ascii="Times New Roman" w:hAnsi="Times New Roman" w:cs="Times New Roman"/>
          <w:sz w:val="24"/>
          <w:szCs w:val="24"/>
        </w:rPr>
        <w:t>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.</w:t>
      </w:r>
      <w:r w:rsidRPr="00CB0D7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B0D78">
        <w:rPr>
          <w:rFonts w:ascii="Times New Roman" w:hAnsi="Times New Roman" w:cs="Times New Roman"/>
          <w:i/>
          <w:sz w:val="24"/>
          <w:szCs w:val="24"/>
        </w:rPr>
        <w:t>ч.3 ст. 125 ТК РФ).</w:t>
      </w:r>
    </w:p>
    <w:p w:rsidR="00F86CBD" w:rsidRPr="005D17F2" w:rsidRDefault="0062548D" w:rsidP="00CB0D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F2">
        <w:rPr>
          <w:rFonts w:ascii="Times New Roman" w:hAnsi="Times New Roman" w:cs="Times New Roman"/>
          <w:b/>
          <w:sz w:val="24"/>
          <w:szCs w:val="24"/>
        </w:rPr>
        <w:t xml:space="preserve">5.20. Договоренность сторон:                                                                                                             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5.20.1.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и профсоюзный комитет согласились, что в стаж работы, дающий право на ежегод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ный основной оплачиваемый отпуск, включаются время фактической работы</w:t>
      </w:r>
      <w:proofErr w:type="gramStart"/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ст.121 ТК РФ</w:t>
      </w:r>
      <w:r w:rsidR="00F86CBD"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 а также</w:t>
      </w:r>
      <w:r w:rsidRPr="00CB0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86CBD" w:rsidRPr="00CB0D78">
        <w:rPr>
          <w:rFonts w:ascii="Times New Roman" w:hAnsi="Times New Roman" w:cs="Times New Roman"/>
          <w:sz w:val="24"/>
          <w:szCs w:val="24"/>
        </w:rPr>
        <w:t>Период при</w:t>
      </w:r>
      <w:r w:rsidR="00F86CBD" w:rsidRPr="00CB0D78">
        <w:rPr>
          <w:rFonts w:ascii="Times New Roman" w:hAnsi="Times New Roman" w:cs="Times New Roman"/>
          <w:sz w:val="24"/>
          <w:szCs w:val="24"/>
        </w:rPr>
        <w:softHyphen/>
        <w:t xml:space="preserve">остановки работы в случае задержки выплаты заработной платы на срок более 15 дней. - до выплаты задержанной суммы. </w:t>
      </w:r>
      <w:r w:rsidR="00F86CBD" w:rsidRPr="00CB0D78">
        <w:rPr>
          <w:rFonts w:ascii="Times New Roman" w:hAnsi="Times New Roman" w:cs="Times New Roman"/>
          <w:i/>
          <w:sz w:val="24"/>
          <w:szCs w:val="24"/>
        </w:rPr>
        <w:t>(ст.142 ТК РФ)-п</w:t>
      </w:r>
      <w:r w:rsidRPr="00CB0D78">
        <w:rPr>
          <w:rFonts w:ascii="Times New Roman" w:hAnsi="Times New Roman" w:cs="Times New Roman"/>
          <w:sz w:val="24"/>
          <w:szCs w:val="24"/>
        </w:rPr>
        <w:t xml:space="preserve">ериод участия в забастовке. </w:t>
      </w:r>
      <w:r w:rsidRPr="00CB0D78">
        <w:rPr>
          <w:rFonts w:ascii="Times New Roman" w:hAnsi="Times New Roman" w:cs="Times New Roman"/>
          <w:i/>
          <w:sz w:val="24"/>
          <w:szCs w:val="24"/>
        </w:rPr>
        <w:t>(ст. 414 ТК РФ).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5.20.2. Пришли к соглашению, что работодатель и профсоюзный комитет обязуется осуществлять контроль за исполнением законодательства </w:t>
      </w:r>
      <w:r w:rsidR="00F86CBD" w:rsidRPr="00CB0D78">
        <w:rPr>
          <w:rFonts w:ascii="Times New Roman" w:hAnsi="Times New Roman" w:cs="Times New Roman"/>
          <w:sz w:val="24"/>
          <w:szCs w:val="24"/>
        </w:rPr>
        <w:t>по</w:t>
      </w:r>
      <w:r w:rsidRPr="00CB0D78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F86CBD" w:rsidRPr="00CB0D78">
        <w:rPr>
          <w:rFonts w:ascii="Times New Roman" w:hAnsi="Times New Roman" w:cs="Times New Roman"/>
          <w:sz w:val="24"/>
          <w:szCs w:val="24"/>
        </w:rPr>
        <w:t>у</w:t>
      </w:r>
      <w:r w:rsidRPr="00CB0D78">
        <w:rPr>
          <w:rFonts w:ascii="Times New Roman" w:hAnsi="Times New Roman" w:cs="Times New Roman"/>
          <w:sz w:val="24"/>
          <w:szCs w:val="24"/>
        </w:rPr>
        <w:t xml:space="preserve"> работы, отдыха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оплачиваемых отпусках и отпусках без </w:t>
      </w:r>
      <w:r w:rsidRPr="00CB0D78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сохранения заработной платы.</w:t>
      </w:r>
    </w:p>
    <w:p w:rsidR="0062548D" w:rsidRPr="00CB0D78" w:rsidRDefault="0062548D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662" w:rsidRPr="00F94455" w:rsidRDefault="007A4662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5">
        <w:rPr>
          <w:rFonts w:ascii="Times New Roman" w:hAnsi="Times New Roman" w:cs="Times New Roman"/>
          <w:b/>
          <w:noProof/>
          <w:sz w:val="28"/>
          <w:szCs w:val="28"/>
        </w:rPr>
        <w:t>Раздел 7.</w:t>
      </w:r>
      <w:r w:rsidRPr="00F94455">
        <w:rPr>
          <w:rFonts w:ascii="Times New Roman" w:hAnsi="Times New Roman" w:cs="Times New Roman"/>
          <w:b/>
          <w:sz w:val="28"/>
          <w:szCs w:val="28"/>
        </w:rPr>
        <w:t xml:space="preserve"> ОХРАНА ТРУДА И ЭКОЛОГИЧЕСКАЯ БЕЗОПАСНОСТЬ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662" w:rsidRPr="005D17F2" w:rsidRDefault="007A4662" w:rsidP="00CB0D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F2">
        <w:rPr>
          <w:rFonts w:ascii="Times New Roman" w:hAnsi="Times New Roman" w:cs="Times New Roman"/>
          <w:b/>
          <w:sz w:val="24"/>
          <w:szCs w:val="24"/>
        </w:rPr>
        <w:t>7. Работодатель обязуется</w:t>
      </w:r>
      <w:r w:rsidRPr="005D17F2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беспечить соблюдение трудового законодательства и иных нормативных правовых актов, содержащих нормы трудового права: 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7.1.1 Обеспечить полное выполнение Плана мероприятий по охране труда, запланировав расходы на проведение мероприятий по улучшению условий труда в размере не менее 0,2 процента суммы затрат на производство продукции (работ, услуг)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т. 226 ТК РФ)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7.1.1.1.План мероприятий по охране труда разрабатывать ежегодно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(Приложение к приказу Министерства здравоохранения и социального развития РФ от 1 марта </w:t>
      </w:r>
      <w:smartTag w:uri="urn:schemas-microsoft-com:office:smarttags" w:element="metricconverter">
        <w:smartTagPr>
          <w:attr w:name="ProductID" w:val="2012 г"/>
        </w:smartTagPr>
        <w:r w:rsidRPr="00CB0D78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CB0D78">
        <w:rPr>
          <w:rFonts w:ascii="Times New Roman" w:hAnsi="Times New Roman" w:cs="Times New Roman"/>
          <w:sz w:val="24"/>
          <w:szCs w:val="24"/>
        </w:rPr>
        <w:t xml:space="preserve">. N 181н) 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беспечить соответствующие требованиям охраны труда условия труда на каждом рабочем месте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(ст.212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lastRenderedPageBreak/>
        <w:t>7.1.3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беспечить бесперебойную эффективную работу вентиляционных устано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вок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(ст.212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7.1.4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роводить обучение и проверку знаний по охране труда рабочих, служащих, руководящих и инженерно-технических работников в сроки, установленные нормативными правовыми актами по охране труда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(ст.225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7.1.5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роводить за счет собственных средств обязательные предварительные (при поступлении на работу), периодические (в течение трудовой деятельности) медицинские осмотры (обследования), обязательные психиатрические освидетельствования работников, внеочередные медицинские осмотры (обследования)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(обследований). Не допускать к работе лиц, не прошедших обязательные медицинские осмотры (обследования) обязательные психиатрические освидетельствования, а также в случае медицинских противопоказаний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 xml:space="preserve">(ст.213 ТК РФ). 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7.1.6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беспечить проведение специальной оценки условий труда рабочих мест по условиям труда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(ст.212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7.1.7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становить повышенные или дополнительные компенсации за работу с вредными и (или) опасными условиями труда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 219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7.1.8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становить по согласованию с профсоюзным комитетом для работников отдельных профессий с учетом конкретных условий труда нормы бесплатной выдачи сертифицированных спецодежды, спецобуви и других средств индивидуальной защиты, а также санитарно-гигиенической одежды, санитарной обуви и санитарными принадлежностями, улучшающие по сравнению с типовыми нормами защиту работников от имеющихся на рабочих местах вредных и (или) опасных производственных факторов, а также особых температурных условий и загрязнения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 221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7.1.9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случае преждевременного износа специальной одежды и защитных средств обес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печить их замену, а также стирку, чистку, ремонт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(ст.221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7.1.10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беспечивать смывающими и обезвреживающими средствами в соответствии с установленными нормами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 212, 221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Помещения и санузлы для медперсонала, требующего соблюдения особого режима и чистоты рук, оборудовать умывальниками с установкой локтевых кранов со смесителями, а также дозаторами (локтевыми) с жидким (антисептическим) мылом и растворами антисептиков. 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7.1.11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беспечить бесперебойное санитарно-бытовое и лечебно-профилактическое обслуживание работников, в том числе и работников поликлинического звена, организовать условия для плодотворной работы (места отдыха и санитарно-гигиенические комнаты)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 223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7.1.12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опускать к работе вновь поступивших работников, а также работников, переводимых на другую работу, только после проведения с ними инструктажей по охране труда, обучения безопасным методам и приемам выполнения работ, оказания первой помощи пострадавшим и производственной санитарии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 225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7.1.13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беспечить проведение на рабочих местах повторного инструктажа по технике безопасности в установленные сроки, но не реже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CB0D78">
        <w:rPr>
          <w:rFonts w:ascii="Times New Roman" w:hAnsi="Times New Roman" w:cs="Times New Roman"/>
          <w:sz w:val="24"/>
          <w:szCs w:val="24"/>
        </w:rPr>
        <w:t xml:space="preserve"> раза в полугодие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(ст.225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7.1.14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беспечить рентгенологическое отделение специальными дезинфицирующими средствами (уксусной кислотой для нейтрализации свинца, углекислотными огнетушителями)  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(СП 2.6.1.799-99).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7.1.15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беспечить формирование совместного комитета (комиссии) по охране труда и создать условия для его (её) деятельности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(ст.218 ТК РФ)</w:t>
      </w:r>
      <w:r w:rsidRPr="00CB0D78">
        <w:rPr>
          <w:rFonts w:ascii="Times New Roman" w:hAnsi="Times New Roman" w:cs="Times New Roman"/>
          <w:sz w:val="24"/>
          <w:szCs w:val="24"/>
        </w:rPr>
        <w:t xml:space="preserve"> Приказ по учреждению.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lastRenderedPageBreak/>
        <w:t>7.1.16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беспечить обязательное за счет собственных средств медицинское страхование работников и страхование их от несчастных случаев на производстве и профессиональных заболеваний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(ст.219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7.1.17 Проводить </w:t>
      </w:r>
      <w:r w:rsidRPr="00CB0D78">
        <w:rPr>
          <w:rFonts w:ascii="Times New Roman" w:hAnsi="Times New Roman" w:cs="Times New Roman"/>
          <w:sz w:val="24"/>
          <w:szCs w:val="24"/>
        </w:rPr>
        <w:t>флюорографическое обследование работников в соответствии с действующими нормативами.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7.1.18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роводить анализ заболеваемости работников учреждения для планирования мероприятий по улучшению условий труда и оздоровлению работников.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7.1.19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недрять в повседневную жизнь работников производственную и оз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доровительную гимнастику, создавать комнаты психологической разгрузки,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7.1.20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ри численности работающих 50 и более человек обеспечить введение должности специалиста по охране труда, имеющего соответствующую подготовку или опыт работы в этой области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(ст.217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7.1.21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оздавать по каждому несчастному случаю комиссию по расследованию причин травм и выработке предложений по их предотвращению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(ст.229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7.1.22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твердить совместно с профсоюзным комитетом списки работников, занятых на работах с вредными и (или) опасными условиями труда и, имеющими в соответствии с законодательством, право на: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7.1.22.1 бесплатную выдачу сертифицированной спецодеждой и других средств индивидуальной защиты, прошедших обязательную сертификацию или декларирование соответствия (ст.212 и ст.221 Трудового кодекса Российской Федерации), а также санитарно-гигиенической одежды, санитарной обу</w:t>
      </w:r>
      <w:r w:rsidR="005D17F2">
        <w:rPr>
          <w:rFonts w:ascii="Times New Roman" w:hAnsi="Times New Roman" w:cs="Times New Roman"/>
          <w:sz w:val="24"/>
          <w:szCs w:val="24"/>
        </w:rPr>
        <w:t>ви и санитарных принадлежностей.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7.1.22.2 получение бесплатно смыв</w:t>
      </w:r>
      <w:r w:rsidR="005D17F2">
        <w:rPr>
          <w:rFonts w:ascii="Times New Roman" w:hAnsi="Times New Roman" w:cs="Times New Roman"/>
          <w:sz w:val="24"/>
          <w:szCs w:val="24"/>
        </w:rPr>
        <w:t>ающих и обезвреживающих средств.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7.1.22.3 льготную пенсию по Спискам №1 и №2, в соответствии с перечнем профессий рабочих и должностей служащих;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7.1.22.4 предоставление дополнительного отпуска и сокращенного рабочего дня в ПВТР.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7.1.22.5 получение молока или других равноценных пищевых продуктов, лечебно-профилактического питания (по результатам проведенной специальной оценкой условий труда).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7F2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(должность) и средний заработок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(ст.220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7F2">
        <w:rPr>
          <w:rFonts w:ascii="Times New Roman" w:hAnsi="Times New Roman" w:cs="Times New Roman"/>
          <w:sz w:val="24"/>
          <w:szCs w:val="24"/>
        </w:rPr>
        <w:t>7.3</w:t>
      </w:r>
      <w:r w:rsidRPr="00CB0D78">
        <w:rPr>
          <w:rFonts w:ascii="Times New Roman" w:hAnsi="Times New Roman" w:cs="Times New Roman"/>
          <w:sz w:val="24"/>
          <w:szCs w:val="24"/>
        </w:rPr>
        <w:t xml:space="preserve">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(ст.220 ТК РФ).</w:t>
      </w:r>
      <w:proofErr w:type="gramEnd"/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7F2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а нарушение требований охраны труда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 214 ТК РФ)</w:t>
      </w:r>
      <w:r w:rsidRPr="00CB0D78">
        <w:rPr>
          <w:rFonts w:ascii="Times New Roman" w:hAnsi="Times New Roman" w:cs="Times New Roman"/>
          <w:sz w:val="24"/>
          <w:szCs w:val="24"/>
        </w:rPr>
        <w:t xml:space="preserve"> работник несет ответственность в соответствии с действующим законодательством.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7F2">
        <w:rPr>
          <w:rFonts w:ascii="Times New Roman" w:hAnsi="Times New Roman" w:cs="Times New Roman"/>
          <w:sz w:val="24"/>
          <w:szCs w:val="24"/>
        </w:rPr>
        <w:t>7.5</w:t>
      </w:r>
      <w:r w:rsidRPr="00CB0D78">
        <w:rPr>
          <w:rFonts w:ascii="Times New Roman" w:hAnsi="Times New Roman" w:cs="Times New Roman"/>
          <w:sz w:val="24"/>
          <w:szCs w:val="24"/>
        </w:rPr>
        <w:t xml:space="preserve"> 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(ст.370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7F2">
        <w:rPr>
          <w:rFonts w:ascii="Times New Roman" w:hAnsi="Times New Roman" w:cs="Times New Roman"/>
          <w:sz w:val="24"/>
          <w:szCs w:val="24"/>
        </w:rPr>
        <w:t>7.6</w:t>
      </w:r>
      <w:r w:rsidRPr="00CB0D78">
        <w:rPr>
          <w:rFonts w:ascii="Times New Roman" w:hAnsi="Times New Roman" w:cs="Times New Roman"/>
          <w:sz w:val="24"/>
          <w:szCs w:val="24"/>
        </w:rPr>
        <w:t xml:space="preserve"> Профсоюзный комитет имеет право проводить независимую экспертизу условий труда и обеспечения безопасности работников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(ст.370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7.</w:t>
      </w:r>
      <w:r w:rsidR="00F94455" w:rsidRPr="00F94455">
        <w:rPr>
          <w:rFonts w:ascii="Times New Roman" w:hAnsi="Times New Roman" w:cs="Times New Roman"/>
          <w:b/>
          <w:sz w:val="24"/>
          <w:szCs w:val="24"/>
        </w:rPr>
        <w:t>7</w:t>
      </w:r>
      <w:r w:rsidRPr="00DE191B">
        <w:rPr>
          <w:rFonts w:ascii="Times New Roman" w:hAnsi="Times New Roman" w:cs="Times New Roman"/>
          <w:b/>
          <w:sz w:val="24"/>
          <w:szCs w:val="24"/>
        </w:rPr>
        <w:t>Профсоюзный комитет обязуется: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</w:t>
      </w:r>
      <w:r w:rsidR="00F94455">
        <w:rPr>
          <w:rFonts w:ascii="Times New Roman" w:hAnsi="Times New Roman" w:cs="Times New Roman"/>
          <w:sz w:val="24"/>
          <w:szCs w:val="24"/>
        </w:rPr>
        <w:t>7</w:t>
      </w:r>
      <w:r w:rsidRPr="00CB0D78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существлять контроль за соблюдением работодателем трудового законодательства и иных нормативных правовых актов, содержащих нормы трудового права;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</w:t>
      </w:r>
      <w:r w:rsidR="00F94455">
        <w:rPr>
          <w:rFonts w:ascii="Times New Roman" w:hAnsi="Times New Roman" w:cs="Times New Roman"/>
          <w:sz w:val="24"/>
          <w:szCs w:val="24"/>
        </w:rPr>
        <w:t>7</w:t>
      </w:r>
      <w:r w:rsidRPr="00CB0D78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истематически контролировать состояние охраны труда и расходование средств на эти цели;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7.</w:t>
      </w:r>
      <w:r w:rsidR="00F94455">
        <w:rPr>
          <w:rFonts w:ascii="Times New Roman" w:hAnsi="Times New Roman" w:cs="Times New Roman"/>
          <w:sz w:val="24"/>
          <w:szCs w:val="24"/>
        </w:rPr>
        <w:t>7</w:t>
      </w:r>
      <w:r w:rsidRPr="00CB0D78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роводить независимую экспертизу условий труда и обеспечения безопасности работников;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</w:t>
      </w:r>
      <w:r w:rsidR="007A4662" w:rsidRPr="00CB0D78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7A4662"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A4662" w:rsidRPr="00CB0D78">
        <w:rPr>
          <w:rFonts w:ascii="Times New Roman" w:hAnsi="Times New Roman" w:cs="Times New Roman"/>
          <w:sz w:val="24"/>
          <w:szCs w:val="24"/>
        </w:rPr>
        <w:t>ринимать участие в расследовании несчастных случаев на производстве и профессиональных заболеваниях;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A4662" w:rsidRPr="00CB0D78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7A4662" w:rsidRPr="00CB0D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A4662" w:rsidRPr="00CB0D78">
        <w:rPr>
          <w:rFonts w:ascii="Times New Roman" w:hAnsi="Times New Roman" w:cs="Times New Roman"/>
          <w:sz w:val="24"/>
          <w:szCs w:val="24"/>
        </w:rPr>
        <w:t>нализировать информацию о состоянии условий и охраны труда, несчастных случаев на производстве и профессиональных заболеваниях;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A4662" w:rsidRPr="00CB0D78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="007A4662"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A4662" w:rsidRPr="00CB0D78">
        <w:rPr>
          <w:rFonts w:ascii="Times New Roman" w:hAnsi="Times New Roman" w:cs="Times New Roman"/>
          <w:sz w:val="24"/>
          <w:szCs w:val="24"/>
        </w:rPr>
        <w:t>редъявлять работодателю требования о приостановке работ в случаях непосредственной угрозы жизни и здоровью работников;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A4662" w:rsidRPr="00CB0D78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="007A4662" w:rsidRPr="00CB0D7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A4662" w:rsidRPr="00CB0D78">
        <w:rPr>
          <w:rFonts w:ascii="Times New Roman" w:hAnsi="Times New Roman" w:cs="Times New Roman"/>
          <w:sz w:val="24"/>
          <w:szCs w:val="24"/>
        </w:rPr>
        <w:t>аправлять работодателю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A4662" w:rsidRPr="00CB0D78">
        <w:rPr>
          <w:rFonts w:ascii="Times New Roman" w:hAnsi="Times New Roman" w:cs="Times New Roman"/>
          <w:sz w:val="24"/>
          <w:szCs w:val="24"/>
        </w:rPr>
        <w:t>.8</w:t>
      </w:r>
      <w:proofErr w:type="gramStart"/>
      <w:r w:rsidR="007A4662"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A4662" w:rsidRPr="00CB0D78">
        <w:rPr>
          <w:rFonts w:ascii="Times New Roman" w:hAnsi="Times New Roman" w:cs="Times New Roman"/>
          <w:sz w:val="24"/>
          <w:szCs w:val="24"/>
        </w:rPr>
        <w:t>ринимать участие в работе комиссии по испытаниям и приему в эксплуатацию средств производства (оборудования) в качестве экспертов;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A4662" w:rsidRPr="00CB0D78">
        <w:rPr>
          <w:rFonts w:ascii="Times New Roman" w:hAnsi="Times New Roman" w:cs="Times New Roman"/>
          <w:sz w:val="24"/>
          <w:szCs w:val="24"/>
        </w:rPr>
        <w:t>.9</w:t>
      </w:r>
      <w:proofErr w:type="gramStart"/>
      <w:r w:rsidR="007A4662"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A4662" w:rsidRPr="00CB0D78">
        <w:rPr>
          <w:rFonts w:ascii="Times New Roman" w:hAnsi="Times New Roman" w:cs="Times New Roman"/>
          <w:sz w:val="24"/>
          <w:szCs w:val="24"/>
        </w:rPr>
        <w:t>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права;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A4662" w:rsidRPr="00CB0D78">
        <w:rPr>
          <w:rFonts w:ascii="Times New Roman" w:hAnsi="Times New Roman" w:cs="Times New Roman"/>
          <w:sz w:val="24"/>
          <w:szCs w:val="24"/>
        </w:rPr>
        <w:t>.10</w:t>
      </w:r>
      <w:proofErr w:type="gramStart"/>
      <w:r w:rsidR="007A4662"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A4662" w:rsidRPr="00CB0D78">
        <w:rPr>
          <w:rFonts w:ascii="Times New Roman" w:hAnsi="Times New Roman" w:cs="Times New Roman"/>
          <w:sz w:val="24"/>
          <w:szCs w:val="24"/>
        </w:rPr>
        <w:t>ринимать участие в разработке проектов нормативных правовых актов, устанавливающих нормативные требования охраны труда;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noProof/>
          <w:sz w:val="24"/>
          <w:szCs w:val="24"/>
        </w:rPr>
        <w:t>7.</w:t>
      </w:r>
      <w:r w:rsidR="00F94455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E191B">
        <w:rPr>
          <w:rFonts w:ascii="Times New Roman" w:hAnsi="Times New Roman" w:cs="Times New Roman"/>
          <w:b/>
          <w:sz w:val="24"/>
          <w:szCs w:val="24"/>
        </w:rPr>
        <w:t>Обязанности работодателя по соблюдению экологической безопасности: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7.</w:t>
      </w:r>
      <w:r w:rsidR="00F94455">
        <w:rPr>
          <w:rFonts w:ascii="Times New Roman" w:hAnsi="Times New Roman" w:cs="Times New Roman"/>
          <w:noProof/>
          <w:sz w:val="24"/>
          <w:szCs w:val="24"/>
        </w:rPr>
        <w:t>8</w:t>
      </w:r>
      <w:r w:rsidRPr="00CB0D78">
        <w:rPr>
          <w:rFonts w:ascii="Times New Roman" w:hAnsi="Times New Roman" w:cs="Times New Roman"/>
          <w:noProof/>
          <w:sz w:val="24"/>
          <w:szCs w:val="24"/>
        </w:rPr>
        <w:t>.1 Сдавать отработанные люминисцентные лампы, одноразовые шприцы и системы, ртутные термометры, лекарственные препараты с просроченными сроками годности и подлежащие утилизации в централизованные пункты сбора после дезинфекции.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7.8</w:t>
      </w:r>
      <w:r w:rsidR="007A4662" w:rsidRPr="00CB0D78">
        <w:rPr>
          <w:rFonts w:ascii="Times New Roman" w:hAnsi="Times New Roman" w:cs="Times New Roman"/>
          <w:noProof/>
          <w:sz w:val="24"/>
          <w:szCs w:val="24"/>
        </w:rPr>
        <w:t>.2 Организовать сбор, хранение и сдачу непригодных к использованию автошин и аккумуляторов в установленном порядке.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7.8</w:t>
      </w:r>
      <w:r w:rsidR="007A4662" w:rsidRPr="00CB0D78">
        <w:rPr>
          <w:rFonts w:ascii="Times New Roman" w:hAnsi="Times New Roman" w:cs="Times New Roman"/>
          <w:noProof/>
          <w:sz w:val="24"/>
          <w:szCs w:val="24"/>
        </w:rPr>
        <w:t>.3 Обеспечить ежегодное определение уровня содержания углекислого газа (СО) в выхлопных газах автотранспорта организации.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7.8</w:t>
      </w:r>
      <w:r w:rsidR="007A4662" w:rsidRPr="00CB0D78">
        <w:rPr>
          <w:rFonts w:ascii="Times New Roman" w:hAnsi="Times New Roman" w:cs="Times New Roman"/>
          <w:noProof/>
          <w:sz w:val="24"/>
          <w:szCs w:val="24"/>
        </w:rPr>
        <w:t>.4 Обеспечить своевременный вывоз бытового мусора.</w:t>
      </w:r>
    </w:p>
    <w:p w:rsidR="007A4662" w:rsidRPr="00CB0D78" w:rsidRDefault="00F94455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7.8</w:t>
      </w:r>
      <w:r w:rsidR="007A4662" w:rsidRPr="00CB0D78">
        <w:rPr>
          <w:rFonts w:ascii="Times New Roman" w:hAnsi="Times New Roman" w:cs="Times New Roman"/>
          <w:noProof/>
          <w:sz w:val="24"/>
          <w:szCs w:val="24"/>
        </w:rPr>
        <w:t>.5 Соблюдать экологические и санитарно-эпидемиологические требования при обращении с отходами производства и потребления, а также иными опасными вредными веществами.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7.</w:t>
      </w:r>
      <w:r w:rsidR="00F94455">
        <w:rPr>
          <w:rFonts w:ascii="Times New Roman" w:hAnsi="Times New Roman" w:cs="Times New Roman"/>
          <w:noProof/>
          <w:sz w:val="24"/>
          <w:szCs w:val="24"/>
        </w:rPr>
        <w:t>8</w:t>
      </w:r>
      <w:r w:rsidRPr="00CB0D78">
        <w:rPr>
          <w:rFonts w:ascii="Times New Roman" w:hAnsi="Times New Roman" w:cs="Times New Roman"/>
          <w:noProof/>
          <w:sz w:val="24"/>
          <w:szCs w:val="24"/>
        </w:rPr>
        <w:t>.6 Не нарушать правила водопользования при изъятии и при сбросе сточных вод.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662" w:rsidRPr="00F94455" w:rsidRDefault="007A4662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5">
        <w:rPr>
          <w:rFonts w:ascii="Times New Roman" w:hAnsi="Times New Roman" w:cs="Times New Roman"/>
          <w:b/>
          <w:sz w:val="28"/>
          <w:szCs w:val="28"/>
        </w:rPr>
        <w:t>Раздел 8. ОХРАНА ТРУДА ЖЕНЩИН</w:t>
      </w:r>
    </w:p>
    <w:p w:rsidR="00F94455" w:rsidRPr="00F94455" w:rsidRDefault="00F94455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8.1.</w:t>
      </w:r>
      <w:r w:rsidRPr="00CB0D78">
        <w:rPr>
          <w:rFonts w:ascii="Times New Roman" w:hAnsi="Times New Roman" w:cs="Times New Roman"/>
          <w:sz w:val="24"/>
          <w:szCs w:val="24"/>
        </w:rPr>
        <w:t xml:space="preserve"> В целях сохранения в учреждениях здравоохранения квалифицированных женских кадров и предупреждения женской безработицы работодатель принимает на себя обязательства: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8.1.1. Запретить направление беременных женщин в служебные командировки, привлечение к сверхурочной работе, работе в ночное время, выходные и нерабочие праздничные дни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(ст.259 ТК РФ);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8.1.2. Беременным женщинам в соответствии с медицинским заключением и по их заявлению снижать нормы выработки, нормы обслуживания либо этих женщин переводить на другую работу, исключающую воздействие неблагоприятных производственных факторов, с сохранением среднего заработка по прежней работе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(ст.254 ТК РФ);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8.1.3. До предоставления беременной женщине другой работы, исключающей воздействие неблагоприятных производственных факторов, освобождать их от работы с сохранением среднего заработка за все пропущенные вследствие этого рабочие дни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(ст.254 ТК РФ);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8.1.4. Женщин, имеющих детей в возрасте до полутора лет, в случае невозможно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сти выполнения прежней работы переводить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</w:t>
      </w:r>
      <w:r w:rsidRPr="00CB0D7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254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ТК РФ);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8.1.5. 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</w:t>
      </w:r>
      <w:r w:rsidRPr="00CB0D78">
        <w:rPr>
          <w:rFonts w:ascii="Times New Roman" w:hAnsi="Times New Roman" w:cs="Times New Roman"/>
          <w:sz w:val="24"/>
          <w:szCs w:val="24"/>
        </w:rPr>
        <w:lastRenderedPageBreak/>
        <w:t xml:space="preserve">в возрасте до трех лет, допускается только с их письменного согласия и при условии, что это не запрещено им в 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 Указанные гарантии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 xml:space="preserve">(ст.259 ТК РФ). 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8.1.6.Не допускать расторжение трудового договора по инициативе работодателя с беременными женщинами, за исключением случаев ликвидации организации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(ст.261 ТК РФ).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8.1.7.Продлять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справки, подтверждающей состояние беременности.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предоставлять медицинскую справку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работу, которую женщина может выполнять с учетом ее состояния здоровья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 261 ТК РФ).</w:t>
      </w:r>
      <w:proofErr w:type="gramEnd"/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8.1.8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е допускать расторжения трудового договора с женщинами, имеющими детей в возрасте до трех лет, одинокими матерями, воспитывающими ребенка в возрасте до 14 лет (ребенка-инвалида до18 лет), другими лицами, воспитывающими указанных детей без матери (за исключением увольнения по основаниям, предусмотренным пунктами 1, 5-8, 10 или 11 части первой статьи 81 или пунктом 2 статьи 336 ТК РФ)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 xml:space="preserve">(ст.261 ТК </w:t>
      </w:r>
      <w:proofErr w:type="gramStart"/>
      <w:r w:rsidRPr="00CB0D78">
        <w:rPr>
          <w:rFonts w:ascii="Times New Roman" w:hAnsi="Times New Roman" w:cs="Times New Roman"/>
          <w:i/>
          <w:iCs/>
          <w:sz w:val="24"/>
          <w:szCs w:val="24"/>
        </w:rPr>
        <w:t>РФ).</w:t>
      </w:r>
      <w:proofErr w:type="gramEnd"/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8.1.9. </w:t>
      </w:r>
      <w:r w:rsidRPr="00DE191B">
        <w:rPr>
          <w:rFonts w:ascii="Times New Roman" w:hAnsi="Times New Roman" w:cs="Times New Roman"/>
          <w:b/>
          <w:sz w:val="24"/>
          <w:szCs w:val="24"/>
        </w:rPr>
        <w:t>Женщинам, работающим в сельской местности: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-  устанавливается сокращенная рабочая неделя (продолжительность рабочего времени не более 36 часов) без уменьшения оплаты труда </w:t>
      </w:r>
      <w:r w:rsidRPr="00CB0D78">
        <w:rPr>
          <w:rFonts w:ascii="Times New Roman" w:hAnsi="Times New Roman" w:cs="Times New Roman"/>
          <w:i/>
          <w:iCs/>
          <w:spacing w:val="-20"/>
          <w:sz w:val="24"/>
          <w:szCs w:val="24"/>
        </w:rPr>
        <w:t>(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пост.</w:t>
      </w:r>
      <w:proofErr w:type="gramEnd"/>
      <w:r w:rsidRPr="00CB0D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B0D78">
        <w:rPr>
          <w:rFonts w:ascii="Times New Roman" w:hAnsi="Times New Roman" w:cs="Times New Roman"/>
          <w:i/>
          <w:iCs/>
          <w:sz w:val="24"/>
          <w:szCs w:val="24"/>
        </w:rPr>
        <w:t>Верховного Совета РСФСР от 01.11.1990г.  №298/3-1</w:t>
      </w:r>
      <w:r w:rsidRPr="00CB0D78">
        <w:rPr>
          <w:rFonts w:ascii="Times New Roman" w:hAnsi="Times New Roman" w:cs="Times New Roman"/>
          <w:i/>
          <w:iCs/>
          <w:spacing w:val="-20"/>
          <w:sz w:val="24"/>
          <w:szCs w:val="24"/>
        </w:rPr>
        <w:t>).</w:t>
      </w:r>
      <w:proofErr w:type="gramEnd"/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  может предоставляться, по их письменному заявлению, один дополнительный выходной день в месяц, без сохранения заработной платы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 xml:space="preserve">(ст. 262 ТК РФ). </w:t>
      </w:r>
    </w:p>
    <w:p w:rsidR="00F94455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7A4662" w:rsidRPr="00F94455" w:rsidRDefault="007A4662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5">
        <w:rPr>
          <w:rFonts w:ascii="Times New Roman" w:hAnsi="Times New Roman" w:cs="Times New Roman"/>
          <w:b/>
          <w:noProof/>
          <w:sz w:val="28"/>
          <w:szCs w:val="28"/>
        </w:rPr>
        <w:t xml:space="preserve">Раздел 9. </w:t>
      </w:r>
      <w:r w:rsidRPr="00F94455">
        <w:rPr>
          <w:rFonts w:ascii="Times New Roman" w:hAnsi="Times New Roman" w:cs="Times New Roman"/>
          <w:b/>
          <w:sz w:val="28"/>
          <w:szCs w:val="28"/>
        </w:rPr>
        <w:t>КОМПЕНСАЦИЯ ВРЕДА, ПРИЧИНЕННОГО ЗДОРОВЬЮ РАБОТНИКА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455">
        <w:rPr>
          <w:rFonts w:ascii="Times New Roman" w:hAnsi="Times New Roman" w:cs="Times New Roman"/>
          <w:b/>
          <w:sz w:val="24"/>
          <w:szCs w:val="24"/>
        </w:rPr>
        <w:t>9.1</w:t>
      </w:r>
      <w:r w:rsidRPr="00CB0D78">
        <w:rPr>
          <w:rFonts w:ascii="Times New Roman" w:hAnsi="Times New Roman" w:cs="Times New Roman"/>
          <w:sz w:val="24"/>
          <w:szCs w:val="24"/>
        </w:rPr>
        <w:t xml:space="preserve"> Работнику, полностью или частично утратившему трудоспособность в результате несчастного случая на производстве или профессионального заболевания, возмещается ущерб, причи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ненный увечьем либо иным повреждением здоровья, в порядке и размерах, уста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новленных законодательством Российской Федерации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(ст.ст.10-12 Закона Российской Федерации “Об обязательном социальном страховании от несчастных случаев на производстве и профессиональных заболеваний”, ст. 184 ТК РФ),</w:t>
      </w:r>
      <w:r w:rsidRPr="00CB0D78">
        <w:rPr>
          <w:rFonts w:ascii="Times New Roman" w:hAnsi="Times New Roman" w:cs="Times New Roman"/>
          <w:sz w:val="24"/>
          <w:szCs w:val="24"/>
        </w:rPr>
        <w:t xml:space="preserve"> а также выплачивается единовременное пособие сверх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установленного размера возмещения вреда в размере одного должностного оклада.</w:t>
      </w:r>
      <w:r w:rsidRPr="00CB0D78">
        <w:rPr>
          <w:rFonts w:ascii="Times New Roman" w:hAnsi="Times New Roman" w:cs="Times New Roman"/>
          <w:sz w:val="24"/>
          <w:szCs w:val="24"/>
        </w:rPr>
        <w:br/>
        <w:t>Работодатель: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есет ответственность за вред, причиненный здоровью работников увечьем, профессиональным заболеванием либо иным повреждением здоровья, связанным с исполнением ими трудовых обя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занностей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(п.3 ст.8 Закона РФ «Об обязательном социальном страховании от несчастных случаев на производстве и профессиональных заболеваний»).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9.3</w:t>
      </w:r>
      <w:r w:rsidRPr="00CB0D78">
        <w:rPr>
          <w:rFonts w:ascii="Times New Roman" w:hAnsi="Times New Roman" w:cs="Times New Roman"/>
          <w:sz w:val="24"/>
          <w:szCs w:val="24"/>
        </w:rPr>
        <w:t xml:space="preserve"> Своевременно осуществляет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индексацией сумм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A4662" w:rsidRPr="00DE191B" w:rsidRDefault="007A4662" w:rsidP="00CB0D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ab/>
      </w:r>
      <w:r w:rsidRPr="00DE191B">
        <w:rPr>
          <w:rFonts w:ascii="Times New Roman" w:hAnsi="Times New Roman" w:cs="Times New Roman"/>
          <w:b/>
          <w:sz w:val="24"/>
          <w:szCs w:val="24"/>
        </w:rPr>
        <w:t>Профсоюзный комитет обязуется: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Содействовать в получении компенсаций вреда, причиненного здоровью, защищать права и законные интересы членов профессионального союза по вопросам возмещения вреда, причиненного их здоровью на производстве (работе)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 370 ТК РФ)</w:t>
      </w:r>
      <w:r w:rsidRPr="00CB0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662" w:rsidRPr="00F94455" w:rsidRDefault="007A4662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5">
        <w:rPr>
          <w:rFonts w:ascii="Times New Roman" w:hAnsi="Times New Roman" w:cs="Times New Roman"/>
          <w:b/>
          <w:sz w:val="28"/>
          <w:szCs w:val="28"/>
        </w:rPr>
        <w:t>Раздел 10. ОБЕСПЕЧЕНИЕ СОЦИАЛЬНЫХ ГАРАНТИЙ РАБОТНИКАМ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10.1</w:t>
      </w:r>
      <w:r w:rsidRPr="00CB0D78">
        <w:rPr>
          <w:rFonts w:ascii="Times New Roman" w:hAnsi="Times New Roman" w:cs="Times New Roman"/>
          <w:sz w:val="24"/>
          <w:szCs w:val="24"/>
        </w:rPr>
        <w:t xml:space="preserve"> Работодатель обязуется: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10.1.1 Не реже </w:t>
      </w:r>
      <w:r w:rsidR="00C43D09" w:rsidRPr="00CB0D78">
        <w:rPr>
          <w:rFonts w:ascii="Times New Roman" w:hAnsi="Times New Roman" w:cs="Times New Roman"/>
          <w:noProof/>
          <w:sz w:val="24"/>
          <w:szCs w:val="24"/>
        </w:rPr>
        <w:t>одного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раз</w:t>
      </w:r>
      <w:r w:rsidR="00C43D09" w:rsidRPr="00CB0D78">
        <w:rPr>
          <w:rFonts w:ascii="Times New Roman" w:hAnsi="Times New Roman" w:cs="Times New Roman"/>
          <w:noProof/>
          <w:sz w:val="24"/>
          <w:szCs w:val="24"/>
        </w:rPr>
        <w:t>а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в год отчитываться перед коллективом работников о выполнении коллективного договора, отраслевых соглашений, о результатах финансово-хозяйственной деятельности организации, предоставлять работникам информацию о предстоящей реорганизации, реформировании, перепрофилировании или ликвидации</w:t>
      </w:r>
      <w:r w:rsidRPr="00CB0D78">
        <w:rPr>
          <w:rFonts w:ascii="Times New Roman" w:hAnsi="Times New Roman" w:cs="Times New Roman"/>
          <w:i/>
          <w:iCs/>
          <w:noProof/>
          <w:sz w:val="24"/>
          <w:szCs w:val="24"/>
        </w:rPr>
        <w:t>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10.1.2 С</w:t>
      </w:r>
      <w:proofErr w:type="spellStart"/>
      <w:r w:rsidRPr="00CB0D78">
        <w:rPr>
          <w:rFonts w:ascii="Times New Roman" w:hAnsi="Times New Roman" w:cs="Times New Roman"/>
          <w:sz w:val="24"/>
          <w:szCs w:val="24"/>
        </w:rPr>
        <w:t>воевременно</w:t>
      </w:r>
      <w:proofErr w:type="spellEnd"/>
      <w:r w:rsidRPr="00CB0D78">
        <w:rPr>
          <w:rFonts w:ascii="Times New Roman" w:hAnsi="Times New Roman" w:cs="Times New Roman"/>
          <w:sz w:val="24"/>
          <w:szCs w:val="24"/>
        </w:rPr>
        <w:t xml:space="preserve"> начислять и перечислять налоги и взносы в соответствии с действующим законодательством;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10.1.3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роводить работу по реализации Федерального Закона “Об индивидуаль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ном (персонифицированном) учете в системе государственного пенсионного стра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хования”: 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создать комиссию по персонифицированному учету  и обеспечить ее работу.  (Положение)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обеспечивать сохранность архивных документов, дающих право работ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никам на оформление пенсии, инвалидности, получение дополнительных льгот;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10.1.4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беспечивать права работников на обязательное социальное страхо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вание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 ТК РФ);</w:t>
      </w:r>
      <w:r w:rsidRPr="00CB0D78">
        <w:rPr>
          <w:rFonts w:ascii="Times New Roman" w:hAnsi="Times New Roman" w:cs="Times New Roman"/>
          <w:sz w:val="24"/>
          <w:szCs w:val="24"/>
        </w:rPr>
        <w:t xml:space="preserve"> создать комиссию по социальному страхованию   и обеспечить ее работу.  (Положение)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10.1.5.1 Проводить полную (100%) диспансеризацию  работников здравоохранения. 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По результатам диспансеризации обеспечивать проведение мероприятий по оздоровлению и реабилитации в соответствии с медицинскими показаниями;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10.1.5.2 Обеспечивать внеочередное обслуживание работников своего и любого другого учреждения здравоохранения при прохождении врачебного приема и диагностического исследования (с указанием о наличии данного права у работников здравоохранения в тексте соответствующего объявления, вывешиваемого в учреждении здравоохранения);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10.1.5.</w:t>
      </w:r>
      <w:r w:rsidR="00DE191B">
        <w:rPr>
          <w:rFonts w:ascii="Times New Roman" w:hAnsi="Times New Roman" w:cs="Times New Roman"/>
          <w:noProof/>
          <w:sz w:val="24"/>
          <w:szCs w:val="24"/>
        </w:rPr>
        <w:t>3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Обеспечивать внеочередное обслуживание работников своего и любого другого учреждения здравоохранения при прохождении врачебного приема и диагностического исследования (с указанием о наличии данного права у работников здравоохранения в тексте соответствующего объявления, вывешиваемого в учреждении здравоохранения);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10.1.5.</w:t>
      </w:r>
      <w:r w:rsidR="00DE191B">
        <w:rPr>
          <w:rFonts w:ascii="Times New Roman" w:hAnsi="Times New Roman" w:cs="Times New Roman"/>
          <w:noProof/>
          <w:sz w:val="24"/>
          <w:szCs w:val="24"/>
        </w:rPr>
        <w:t>4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Обеспечивать работникам своего учреждения здравоохранения  возможность бесплатного внеочередного обследования по медицинским показаниям (в т.ч. ультразвуковые исследования);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10.1.6 Обеспечивать специалистам право на повышение (усовершенствование) квалификации не реже 1 раза в 5 лет. Также, по взаимному согласию сторон трудового договора, обеспечивать переподготовку работника.  При этом за работниками сохраняется средняя заработная плата по основному месту работы, а направляемым на обучение с отрывом от работы, сохраняется заработная плата по основному месту работы и выплачиваются суточные по нормам, установленным при командировках на территории Российской Федерации. Оплата проезда слушателей к месту учебы и обратно, суточных за </w:t>
      </w:r>
      <w:r w:rsidRPr="00CB0D7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время нахождения в пути осуществляются за счет средств организации по месту основной работы. На время обучения слушатели обеспечиваются общежитием гостиничного типа с оплатой расходов за счет направляющей стороны. 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10.1.7. При наличии средств в учреждении выделять денежные средства на  культурно-массовую и физкультурно-оздоровительную работу, с возможностью поощрения сотрудников за активное участие в данном мероприятии;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10.2</w:t>
      </w:r>
      <w:r w:rsidR="00420475" w:rsidRPr="00F94455">
        <w:rPr>
          <w:rFonts w:ascii="Times New Roman" w:hAnsi="Times New Roman" w:cs="Times New Roman"/>
          <w:b/>
          <w:sz w:val="24"/>
          <w:szCs w:val="24"/>
        </w:rPr>
        <w:t>.</w:t>
      </w:r>
      <w:r w:rsidR="00420475"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>Трудовые споры, возникающие между работником и работодателем по вопросам применения законодательных и иных нормативных актов о труде, кол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лективного договора и других соглашений о труде, а также условий трудового до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говора, рассматриваются в соответствии со статьями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381 – 390 ТК </w:t>
      </w:r>
      <w:r w:rsidRPr="00CB0D78">
        <w:rPr>
          <w:rFonts w:ascii="Times New Roman" w:hAnsi="Times New Roman" w:cs="Times New Roman"/>
          <w:sz w:val="24"/>
          <w:szCs w:val="24"/>
        </w:rPr>
        <w:t>РФ. Для этого стороны обязуются: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создать комиссию по трудовым спорам (далее – КТС) в составе 10 человек на паритетной основе: 5 представителей от работодателя и 5 представителей от работников. </w:t>
      </w:r>
    </w:p>
    <w:p w:rsidR="00420475" w:rsidRPr="00CB0D78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разработать, утвердить и довести до сведения работников Положение о КТС. </w:t>
      </w:r>
    </w:p>
    <w:p w:rsidR="00C43D09" w:rsidRPr="00F94455" w:rsidRDefault="007A4662" w:rsidP="00CB0D78">
      <w:pPr>
        <w:pStyle w:val="a4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Организационно – техническое обеспечение деятельности КТС осуществляется работодателем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 xml:space="preserve">(ч.4 ст.384 </w:t>
      </w:r>
      <w:r w:rsidRPr="00CB0D7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ТК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РФ).</w:t>
      </w:r>
    </w:p>
    <w:p w:rsidR="007A4662" w:rsidRPr="00DE191B" w:rsidRDefault="007A4662" w:rsidP="00CB0D78">
      <w:pPr>
        <w:pStyle w:val="a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10.3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DE191B">
        <w:rPr>
          <w:rFonts w:ascii="Times New Roman" w:hAnsi="Times New Roman" w:cs="Times New Roman"/>
          <w:b/>
          <w:sz w:val="24"/>
          <w:szCs w:val="24"/>
        </w:rPr>
        <w:t>Профсоюзный комитет  обязуется</w:t>
      </w:r>
      <w:r w:rsidRPr="00DE191B">
        <w:rPr>
          <w:rFonts w:ascii="Times New Roman" w:hAnsi="Times New Roman" w:cs="Times New Roman"/>
          <w:b/>
          <w:noProof/>
          <w:sz w:val="24"/>
          <w:szCs w:val="24"/>
        </w:rPr>
        <w:t xml:space="preserve"> :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10.3.1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беспечивать контроль за выполнением законодательства по назначению и выплате пособий за счет средств социального страхования; 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10.3.2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казывать содействие в оздоровлении работников и членов их семей;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10.3.3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роводить организационную работу по удовлетворению культурно-духовных запросов работников, массовому приобщению работников к здоровому образу жизни, развитию народного художественного творчества;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10.3.4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ринимать участие в организации и проведении культурно-массовых мероприятий (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перечислить, какие именно: спартакиады, Дни здоровья, фестивали, турниры, смотры и др.);</w:t>
      </w:r>
    </w:p>
    <w:p w:rsidR="007A4662" w:rsidRPr="00CB0D78" w:rsidRDefault="007A4662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10.3.5 Совместно с работодателем проводить конкурс «Лучший по профессии», иные профессиональные конкурсы, принимать участие в конкурсах.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3D09" w:rsidRPr="00F94455" w:rsidRDefault="00C43D09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5">
        <w:rPr>
          <w:rFonts w:ascii="Times New Roman" w:hAnsi="Times New Roman" w:cs="Times New Roman"/>
          <w:b/>
          <w:sz w:val="28"/>
          <w:szCs w:val="28"/>
        </w:rPr>
        <w:t>РАЗДЕЛ 11.  ДОПОЛНИТЕЛЬНЫЕ СОЦИАЛЬНЫЕ ГАРАНТИИ, КОМПЕНСАЦИИ и  ЛЬГОТЫ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11.1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noProof/>
          <w:sz w:val="24"/>
          <w:szCs w:val="24"/>
        </w:rPr>
        <w:t>Стороны согласились на следующие дополнительныее социальные гарантии, компенсации и льготы: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проведени</w:t>
      </w:r>
      <w:r w:rsidR="00DE191B">
        <w:rPr>
          <w:rFonts w:ascii="Times New Roman" w:hAnsi="Times New Roman" w:cs="Times New Roman"/>
          <w:noProof/>
          <w:sz w:val="24"/>
          <w:szCs w:val="24"/>
        </w:rPr>
        <w:t>е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конкурсов за звание «Лучший по профессии» в соответствии с Положением об этом конкурсе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по заявлению работника поощрять за безупречный труд на предприятии при стаже работы не менее 10 лет в связи с 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- с 55 – летием (женщин), с 60-летием (мужчин) -  при наличии денежных средств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- установить поощрительную систему при присвоении нагрудного знака «Отличник здравоохранения» при наличии денежных средств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- работодатель предоставляет работнику по его заявлению дополнительный краткосрочный оплачиваемый отпуск в случаях 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- собственной свадьбы – 1 день</w:t>
      </w:r>
      <w:r w:rsidRPr="00CB0D78">
        <w:rPr>
          <w:rFonts w:ascii="Times New Roman" w:hAnsi="Times New Roman" w:cs="Times New Roman"/>
          <w:sz w:val="24"/>
          <w:szCs w:val="24"/>
        </w:rPr>
        <w:tab/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свадьбой детей – 1 день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смерть супруг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супруги) , членов семьи (дети, родители, родные братья, сестры) – 1 день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на 1 сентября матери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отцу) первоклассника, выпускнику 11 класса – 1 день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Не оплачиваемый отпуск </w:t>
      </w:r>
      <w:r w:rsidR="00106DD7" w:rsidRPr="00CB0D78">
        <w:rPr>
          <w:rFonts w:ascii="Times New Roman" w:hAnsi="Times New Roman" w:cs="Times New Roman"/>
          <w:sz w:val="24"/>
          <w:szCs w:val="24"/>
        </w:rPr>
        <w:t xml:space="preserve">без сохранения заработной платы </w:t>
      </w:r>
      <w:r w:rsidRPr="00CB0D78">
        <w:rPr>
          <w:rFonts w:ascii="Times New Roman" w:hAnsi="Times New Roman" w:cs="Times New Roman"/>
          <w:sz w:val="24"/>
          <w:szCs w:val="24"/>
        </w:rPr>
        <w:t>до 5 дней в год в случаях: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рождение ребенка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регистрация брака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смерти близких родственников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lastRenderedPageBreak/>
        <w:t>11.2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ри наличии средств в учреждении выплачивать работнику при расторжении трудового договора в связи с уходом на пенсию единовременное пособие при условии работы в ЛПУ  свыше </w:t>
      </w:r>
      <w:r w:rsidR="00106DD7" w:rsidRPr="00CB0D78">
        <w:rPr>
          <w:rFonts w:ascii="Times New Roman" w:hAnsi="Times New Roman" w:cs="Times New Roman"/>
          <w:sz w:val="24"/>
          <w:szCs w:val="24"/>
        </w:rPr>
        <w:t>2</w:t>
      </w:r>
      <w:r w:rsidRPr="00CB0D78">
        <w:rPr>
          <w:rFonts w:ascii="Times New Roman" w:hAnsi="Times New Roman" w:cs="Times New Roman"/>
          <w:sz w:val="24"/>
          <w:szCs w:val="24"/>
        </w:rPr>
        <w:t>0 лет в размере 1 должностного  оклада</w:t>
      </w:r>
      <w:r w:rsidR="00106DD7" w:rsidRPr="00CB0D78">
        <w:rPr>
          <w:rFonts w:ascii="Times New Roman" w:hAnsi="Times New Roman" w:cs="Times New Roman"/>
          <w:sz w:val="24"/>
          <w:szCs w:val="24"/>
        </w:rPr>
        <w:t>.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11.3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казывать за счет средств организации материальную помощь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при наличии денежных средств</w:t>
      </w:r>
      <w:r w:rsidRPr="00CB0D78">
        <w:rPr>
          <w:rFonts w:ascii="Times New Roman" w:hAnsi="Times New Roman" w:cs="Times New Roman"/>
          <w:sz w:val="24"/>
          <w:szCs w:val="24"/>
        </w:rPr>
        <w:t>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на похороны близких родственнико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мать, отец, муж, жена, дети, брат, сестра) при предоставлении свидетельства о смерти 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в связи со стихийными бедствиями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пожар, наводнение и другие)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при рождении ребенка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отцу или матери)  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призываемым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в армию 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смерти </w:t>
      </w:r>
      <w:r w:rsidR="00106DD7" w:rsidRPr="00CB0D78">
        <w:rPr>
          <w:rFonts w:ascii="Times New Roman" w:hAnsi="Times New Roman" w:cs="Times New Roman"/>
          <w:sz w:val="24"/>
          <w:szCs w:val="24"/>
        </w:rPr>
        <w:t xml:space="preserve">работающего </w:t>
      </w:r>
      <w:r w:rsidRPr="00CB0D78">
        <w:rPr>
          <w:rFonts w:ascii="Times New Roman" w:hAnsi="Times New Roman" w:cs="Times New Roman"/>
          <w:sz w:val="24"/>
          <w:szCs w:val="24"/>
        </w:rPr>
        <w:t>сотрудник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семье) 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перенесшим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сложную операцию или длительную болезнь свыше 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2-х месяцев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Бывшим работникам организации после выхода на пенсию оказывать материальную помощь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при наличии денежных средств</w:t>
      </w:r>
      <w:r w:rsidRPr="00CB0D78">
        <w:rPr>
          <w:rFonts w:ascii="Times New Roman" w:hAnsi="Times New Roman" w:cs="Times New Roman"/>
          <w:sz w:val="24"/>
          <w:szCs w:val="24"/>
        </w:rPr>
        <w:t xml:space="preserve"> в случаях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день пожилого человека 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труженикам тыла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Дню Победы  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11.4</w:t>
      </w:r>
      <w:r w:rsidR="00C43D09" w:rsidRPr="00CB0D78">
        <w:rPr>
          <w:rFonts w:ascii="Times New Roman" w:hAnsi="Times New Roman" w:cs="Times New Roman"/>
          <w:sz w:val="24"/>
          <w:szCs w:val="24"/>
        </w:rPr>
        <w:t xml:space="preserve">  </w:t>
      </w:r>
      <w:r w:rsidR="00C43D09" w:rsidRPr="00DE191B">
        <w:rPr>
          <w:rFonts w:ascii="Times New Roman" w:hAnsi="Times New Roman" w:cs="Times New Roman"/>
          <w:b/>
          <w:sz w:val="24"/>
          <w:szCs w:val="24"/>
        </w:rPr>
        <w:t>Проводить доплату:</w:t>
      </w:r>
      <w:r w:rsidR="0080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D09" w:rsidRPr="00CB0D78">
        <w:rPr>
          <w:rFonts w:ascii="Times New Roman" w:hAnsi="Times New Roman" w:cs="Times New Roman"/>
          <w:sz w:val="24"/>
          <w:szCs w:val="24"/>
        </w:rPr>
        <w:t>- председателю профкома, казначе</w:t>
      </w:r>
      <w:proofErr w:type="gramStart"/>
      <w:r w:rsidR="00C43D09" w:rsidRPr="00CB0D7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C43D09" w:rsidRPr="00CB0D78">
        <w:rPr>
          <w:rFonts w:ascii="Times New Roman" w:hAnsi="Times New Roman" w:cs="Times New Roman"/>
          <w:sz w:val="24"/>
          <w:szCs w:val="24"/>
        </w:rPr>
        <w:t xml:space="preserve"> не освобожденные) из средств проф. организации  10 %  от перечисленных  проф. </w:t>
      </w:r>
      <w:r w:rsidR="00802B07" w:rsidRPr="00CB0D78">
        <w:rPr>
          <w:rFonts w:ascii="Times New Roman" w:hAnsi="Times New Roman" w:cs="Times New Roman"/>
          <w:sz w:val="24"/>
          <w:szCs w:val="24"/>
        </w:rPr>
        <w:t>В</w:t>
      </w:r>
      <w:r w:rsidR="00C43D09" w:rsidRPr="00CB0D78">
        <w:rPr>
          <w:rFonts w:ascii="Times New Roman" w:hAnsi="Times New Roman" w:cs="Times New Roman"/>
          <w:sz w:val="24"/>
          <w:szCs w:val="24"/>
        </w:rPr>
        <w:t>зносов</w:t>
      </w:r>
      <w:r w:rsidR="00802B07">
        <w:rPr>
          <w:rFonts w:ascii="Times New Roman" w:hAnsi="Times New Roman" w:cs="Times New Roman"/>
          <w:sz w:val="24"/>
          <w:szCs w:val="24"/>
        </w:rPr>
        <w:t>.</w:t>
      </w:r>
    </w:p>
    <w:p w:rsidR="00F94455" w:rsidRDefault="00C43D09" w:rsidP="00802B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 xml:space="preserve">РАЗДЕЛ 12.  ОБЕСПЕЧЕНИЕ </w:t>
      </w:r>
      <w:r w:rsidRPr="00F94455">
        <w:rPr>
          <w:rFonts w:ascii="Times New Roman" w:hAnsi="Times New Roman" w:cs="Times New Roman"/>
          <w:b/>
          <w:caps/>
          <w:sz w:val="24"/>
          <w:szCs w:val="24"/>
        </w:rPr>
        <w:t>УсловиЙ труда</w:t>
      </w:r>
      <w:r w:rsidR="00802B07">
        <w:rPr>
          <w:rFonts w:ascii="Times New Roman" w:hAnsi="Times New Roman" w:cs="Times New Roman"/>
          <w:b/>
          <w:caps/>
          <w:sz w:val="24"/>
          <w:szCs w:val="24"/>
        </w:rPr>
        <w:t xml:space="preserve"> и социальнЫХ ГАРАНТИЙ молодежи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Положения настоящего раздела распространяются на работников в возрасте до 35 лет. 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12.1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A651D8">
        <w:rPr>
          <w:rFonts w:ascii="Times New Roman" w:hAnsi="Times New Roman" w:cs="Times New Roman"/>
          <w:b/>
          <w:sz w:val="24"/>
          <w:szCs w:val="24"/>
        </w:rPr>
        <w:t>Работодатель обязуется: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12.1.1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казывать содействие профсоюзному комитету в создании комиссии по работе с молодежью, содействовать становлению и развитию молодежных общественных организаций;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12.1.2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оздавать условия для стимулирования труда работающей молодежи, заключать ученические договоры в соответствии со статьями 196-208 ТК РФ;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12.1.3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редоставлять льготы, установленные молодым работникам для обучения в образовательных учреждениях профессионального образования в соответствии со ст.ст.173-177 ТК РФ; </w:t>
      </w:r>
    </w:p>
    <w:p w:rsidR="00C43D09" w:rsidRPr="00CB0D78" w:rsidRDefault="00DE191B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12.1.4</w:t>
      </w:r>
      <w:proofErr w:type="gramStart"/>
      <w:r w:rsidR="00C43D09" w:rsidRPr="00CB0D7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43D09" w:rsidRPr="00CB0D78">
        <w:rPr>
          <w:rFonts w:ascii="Times New Roman" w:hAnsi="Times New Roman" w:cs="Times New Roman"/>
          <w:sz w:val="24"/>
          <w:szCs w:val="24"/>
        </w:rPr>
        <w:t>ассматривать решение вопросов по молодежным проблемам с учетом мнения комиссии профкома по работе с молодежью;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D78">
        <w:rPr>
          <w:rFonts w:ascii="Times New Roman" w:hAnsi="Times New Roman" w:cs="Times New Roman"/>
          <w:sz w:val="24"/>
          <w:szCs w:val="24"/>
        </w:rPr>
        <w:t>12.1.</w:t>
      </w:r>
      <w:r w:rsidR="00DE191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ри наличии финансовых возможностей: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оказывать единовременную материальную помощь</w:t>
      </w:r>
      <w:r w:rsidR="00802B07">
        <w:rPr>
          <w:rFonts w:ascii="Times New Roman" w:hAnsi="Times New Roman" w:cs="Times New Roman"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="00DE191B">
        <w:rPr>
          <w:rFonts w:ascii="Times New Roman" w:hAnsi="Times New Roman" w:cs="Times New Roman"/>
          <w:sz w:val="24"/>
          <w:szCs w:val="24"/>
        </w:rPr>
        <w:t xml:space="preserve">медицинским </w:t>
      </w:r>
      <w:r w:rsidRPr="00CB0D78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802B07">
        <w:rPr>
          <w:rFonts w:ascii="Times New Roman" w:hAnsi="Times New Roman" w:cs="Times New Roman"/>
          <w:sz w:val="24"/>
          <w:szCs w:val="24"/>
        </w:rPr>
        <w:t>при устройстве на работу</w:t>
      </w:r>
      <w:r w:rsidR="00802B07">
        <w:rPr>
          <w:rFonts w:ascii="Times New Roman" w:hAnsi="Times New Roman" w:cs="Times New Roman"/>
          <w:sz w:val="24"/>
          <w:szCs w:val="24"/>
        </w:rPr>
        <w:t xml:space="preserve"> после окончания медицинского образования</w:t>
      </w:r>
      <w:r w:rsidRPr="00CB0D78">
        <w:rPr>
          <w:rFonts w:ascii="Times New Roman" w:hAnsi="Times New Roman" w:cs="Times New Roman"/>
          <w:sz w:val="24"/>
          <w:szCs w:val="24"/>
        </w:rPr>
        <w:t xml:space="preserve"> в размере  5 000 рублей, при условии </w:t>
      </w:r>
      <w:r w:rsidR="00A651D8">
        <w:rPr>
          <w:rFonts w:ascii="Times New Roman" w:hAnsi="Times New Roman" w:cs="Times New Roman"/>
          <w:sz w:val="24"/>
          <w:szCs w:val="24"/>
        </w:rPr>
        <w:t xml:space="preserve">отработать в </w:t>
      </w:r>
      <w:r w:rsidRPr="00CB0D78">
        <w:rPr>
          <w:rFonts w:ascii="Times New Roman" w:hAnsi="Times New Roman" w:cs="Times New Roman"/>
          <w:sz w:val="24"/>
          <w:szCs w:val="24"/>
        </w:rPr>
        <w:t>учреждени</w:t>
      </w:r>
      <w:r w:rsidR="00A651D8">
        <w:rPr>
          <w:rFonts w:ascii="Times New Roman" w:hAnsi="Times New Roman" w:cs="Times New Roman"/>
          <w:sz w:val="24"/>
          <w:szCs w:val="24"/>
        </w:rPr>
        <w:t>и не менее</w:t>
      </w:r>
      <w:r w:rsidRPr="00CB0D78">
        <w:rPr>
          <w:rFonts w:ascii="Times New Roman" w:hAnsi="Times New Roman" w:cs="Times New Roman"/>
          <w:sz w:val="24"/>
          <w:szCs w:val="24"/>
        </w:rPr>
        <w:t xml:space="preserve"> 3-х лет.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проводить </w:t>
      </w:r>
      <w:r w:rsidR="00802B07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CB0D78">
        <w:rPr>
          <w:rFonts w:ascii="Times New Roman" w:hAnsi="Times New Roman" w:cs="Times New Roman"/>
          <w:sz w:val="24"/>
          <w:szCs w:val="24"/>
        </w:rPr>
        <w:t xml:space="preserve">доплату </w:t>
      </w:r>
      <w:r w:rsidR="00802B07" w:rsidRPr="00CB0D78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="00802B07">
        <w:rPr>
          <w:rFonts w:ascii="Times New Roman" w:hAnsi="Times New Roman" w:cs="Times New Roman"/>
          <w:sz w:val="24"/>
          <w:szCs w:val="24"/>
        </w:rPr>
        <w:t xml:space="preserve">медицинским </w:t>
      </w:r>
      <w:r w:rsidR="00802B07" w:rsidRPr="00CB0D78">
        <w:rPr>
          <w:rFonts w:ascii="Times New Roman" w:hAnsi="Times New Roman" w:cs="Times New Roman"/>
          <w:sz w:val="24"/>
          <w:szCs w:val="24"/>
        </w:rPr>
        <w:t>специалистам</w:t>
      </w:r>
      <w:r w:rsidRPr="00CB0D78">
        <w:rPr>
          <w:rFonts w:ascii="Times New Roman" w:hAnsi="Times New Roman" w:cs="Times New Roman"/>
          <w:sz w:val="24"/>
          <w:szCs w:val="24"/>
        </w:rPr>
        <w:t xml:space="preserve"> со средним профессиональным  образованием –  1000 руб</w:t>
      </w:r>
      <w:r w:rsidR="00802B07">
        <w:rPr>
          <w:rFonts w:ascii="Times New Roman" w:hAnsi="Times New Roman" w:cs="Times New Roman"/>
          <w:sz w:val="24"/>
          <w:szCs w:val="24"/>
        </w:rPr>
        <w:t>лей,</w:t>
      </w:r>
      <w:r w:rsidR="00802B07" w:rsidRPr="00802B07">
        <w:rPr>
          <w:rFonts w:ascii="Times New Roman" w:hAnsi="Times New Roman" w:cs="Times New Roman"/>
          <w:sz w:val="24"/>
          <w:szCs w:val="24"/>
        </w:rPr>
        <w:t xml:space="preserve"> </w:t>
      </w:r>
      <w:r w:rsidR="00802B07">
        <w:rPr>
          <w:rFonts w:ascii="Times New Roman" w:hAnsi="Times New Roman" w:cs="Times New Roman"/>
          <w:sz w:val="24"/>
          <w:szCs w:val="24"/>
        </w:rPr>
        <w:t>при устройстве на работу после окончания медицинского образования</w:t>
      </w:r>
      <w:r w:rsidR="00B25C0E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="00B25C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25C0E">
        <w:rPr>
          <w:rFonts w:ascii="Times New Roman" w:hAnsi="Times New Roman" w:cs="Times New Roman"/>
          <w:sz w:val="24"/>
          <w:szCs w:val="24"/>
        </w:rPr>
        <w:t xml:space="preserve"> трёх лет</w:t>
      </w:r>
      <w:r w:rsidRPr="00CB0D78">
        <w:rPr>
          <w:rFonts w:ascii="Times New Roman" w:hAnsi="Times New Roman" w:cs="Times New Roman"/>
          <w:sz w:val="24"/>
          <w:szCs w:val="24"/>
        </w:rPr>
        <w:t>.</w:t>
      </w:r>
    </w:p>
    <w:p w:rsidR="00802B07" w:rsidRPr="00CB0D78" w:rsidRDefault="00802B07" w:rsidP="00802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D78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CB0D78">
        <w:rPr>
          <w:rFonts w:ascii="Times New Roman" w:hAnsi="Times New Roman" w:cs="Times New Roman"/>
          <w:sz w:val="24"/>
          <w:szCs w:val="24"/>
        </w:rPr>
        <w:t xml:space="preserve">доплату молодым </w:t>
      </w:r>
      <w:r>
        <w:rPr>
          <w:rFonts w:ascii="Times New Roman" w:hAnsi="Times New Roman" w:cs="Times New Roman"/>
          <w:sz w:val="24"/>
          <w:szCs w:val="24"/>
        </w:rPr>
        <w:t xml:space="preserve">медицинским </w:t>
      </w:r>
      <w:r w:rsidRPr="00CB0D78">
        <w:rPr>
          <w:rFonts w:ascii="Times New Roman" w:hAnsi="Times New Roman" w:cs="Times New Roman"/>
          <w:sz w:val="24"/>
          <w:szCs w:val="24"/>
        </w:rPr>
        <w:t xml:space="preserve">специалистам с высшим профессиональным  образованием –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0D78">
        <w:rPr>
          <w:rFonts w:ascii="Times New Roman" w:hAnsi="Times New Roman" w:cs="Times New Roman"/>
          <w:sz w:val="24"/>
          <w:szCs w:val="24"/>
        </w:rPr>
        <w:t>000 руб</w:t>
      </w:r>
      <w:r>
        <w:rPr>
          <w:rFonts w:ascii="Times New Roman" w:hAnsi="Times New Roman" w:cs="Times New Roman"/>
          <w:sz w:val="24"/>
          <w:szCs w:val="24"/>
        </w:rPr>
        <w:t>лей,</w:t>
      </w:r>
      <w:r w:rsidRPr="0080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устройстве на работу после окончания медицинского образования</w:t>
      </w:r>
      <w:r w:rsidR="00B25C0E">
        <w:rPr>
          <w:rFonts w:ascii="Times New Roman" w:hAnsi="Times New Roman" w:cs="Times New Roman"/>
          <w:sz w:val="24"/>
          <w:szCs w:val="24"/>
        </w:rPr>
        <w:t>,</w:t>
      </w:r>
      <w:r w:rsidR="00B25C0E" w:rsidRPr="00B25C0E">
        <w:rPr>
          <w:rFonts w:ascii="Times New Roman" w:hAnsi="Times New Roman" w:cs="Times New Roman"/>
          <w:sz w:val="24"/>
          <w:szCs w:val="24"/>
        </w:rPr>
        <w:t xml:space="preserve"> </w:t>
      </w:r>
      <w:r w:rsidR="00B25C0E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B25C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25C0E">
        <w:rPr>
          <w:rFonts w:ascii="Times New Roman" w:hAnsi="Times New Roman" w:cs="Times New Roman"/>
          <w:sz w:val="24"/>
          <w:szCs w:val="24"/>
        </w:rPr>
        <w:t xml:space="preserve"> трёх лет</w:t>
      </w:r>
      <w:bookmarkStart w:id="0" w:name="_GoBack"/>
      <w:bookmarkEnd w:id="0"/>
      <w:r w:rsidRPr="00CB0D78">
        <w:rPr>
          <w:rFonts w:ascii="Times New Roman" w:hAnsi="Times New Roman" w:cs="Times New Roman"/>
          <w:sz w:val="24"/>
          <w:szCs w:val="24"/>
        </w:rPr>
        <w:t>.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12.2 </w:t>
      </w:r>
      <w:r w:rsidRPr="00A651D8">
        <w:rPr>
          <w:rFonts w:ascii="Times New Roman" w:hAnsi="Times New Roman" w:cs="Times New Roman"/>
          <w:b/>
          <w:sz w:val="24"/>
          <w:szCs w:val="24"/>
        </w:rPr>
        <w:t>Профсоюзный комитет обязуется: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12.2.1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ктивизировать работу комиссии  по работе с молодежью;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роводить работу по вовлечению молодых людей в активную  деятельность учреждения;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12.2.3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нализировать законодательство о молодежной политике с целью совершенствования работы по защите социально-трудовых прав и гарантий работающей молодежи;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12.2.4 Широко информировать молодых работников о задачах профсоюзных организаций в вопросах защиты их социально-экономических интересов;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lastRenderedPageBreak/>
        <w:t>12.2.5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рганизовывать профессиональные конкурсы, посвящение в профессию,  проводы на службу в  Вооруженные Силы РФ,  организация вечеров отдыха и т.д.;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12.2.6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казывать  помощь в соблюдении установленных законодательством льгот и дополнительных гарантий (сокращенный рабочий день, обязательные медосмотры, соблюдение порядка увольнения по инициативе работодателя, предоставление компенсаций работникам, совмещающим учебу с работой и т.д.);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12.2.7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рганизовывать систематическое обучение молодых работников по ведению переговоров с работодателем по отстаиванию своих социально-экономических прав (повышение зарплаты, механизм ее индексации, возможное изменение норм труда, порядок увольнения и т.д.);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12.2.8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онтролировать заключение работодателем трудового  договора в письменной форме с молодыми  работниками, не достигшими совершеннолетия, строго в соответствии со ст.63 ТК РФ, своевременное  прохождение обязательного  предварительного медицинского освидетельствования в соответствии со ст.69 ТК РФ;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12.2.9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онтролировать предоставление оплачиваемого отпуска работникам в возрасте до 18 лет в соответствии со ст.122-124 ТК РФ;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12.2.10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онтролировать соблюдение прав работника в возрасте до 18 лет при расторжении с ним трудового договора по инициативе работодателя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(ст.269 ТК РФ);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12.2.11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существлять систематическое поощрение молодых профсоюзных активистов организации, успешно ведущих общественную работу;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3D09" w:rsidRPr="00F94455" w:rsidRDefault="00C43D09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5">
        <w:rPr>
          <w:rFonts w:ascii="Times New Roman" w:hAnsi="Times New Roman" w:cs="Times New Roman"/>
          <w:b/>
          <w:sz w:val="28"/>
          <w:szCs w:val="28"/>
        </w:rPr>
        <w:t>Раздел 13. ОБЕСПЕЧЕНИЕ УСЛОВИЙ ДЕЯТЕЛЬНОСТИ ОРГАНИЗАЦИИ ПРОФСОЮЗА, ПРОФСОЮЗНОГО КОМИТЕТА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13.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r w:rsidRPr="00A651D8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A651D8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13.1 </w:t>
      </w:r>
      <w:r w:rsidRPr="00A651D8">
        <w:rPr>
          <w:rFonts w:ascii="Times New Roman" w:hAnsi="Times New Roman" w:cs="Times New Roman"/>
          <w:b/>
          <w:noProof/>
          <w:sz w:val="24"/>
          <w:szCs w:val="24"/>
        </w:rPr>
        <w:t>Обязуется</w:t>
      </w:r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>разрешать проведение в рабочее время собраний (конференций);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noProof/>
          <w:sz w:val="24"/>
          <w:szCs w:val="24"/>
        </w:rPr>
        <w:t>13.2</w:t>
      </w:r>
      <w:proofErr w:type="gramStart"/>
      <w:r w:rsidRPr="00CB0D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B0D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ризнает право Профсоюза на информацию по следующим вопросам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(ст.53 ТК РФ, ст. 17 ФЗ «О профсоюзах...»):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экономического положения организации;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реорганизации или ликвидации организации;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предполагаемого высвобождения работников в связи с сокращением рабо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чих мест, реорганизацией или ликвидацией организации;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предполагаемого введения или изменения норм и оплаты труда: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введения технологических изменений, влекущих за собой изменения усло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вий труда работников;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профессиональной подготовки, переподготовки и повышения квалифика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ции работников;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намечаемых мероприятий по улучшению жилищно-бытовых и социальных условий работников;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13.3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ризнает право Профсоюза на осуществление контроля за соблюдени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ем трудового законодательства и иных нормативных актов, содержащих нормы трудового права и право требовать устранение выявленных нарушений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(ст.370 ТК РФ, ст.19 ФЗ «О профсоюзах...»);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13.4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целях создания условий деятельности Профсоюза предоставляет проф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кому в бесплатное пользование оборудованные помещения, оргтехнику (компью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теры, ксерокс и т.д.), средства связи (телефон, Интернет, электронная почта), транспорт (по согласо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ванному графику), организует за свой счет уборку помещений и ремонт оргтехни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(ст.377 ТК РФ, ст.28 п.1 ФЗ «О профсоюзах...»).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13.5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аспространяет на работников, избранных на освобожденные должности в органы Профсоюза, действующие положения о премировании, а также дру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гие социально-экономические льготы, предусмотренные в организации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(ст.375 ТК РФ, ст.26 п.4 ФЗ «О профсоюзах...»);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lastRenderedPageBreak/>
        <w:t>13.6 Предоставляет ежемесячно свободное от работы время не освобожденным от основной работы руководителям и членам профсоюзных органов: для проведения  общественной работы в интересах коллектива работников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с оплатой по среднему заработку за счет работодателя.: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- председателю профсоюзного комитета – 5 часов в неделю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- его заместителям  - 5 часов в неделю 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13.7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свобождает членов профкома, не освобожденных от основной работы, уполномоченных Профсоюза по охране труда, представителей Профсоюза в совме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стной комиссии по охране труда, членов КТС, членов иных комиссий организации (по направлениям деятельности) от основной работы на время краткосрочного обучения с сохранением среднего заработка;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13.8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свобождает от работы членов профкома, не освобожденных от основ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ной работы, для участия в качестве делегатов созываемых профсоюзными орга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нами съездов, конференций, а также для участия в работе выборных органов Профсоюза с сохранением средней заработной платы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(ст.374 ТК РФ, ст.25 п.5 ФЗ «О профсоюзах...»);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13.9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ри наличии письменных заявлений работников, являющихся членами Профсоюза, работодатель ежемесячно бесплатно в день выплаты заработной платы перечисляет на счет органов Профсоюза членские профсоюзные взносы из заработной платы работников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(ст.370 ТК РФ, ст.28 п.3 ФЗ «О профсоюзах...»)</w:t>
      </w:r>
      <w:r w:rsidRPr="00CB0D78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Профсоюза.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13.10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ассматривает ходатайства органов Профсоюза о представлении работников - профсоюзных активистов к награждению ведомственными знаками отличия, почетными званиями и наградами Российской Федерации.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3D09" w:rsidRPr="00F94455" w:rsidRDefault="00C43D09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5">
        <w:rPr>
          <w:rFonts w:ascii="Times New Roman" w:hAnsi="Times New Roman" w:cs="Times New Roman"/>
          <w:b/>
          <w:sz w:val="28"/>
          <w:szCs w:val="28"/>
        </w:rPr>
        <w:t xml:space="preserve">Раздел 14. ОТВЕТСТВЕННОСТЬ ЗА НАРУШЕНИЕ </w:t>
      </w:r>
      <w:proofErr w:type="gramStart"/>
      <w:r w:rsidRPr="00F94455">
        <w:rPr>
          <w:rFonts w:ascii="Times New Roman" w:hAnsi="Times New Roman" w:cs="Times New Roman"/>
          <w:b/>
          <w:sz w:val="28"/>
          <w:szCs w:val="28"/>
        </w:rPr>
        <w:t>ЗАКОНОДА-ТЕЛЬСТВА</w:t>
      </w:r>
      <w:proofErr w:type="gramEnd"/>
      <w:r w:rsidRPr="00F94455">
        <w:rPr>
          <w:rFonts w:ascii="Times New Roman" w:hAnsi="Times New Roman" w:cs="Times New Roman"/>
          <w:b/>
          <w:sz w:val="28"/>
          <w:szCs w:val="28"/>
        </w:rPr>
        <w:t xml:space="preserve"> О КОЛЛЕКТИВНЫХ ДОГОВОРАХ И СОГЛАШЕНИЯХ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14.1</w:t>
      </w:r>
      <w:r w:rsidRPr="00CB0D78">
        <w:rPr>
          <w:rFonts w:ascii="Times New Roman" w:hAnsi="Times New Roman" w:cs="Times New Roman"/>
          <w:sz w:val="24"/>
          <w:szCs w:val="24"/>
        </w:rPr>
        <w:t xml:space="preserve"> Стороны несут дисциплинарную и административную ответственность в соответствии с нормативными актами действующего законодательства, за нарушения, выразившиеся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>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B0D78">
        <w:rPr>
          <w:rFonts w:ascii="Times New Roman" w:hAnsi="Times New Roman" w:cs="Times New Roman"/>
          <w:sz w:val="24"/>
          <w:szCs w:val="24"/>
        </w:rPr>
        <w:t>уклонении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от участия в переговорах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(ст.54 ТК РФ,):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коллективных перегово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ров и осуществления контроля за соблюдением коллективного договора, согла</w:t>
      </w:r>
      <w:r w:rsidRPr="00CB0D78">
        <w:rPr>
          <w:rFonts w:ascii="Times New Roman" w:hAnsi="Times New Roman" w:cs="Times New Roman"/>
          <w:sz w:val="24"/>
          <w:szCs w:val="24"/>
        </w:rPr>
        <w:softHyphen/>
        <w:t xml:space="preserve">шения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(ст.54 ТК РФ,);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условий коллективного договора </w:t>
      </w:r>
      <w:r w:rsidRPr="00CB0D78">
        <w:rPr>
          <w:rFonts w:ascii="Times New Roman" w:hAnsi="Times New Roman" w:cs="Times New Roman"/>
          <w:i/>
          <w:iCs/>
          <w:sz w:val="24"/>
          <w:szCs w:val="24"/>
        </w:rPr>
        <w:t>(ст.55 ТК РФ).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3D09" w:rsidRPr="00F94455" w:rsidRDefault="00C43D09" w:rsidP="00F9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5">
        <w:rPr>
          <w:rFonts w:ascii="Times New Roman" w:hAnsi="Times New Roman" w:cs="Times New Roman"/>
          <w:b/>
          <w:sz w:val="28"/>
          <w:szCs w:val="28"/>
        </w:rPr>
        <w:t>Раздел 15. ЗАКЛЮЧИТЕЛЬНЫЕ ПОЛОЖЕНИЯ</w:t>
      </w:r>
    </w:p>
    <w:p w:rsidR="00F94455" w:rsidRDefault="00F94455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455">
        <w:rPr>
          <w:rFonts w:ascii="Times New Roman" w:hAnsi="Times New Roman" w:cs="Times New Roman"/>
          <w:b/>
          <w:sz w:val="24"/>
          <w:szCs w:val="24"/>
        </w:rPr>
        <w:t>15.1</w:t>
      </w:r>
      <w:r w:rsidRPr="00CB0D78">
        <w:rPr>
          <w:rFonts w:ascii="Times New Roman" w:hAnsi="Times New Roman" w:cs="Times New Roman"/>
          <w:sz w:val="24"/>
          <w:szCs w:val="24"/>
        </w:rPr>
        <w:t xml:space="preserve"> Стороны договорились, что: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15.1.1 Изменения и дополнения коллективного догово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ра в течение срока его действия производятся только по взаимному согласию в по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рядке, установленном Законом для его заключения;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15.1.2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период действия коллективного догово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ра, при условии выполнения работодателем его положений, работники не выдви</w:t>
      </w:r>
      <w:r w:rsidRPr="00CB0D78">
        <w:rPr>
          <w:rFonts w:ascii="Times New Roman" w:hAnsi="Times New Roman" w:cs="Times New Roman"/>
          <w:sz w:val="24"/>
          <w:szCs w:val="24"/>
        </w:rPr>
        <w:softHyphen/>
        <w:t>гают новых требований по труду и социально-экономическим вопросам;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15.1.3 Текст коллективного договора должен быть доведен работодателем до сведения работников в течение 15 дней со дня его уведомительной регистрации. Для этого он должен быть соответствующим образом размножен.</w:t>
      </w:r>
    </w:p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1D8">
        <w:rPr>
          <w:rFonts w:ascii="Times New Roman" w:hAnsi="Times New Roman" w:cs="Times New Roman"/>
          <w:sz w:val="24"/>
          <w:szCs w:val="24"/>
        </w:rPr>
        <w:t>15.2</w:t>
      </w:r>
      <w:r w:rsidRPr="00CB0D78">
        <w:rPr>
          <w:rFonts w:ascii="Times New Roman" w:hAnsi="Times New Roman" w:cs="Times New Roman"/>
          <w:sz w:val="24"/>
          <w:szCs w:val="24"/>
        </w:rPr>
        <w:t xml:space="preserve"> Профсоюзный комитет обязуется разъяснять работникам положения коллективного договора, содействовать реализации их прав.</w:t>
      </w:r>
    </w:p>
    <w:p w:rsidR="00C43D09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1D8">
        <w:rPr>
          <w:rFonts w:ascii="Times New Roman" w:hAnsi="Times New Roman" w:cs="Times New Roman"/>
          <w:sz w:val="24"/>
          <w:szCs w:val="24"/>
        </w:rPr>
        <w:lastRenderedPageBreak/>
        <w:t>15.3</w:t>
      </w:r>
      <w:r w:rsidRPr="00CB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D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0D78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 осуществляют обе стороны, его подписавшие. Вопрос о выполнении коллективного договора рассматривается на общем собрании трудового коллектива не реже 1 раза в </w:t>
      </w:r>
      <w:r w:rsidR="005C5E75" w:rsidRPr="00CB0D78">
        <w:rPr>
          <w:rFonts w:ascii="Times New Roman" w:hAnsi="Times New Roman" w:cs="Times New Roman"/>
          <w:sz w:val="24"/>
          <w:szCs w:val="24"/>
        </w:rPr>
        <w:t>год</w:t>
      </w:r>
      <w:r w:rsidRPr="00CB0D78">
        <w:rPr>
          <w:rFonts w:ascii="Times New Roman" w:hAnsi="Times New Roman" w:cs="Times New Roman"/>
          <w:sz w:val="24"/>
          <w:szCs w:val="24"/>
        </w:rPr>
        <w:t>.</w:t>
      </w:r>
    </w:p>
    <w:p w:rsidR="00A651D8" w:rsidRDefault="00A651D8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51D8" w:rsidRDefault="00A651D8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51D8" w:rsidRPr="00CB0D78" w:rsidRDefault="00A651D8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889"/>
      </w:tblGrid>
      <w:tr w:rsidR="00C43D09" w:rsidRPr="00CB0D78" w:rsidTr="00045E7B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_____________ /</w:t>
            </w:r>
            <w:r w:rsidR="005C5E75" w:rsidRPr="00CB0D78">
              <w:rPr>
                <w:rFonts w:ascii="Times New Roman" w:hAnsi="Times New Roman" w:cs="Times New Roman"/>
                <w:sz w:val="24"/>
                <w:szCs w:val="24"/>
              </w:rPr>
              <w:t>Е.А. Титарь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подпись                                 Ф.И.О.</w:t>
            </w:r>
          </w:p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“_____” _______________________ 20 ___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От коллектива работников:</w:t>
            </w:r>
          </w:p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_____________ /</w:t>
            </w:r>
            <w:r w:rsidR="00F94455">
              <w:rPr>
                <w:rFonts w:ascii="Times New Roman" w:hAnsi="Times New Roman" w:cs="Times New Roman"/>
                <w:sz w:val="24"/>
                <w:szCs w:val="24"/>
              </w:rPr>
              <w:t>А.А. Цыба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подпись                          Ф.И.О.</w:t>
            </w:r>
          </w:p>
          <w:p w:rsidR="00C43D09" w:rsidRPr="00CB0D78" w:rsidRDefault="00C43D09" w:rsidP="00CB0D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“_____” _______________________ 20 ___ г.</w:t>
            </w:r>
          </w:p>
        </w:tc>
      </w:tr>
    </w:tbl>
    <w:p w:rsidR="00C43D09" w:rsidRPr="00CB0D78" w:rsidRDefault="00C43D09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155F" w:rsidRPr="00CB0D78" w:rsidRDefault="0097155F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155F" w:rsidRPr="00CB0D78" w:rsidRDefault="0097155F" w:rsidP="00CB0D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7155F" w:rsidRPr="00CB0D78" w:rsidSect="00C151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1C" w:rsidRDefault="009D0E1C" w:rsidP="006429E9">
      <w:pPr>
        <w:spacing w:after="0" w:line="240" w:lineRule="auto"/>
      </w:pPr>
      <w:r>
        <w:separator/>
      </w:r>
    </w:p>
  </w:endnote>
  <w:endnote w:type="continuationSeparator" w:id="0">
    <w:p w:rsidR="009D0E1C" w:rsidRDefault="009D0E1C" w:rsidP="0064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9" w:rsidRDefault="008A26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9" w:rsidRDefault="008A26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9" w:rsidRDefault="008A26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1C" w:rsidRDefault="009D0E1C" w:rsidP="006429E9">
      <w:pPr>
        <w:spacing w:after="0" w:line="240" w:lineRule="auto"/>
      </w:pPr>
      <w:r>
        <w:separator/>
      </w:r>
    </w:p>
  </w:footnote>
  <w:footnote w:type="continuationSeparator" w:id="0">
    <w:p w:rsidR="009D0E1C" w:rsidRDefault="009D0E1C" w:rsidP="0064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9" w:rsidRDefault="008A26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9" w:rsidRDefault="008A26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9" w:rsidRDefault="008A2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11C"/>
    <w:multiLevelType w:val="multilevel"/>
    <w:tmpl w:val="01DCA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734C4A"/>
    <w:multiLevelType w:val="hybridMultilevel"/>
    <w:tmpl w:val="977020EA"/>
    <w:lvl w:ilvl="0" w:tplc="273C6F9E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0FF0154D"/>
    <w:multiLevelType w:val="hybridMultilevel"/>
    <w:tmpl w:val="9B80E8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00B5B"/>
    <w:multiLevelType w:val="hybridMultilevel"/>
    <w:tmpl w:val="54FA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629AC"/>
    <w:multiLevelType w:val="hybridMultilevel"/>
    <w:tmpl w:val="D93A2C22"/>
    <w:lvl w:ilvl="0" w:tplc="648CA49A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865D33"/>
    <w:multiLevelType w:val="hybridMultilevel"/>
    <w:tmpl w:val="7416D7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5290C4E"/>
    <w:multiLevelType w:val="hybridMultilevel"/>
    <w:tmpl w:val="5F5490E8"/>
    <w:lvl w:ilvl="0" w:tplc="63787D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0776F"/>
    <w:multiLevelType w:val="multilevel"/>
    <w:tmpl w:val="A1C69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F775B5"/>
    <w:multiLevelType w:val="hybridMultilevel"/>
    <w:tmpl w:val="28243B66"/>
    <w:lvl w:ilvl="0" w:tplc="3B5492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FB35A9E"/>
    <w:multiLevelType w:val="multilevel"/>
    <w:tmpl w:val="4DA646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90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000484A"/>
    <w:multiLevelType w:val="hybridMultilevel"/>
    <w:tmpl w:val="EE247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F5B85"/>
    <w:multiLevelType w:val="hybridMultilevel"/>
    <w:tmpl w:val="76AAB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4126A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3">
    <w:nsid w:val="3D483074"/>
    <w:multiLevelType w:val="hybridMultilevel"/>
    <w:tmpl w:val="0456C6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CB711B"/>
    <w:multiLevelType w:val="hybridMultilevel"/>
    <w:tmpl w:val="549C72C2"/>
    <w:lvl w:ilvl="0" w:tplc="B8E004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F7F89"/>
    <w:multiLevelType w:val="hybridMultilevel"/>
    <w:tmpl w:val="CFA2F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071C0"/>
    <w:multiLevelType w:val="hybridMultilevel"/>
    <w:tmpl w:val="73B4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30A1E"/>
    <w:multiLevelType w:val="multilevel"/>
    <w:tmpl w:val="CDF4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  <w:i w:val="0"/>
      </w:rPr>
    </w:lvl>
  </w:abstractNum>
  <w:abstractNum w:abstractNumId="18">
    <w:nsid w:val="4F290E41"/>
    <w:multiLevelType w:val="hybridMultilevel"/>
    <w:tmpl w:val="28243B66"/>
    <w:lvl w:ilvl="0" w:tplc="3B5492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38C7756"/>
    <w:multiLevelType w:val="hybridMultilevel"/>
    <w:tmpl w:val="9AE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7271B"/>
    <w:multiLevelType w:val="hybridMultilevel"/>
    <w:tmpl w:val="068E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104F7"/>
    <w:multiLevelType w:val="hybridMultilevel"/>
    <w:tmpl w:val="4184C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3643CE"/>
    <w:multiLevelType w:val="hybridMultilevel"/>
    <w:tmpl w:val="6C5EDC0C"/>
    <w:lvl w:ilvl="0" w:tplc="2BAA9B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C81E13"/>
    <w:multiLevelType w:val="hybridMultilevel"/>
    <w:tmpl w:val="28243B66"/>
    <w:lvl w:ilvl="0" w:tplc="3B5492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5E3C64F8"/>
    <w:multiLevelType w:val="hybridMultilevel"/>
    <w:tmpl w:val="B02A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825F8"/>
    <w:multiLevelType w:val="hybridMultilevel"/>
    <w:tmpl w:val="30CA23AC"/>
    <w:lvl w:ilvl="0" w:tplc="E2883434">
      <w:start w:val="1"/>
      <w:numFmt w:val="decimal"/>
      <w:lvlText w:val="%1."/>
      <w:lvlJc w:val="left"/>
      <w:pPr>
        <w:ind w:left="1909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A9176C"/>
    <w:multiLevelType w:val="hybridMultilevel"/>
    <w:tmpl w:val="6428BA28"/>
    <w:lvl w:ilvl="0" w:tplc="4F6E801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921599C"/>
    <w:multiLevelType w:val="hybridMultilevel"/>
    <w:tmpl w:val="E3F25C88"/>
    <w:lvl w:ilvl="0" w:tplc="9A8683F6">
      <w:start w:val="1"/>
      <w:numFmt w:val="decimal"/>
      <w:lvlText w:val="%1)"/>
      <w:lvlJc w:val="left"/>
      <w:pPr>
        <w:ind w:left="720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BA43CE7"/>
    <w:multiLevelType w:val="hybridMultilevel"/>
    <w:tmpl w:val="44420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D74F74"/>
    <w:multiLevelType w:val="multilevel"/>
    <w:tmpl w:val="0419001D"/>
    <w:styleLink w:val="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EA3060"/>
    <w:multiLevelType w:val="hybridMultilevel"/>
    <w:tmpl w:val="145695DE"/>
    <w:lvl w:ilvl="0" w:tplc="DBCA7B56">
      <w:start w:val="1"/>
      <w:numFmt w:val="decimal"/>
      <w:lvlText w:val="%1."/>
      <w:lvlJc w:val="left"/>
      <w:pPr>
        <w:ind w:left="1678" w:hanging="111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35E2596"/>
    <w:multiLevelType w:val="multilevel"/>
    <w:tmpl w:val="62AAB14C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32">
    <w:nsid w:val="764E6B05"/>
    <w:multiLevelType w:val="multilevel"/>
    <w:tmpl w:val="F05A4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E485A3E"/>
    <w:multiLevelType w:val="hybridMultilevel"/>
    <w:tmpl w:val="769230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4"/>
  </w:num>
  <w:num w:numId="7">
    <w:abstractNumId w:val="25"/>
  </w:num>
  <w:num w:numId="8">
    <w:abstractNumId w:val="21"/>
  </w:num>
  <w:num w:numId="9">
    <w:abstractNumId w:val="22"/>
  </w:num>
  <w:num w:numId="10">
    <w:abstractNumId w:val="13"/>
  </w:num>
  <w:num w:numId="11">
    <w:abstractNumId w:val="28"/>
  </w:num>
  <w:num w:numId="12">
    <w:abstractNumId w:val="3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9"/>
  </w:num>
  <w:num w:numId="19">
    <w:abstractNumId w:val="3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3"/>
  </w:num>
  <w:num w:numId="31">
    <w:abstractNumId w:val="18"/>
  </w:num>
  <w:num w:numId="32">
    <w:abstractNumId w:val="23"/>
  </w:num>
  <w:num w:numId="33">
    <w:abstractNumId w:val="8"/>
  </w:num>
  <w:num w:numId="34">
    <w:abstractNumId w:val="1"/>
  </w:num>
  <w:num w:numId="35">
    <w:abstractNumId w:val="0"/>
  </w:num>
  <w:num w:numId="36">
    <w:abstractNumId w:val="27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268"/>
    <w:rsid w:val="0000674E"/>
    <w:rsid w:val="000168B5"/>
    <w:rsid w:val="00025CDF"/>
    <w:rsid w:val="00045E7B"/>
    <w:rsid w:val="000539E2"/>
    <w:rsid w:val="000633FD"/>
    <w:rsid w:val="000732BD"/>
    <w:rsid w:val="00076CC3"/>
    <w:rsid w:val="00087B17"/>
    <w:rsid w:val="00091890"/>
    <w:rsid w:val="000A1CB1"/>
    <w:rsid w:val="000A3874"/>
    <w:rsid w:val="000C0A1A"/>
    <w:rsid w:val="000D28DA"/>
    <w:rsid w:val="000D5343"/>
    <w:rsid w:val="000D7A03"/>
    <w:rsid w:val="000E4CE1"/>
    <w:rsid w:val="000E57BB"/>
    <w:rsid w:val="000F3A8F"/>
    <w:rsid w:val="0010357D"/>
    <w:rsid w:val="00106DD7"/>
    <w:rsid w:val="001131F7"/>
    <w:rsid w:val="0012264F"/>
    <w:rsid w:val="00130DFF"/>
    <w:rsid w:val="00142648"/>
    <w:rsid w:val="0014484B"/>
    <w:rsid w:val="00152BAA"/>
    <w:rsid w:val="0015372A"/>
    <w:rsid w:val="001552FE"/>
    <w:rsid w:val="00157B09"/>
    <w:rsid w:val="00166995"/>
    <w:rsid w:val="00175369"/>
    <w:rsid w:val="001904FB"/>
    <w:rsid w:val="001A0F10"/>
    <w:rsid w:val="001A1360"/>
    <w:rsid w:val="001C4730"/>
    <w:rsid w:val="001C6DF0"/>
    <w:rsid w:val="001D14A5"/>
    <w:rsid w:val="001D37C6"/>
    <w:rsid w:val="001D3965"/>
    <w:rsid w:val="001E2744"/>
    <w:rsid w:val="001F1811"/>
    <w:rsid w:val="001F371E"/>
    <w:rsid w:val="001F3BC9"/>
    <w:rsid w:val="00207014"/>
    <w:rsid w:val="0021142D"/>
    <w:rsid w:val="0021767C"/>
    <w:rsid w:val="00221979"/>
    <w:rsid w:val="00223FA4"/>
    <w:rsid w:val="00237482"/>
    <w:rsid w:val="00237876"/>
    <w:rsid w:val="002A16D5"/>
    <w:rsid w:val="002A4811"/>
    <w:rsid w:val="002A5B9B"/>
    <w:rsid w:val="002B574A"/>
    <w:rsid w:val="002B71CE"/>
    <w:rsid w:val="002C5656"/>
    <w:rsid w:val="002D1268"/>
    <w:rsid w:val="002D27F1"/>
    <w:rsid w:val="002D3520"/>
    <w:rsid w:val="002D53D5"/>
    <w:rsid w:val="003007EA"/>
    <w:rsid w:val="00310BA6"/>
    <w:rsid w:val="003258E2"/>
    <w:rsid w:val="0034149E"/>
    <w:rsid w:val="0034174F"/>
    <w:rsid w:val="00352AF5"/>
    <w:rsid w:val="00356076"/>
    <w:rsid w:val="00365420"/>
    <w:rsid w:val="003659BD"/>
    <w:rsid w:val="003774A6"/>
    <w:rsid w:val="00382AAA"/>
    <w:rsid w:val="00390FE9"/>
    <w:rsid w:val="00394024"/>
    <w:rsid w:val="003A4288"/>
    <w:rsid w:val="003B138A"/>
    <w:rsid w:val="003B280B"/>
    <w:rsid w:val="003B3979"/>
    <w:rsid w:val="003B3CB3"/>
    <w:rsid w:val="003B5343"/>
    <w:rsid w:val="003C15E6"/>
    <w:rsid w:val="003C4191"/>
    <w:rsid w:val="003C5784"/>
    <w:rsid w:val="003C61E0"/>
    <w:rsid w:val="003C66B0"/>
    <w:rsid w:val="003E2946"/>
    <w:rsid w:val="003E45B8"/>
    <w:rsid w:val="003F1C4F"/>
    <w:rsid w:val="003F7243"/>
    <w:rsid w:val="0040242C"/>
    <w:rsid w:val="00402B8A"/>
    <w:rsid w:val="00407130"/>
    <w:rsid w:val="00407686"/>
    <w:rsid w:val="0041556E"/>
    <w:rsid w:val="004170B5"/>
    <w:rsid w:val="00420475"/>
    <w:rsid w:val="0043475B"/>
    <w:rsid w:val="00435491"/>
    <w:rsid w:val="004637EA"/>
    <w:rsid w:val="00466A85"/>
    <w:rsid w:val="004737EB"/>
    <w:rsid w:val="00481DF3"/>
    <w:rsid w:val="00483DD2"/>
    <w:rsid w:val="00483E33"/>
    <w:rsid w:val="00484AF0"/>
    <w:rsid w:val="00492952"/>
    <w:rsid w:val="004A5944"/>
    <w:rsid w:val="004B2306"/>
    <w:rsid w:val="004B560B"/>
    <w:rsid w:val="004B66AC"/>
    <w:rsid w:val="004C332A"/>
    <w:rsid w:val="004C5806"/>
    <w:rsid w:val="004D2C48"/>
    <w:rsid w:val="004E4FD6"/>
    <w:rsid w:val="004E7928"/>
    <w:rsid w:val="005013E8"/>
    <w:rsid w:val="0050620E"/>
    <w:rsid w:val="005126B8"/>
    <w:rsid w:val="00524214"/>
    <w:rsid w:val="005300DC"/>
    <w:rsid w:val="005349AD"/>
    <w:rsid w:val="00535925"/>
    <w:rsid w:val="00535BC6"/>
    <w:rsid w:val="0054260F"/>
    <w:rsid w:val="005625F3"/>
    <w:rsid w:val="00575DBD"/>
    <w:rsid w:val="005910F1"/>
    <w:rsid w:val="005C1136"/>
    <w:rsid w:val="005C1CCC"/>
    <w:rsid w:val="005C4304"/>
    <w:rsid w:val="005C5E75"/>
    <w:rsid w:val="005D17F2"/>
    <w:rsid w:val="005E306B"/>
    <w:rsid w:val="0060407B"/>
    <w:rsid w:val="006069EC"/>
    <w:rsid w:val="00607BAE"/>
    <w:rsid w:val="00613A91"/>
    <w:rsid w:val="006222AE"/>
    <w:rsid w:val="006235D0"/>
    <w:rsid w:val="00623D37"/>
    <w:rsid w:val="0062548D"/>
    <w:rsid w:val="00641575"/>
    <w:rsid w:val="006429E9"/>
    <w:rsid w:val="0064420F"/>
    <w:rsid w:val="006565F5"/>
    <w:rsid w:val="00677492"/>
    <w:rsid w:val="00681FA8"/>
    <w:rsid w:val="006859A2"/>
    <w:rsid w:val="00691CF2"/>
    <w:rsid w:val="006D11C2"/>
    <w:rsid w:val="006D7E5D"/>
    <w:rsid w:val="006F30DA"/>
    <w:rsid w:val="0072276D"/>
    <w:rsid w:val="007227FF"/>
    <w:rsid w:val="007276B2"/>
    <w:rsid w:val="00734455"/>
    <w:rsid w:val="00745AC5"/>
    <w:rsid w:val="00763B99"/>
    <w:rsid w:val="007646D9"/>
    <w:rsid w:val="00775EBC"/>
    <w:rsid w:val="00780A93"/>
    <w:rsid w:val="00795DDB"/>
    <w:rsid w:val="007A05B9"/>
    <w:rsid w:val="007A4662"/>
    <w:rsid w:val="007C133B"/>
    <w:rsid w:val="007C16A8"/>
    <w:rsid w:val="007C56E5"/>
    <w:rsid w:val="007D0264"/>
    <w:rsid w:val="007D030C"/>
    <w:rsid w:val="007D2860"/>
    <w:rsid w:val="007F6A47"/>
    <w:rsid w:val="00802B07"/>
    <w:rsid w:val="008103DC"/>
    <w:rsid w:val="00817363"/>
    <w:rsid w:val="008316F2"/>
    <w:rsid w:val="00835E3F"/>
    <w:rsid w:val="00842D0F"/>
    <w:rsid w:val="0085075D"/>
    <w:rsid w:val="00854308"/>
    <w:rsid w:val="00877115"/>
    <w:rsid w:val="00877F91"/>
    <w:rsid w:val="008968FD"/>
    <w:rsid w:val="00896C57"/>
    <w:rsid w:val="008A2699"/>
    <w:rsid w:val="008A2F5F"/>
    <w:rsid w:val="008E263C"/>
    <w:rsid w:val="008E56F8"/>
    <w:rsid w:val="0090339F"/>
    <w:rsid w:val="00904C86"/>
    <w:rsid w:val="00904EED"/>
    <w:rsid w:val="00906386"/>
    <w:rsid w:val="009076CE"/>
    <w:rsid w:val="00907E62"/>
    <w:rsid w:val="00915D1E"/>
    <w:rsid w:val="009208DD"/>
    <w:rsid w:val="00921A4E"/>
    <w:rsid w:val="0092585D"/>
    <w:rsid w:val="00937D7C"/>
    <w:rsid w:val="009541E9"/>
    <w:rsid w:val="00956798"/>
    <w:rsid w:val="009630BA"/>
    <w:rsid w:val="0097155F"/>
    <w:rsid w:val="00980403"/>
    <w:rsid w:val="00986649"/>
    <w:rsid w:val="009A2BAE"/>
    <w:rsid w:val="009D0B9A"/>
    <w:rsid w:val="009D0E1C"/>
    <w:rsid w:val="009E6A99"/>
    <w:rsid w:val="009F7123"/>
    <w:rsid w:val="00A0597E"/>
    <w:rsid w:val="00A05F44"/>
    <w:rsid w:val="00A16A44"/>
    <w:rsid w:val="00A238C7"/>
    <w:rsid w:val="00A278E9"/>
    <w:rsid w:val="00A34591"/>
    <w:rsid w:val="00A4072B"/>
    <w:rsid w:val="00A42C02"/>
    <w:rsid w:val="00A46CED"/>
    <w:rsid w:val="00A570F8"/>
    <w:rsid w:val="00A6371E"/>
    <w:rsid w:val="00A651D8"/>
    <w:rsid w:val="00A67F01"/>
    <w:rsid w:val="00A72C01"/>
    <w:rsid w:val="00A73A6F"/>
    <w:rsid w:val="00A7733D"/>
    <w:rsid w:val="00A92836"/>
    <w:rsid w:val="00AA170D"/>
    <w:rsid w:val="00AA23D5"/>
    <w:rsid w:val="00AA54ED"/>
    <w:rsid w:val="00AA7CB4"/>
    <w:rsid w:val="00AB2B53"/>
    <w:rsid w:val="00AB3CCF"/>
    <w:rsid w:val="00AB45F0"/>
    <w:rsid w:val="00AB5230"/>
    <w:rsid w:val="00AD5C82"/>
    <w:rsid w:val="00AE166D"/>
    <w:rsid w:val="00AF4593"/>
    <w:rsid w:val="00B00DD4"/>
    <w:rsid w:val="00B02AA1"/>
    <w:rsid w:val="00B049C4"/>
    <w:rsid w:val="00B072AE"/>
    <w:rsid w:val="00B1151D"/>
    <w:rsid w:val="00B16196"/>
    <w:rsid w:val="00B17744"/>
    <w:rsid w:val="00B21E2D"/>
    <w:rsid w:val="00B24671"/>
    <w:rsid w:val="00B25C0E"/>
    <w:rsid w:val="00B346D6"/>
    <w:rsid w:val="00B400E2"/>
    <w:rsid w:val="00B43289"/>
    <w:rsid w:val="00B46491"/>
    <w:rsid w:val="00B56E76"/>
    <w:rsid w:val="00B574AE"/>
    <w:rsid w:val="00B6650F"/>
    <w:rsid w:val="00B71C0A"/>
    <w:rsid w:val="00B76652"/>
    <w:rsid w:val="00B8214C"/>
    <w:rsid w:val="00B91C17"/>
    <w:rsid w:val="00B953AC"/>
    <w:rsid w:val="00B96212"/>
    <w:rsid w:val="00B9649D"/>
    <w:rsid w:val="00BA3321"/>
    <w:rsid w:val="00BB6037"/>
    <w:rsid w:val="00BB7F83"/>
    <w:rsid w:val="00BF3AA4"/>
    <w:rsid w:val="00BF418E"/>
    <w:rsid w:val="00BF4BB3"/>
    <w:rsid w:val="00C1515B"/>
    <w:rsid w:val="00C20541"/>
    <w:rsid w:val="00C225B7"/>
    <w:rsid w:val="00C27E6F"/>
    <w:rsid w:val="00C43171"/>
    <w:rsid w:val="00C43D09"/>
    <w:rsid w:val="00C55684"/>
    <w:rsid w:val="00C632B4"/>
    <w:rsid w:val="00C66A03"/>
    <w:rsid w:val="00C70BE9"/>
    <w:rsid w:val="00C72756"/>
    <w:rsid w:val="00C802AA"/>
    <w:rsid w:val="00C81CD5"/>
    <w:rsid w:val="00C910E5"/>
    <w:rsid w:val="00CB0D78"/>
    <w:rsid w:val="00CB0E34"/>
    <w:rsid w:val="00CB175D"/>
    <w:rsid w:val="00CB37DA"/>
    <w:rsid w:val="00CC7A5D"/>
    <w:rsid w:val="00CE52C0"/>
    <w:rsid w:val="00CE6E76"/>
    <w:rsid w:val="00CE742E"/>
    <w:rsid w:val="00D035A9"/>
    <w:rsid w:val="00D16B83"/>
    <w:rsid w:val="00D237C0"/>
    <w:rsid w:val="00D517D9"/>
    <w:rsid w:val="00D651D3"/>
    <w:rsid w:val="00D66E4C"/>
    <w:rsid w:val="00D677DE"/>
    <w:rsid w:val="00DA71BB"/>
    <w:rsid w:val="00DB3A41"/>
    <w:rsid w:val="00DB3D88"/>
    <w:rsid w:val="00DB3E2B"/>
    <w:rsid w:val="00DC195E"/>
    <w:rsid w:val="00DC5F8B"/>
    <w:rsid w:val="00DC7601"/>
    <w:rsid w:val="00DD5627"/>
    <w:rsid w:val="00DE0887"/>
    <w:rsid w:val="00DE191B"/>
    <w:rsid w:val="00DE5557"/>
    <w:rsid w:val="00DE59CB"/>
    <w:rsid w:val="00DE7F90"/>
    <w:rsid w:val="00E32EFD"/>
    <w:rsid w:val="00E34631"/>
    <w:rsid w:val="00E3734E"/>
    <w:rsid w:val="00E400B8"/>
    <w:rsid w:val="00E61875"/>
    <w:rsid w:val="00E6739C"/>
    <w:rsid w:val="00E71D74"/>
    <w:rsid w:val="00E777B4"/>
    <w:rsid w:val="00E8339D"/>
    <w:rsid w:val="00E86F7D"/>
    <w:rsid w:val="00E87460"/>
    <w:rsid w:val="00EB2A89"/>
    <w:rsid w:val="00EB64AD"/>
    <w:rsid w:val="00EB7F1E"/>
    <w:rsid w:val="00EC1CF9"/>
    <w:rsid w:val="00EC4D06"/>
    <w:rsid w:val="00ED1E03"/>
    <w:rsid w:val="00ED4B93"/>
    <w:rsid w:val="00EE1815"/>
    <w:rsid w:val="00EE7BEF"/>
    <w:rsid w:val="00EF5E41"/>
    <w:rsid w:val="00EF617F"/>
    <w:rsid w:val="00F05BCB"/>
    <w:rsid w:val="00F05C28"/>
    <w:rsid w:val="00F15044"/>
    <w:rsid w:val="00F206E3"/>
    <w:rsid w:val="00F20E13"/>
    <w:rsid w:val="00F51621"/>
    <w:rsid w:val="00F54257"/>
    <w:rsid w:val="00F55CCC"/>
    <w:rsid w:val="00F5727B"/>
    <w:rsid w:val="00F62FC6"/>
    <w:rsid w:val="00F64346"/>
    <w:rsid w:val="00F762E6"/>
    <w:rsid w:val="00F83C40"/>
    <w:rsid w:val="00F83C7F"/>
    <w:rsid w:val="00F86CBD"/>
    <w:rsid w:val="00F86DCA"/>
    <w:rsid w:val="00F94455"/>
    <w:rsid w:val="00FA6420"/>
    <w:rsid w:val="00FC294B"/>
    <w:rsid w:val="00FD2F46"/>
    <w:rsid w:val="00FE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B"/>
  </w:style>
  <w:style w:type="paragraph" w:styleId="1">
    <w:name w:val="heading 1"/>
    <w:basedOn w:val="a"/>
    <w:next w:val="a"/>
    <w:link w:val="10"/>
    <w:qFormat/>
    <w:rsid w:val="002D126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E5557"/>
    <w:pPr>
      <w:keepNext/>
      <w:autoSpaceDE w:val="0"/>
      <w:autoSpaceDN w:val="0"/>
      <w:spacing w:after="0" w:line="240" w:lineRule="auto"/>
      <w:jc w:val="right"/>
      <w:outlineLvl w:val="2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DE5557"/>
    <w:pPr>
      <w:keepNext/>
      <w:spacing w:after="0" w:line="240" w:lineRule="auto"/>
      <w:outlineLvl w:val="3"/>
    </w:pPr>
    <w:rPr>
      <w:rFonts w:ascii="Calibri" w:eastAsia="Times New Roman" w:hAnsi="Calibri" w:cs="Calibri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E555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nhideWhenUsed/>
    <w:qFormat/>
    <w:rsid w:val="00DE555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E5557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268"/>
    <w:rPr>
      <w:rFonts w:ascii="Calibri" w:eastAsia="Times New Roman" w:hAnsi="Calibri" w:cs="Calibri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2D1268"/>
    <w:pPr>
      <w:keepNext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bCs/>
      <w:sz w:val="40"/>
      <w:szCs w:val="40"/>
    </w:rPr>
  </w:style>
  <w:style w:type="paragraph" w:customStyle="1" w:styleId="FR1">
    <w:name w:val="FR1"/>
    <w:uiPriority w:val="99"/>
    <w:rsid w:val="0043475B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a3">
    <w:name w:val="Emphasis"/>
    <w:basedOn w:val="a0"/>
    <w:qFormat/>
    <w:rsid w:val="0043475B"/>
    <w:rPr>
      <w:i/>
      <w:iCs/>
    </w:rPr>
  </w:style>
  <w:style w:type="paragraph" w:styleId="a4">
    <w:name w:val="No Spacing"/>
    <w:uiPriority w:val="1"/>
    <w:qFormat/>
    <w:rsid w:val="0043475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75B"/>
  </w:style>
  <w:style w:type="paragraph" w:styleId="a7">
    <w:name w:val="footer"/>
    <w:basedOn w:val="a"/>
    <w:link w:val="a8"/>
    <w:uiPriority w:val="99"/>
    <w:unhideWhenUsed/>
    <w:rsid w:val="0043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75B"/>
  </w:style>
  <w:style w:type="paragraph" w:styleId="a9">
    <w:name w:val="List Paragraph"/>
    <w:basedOn w:val="a"/>
    <w:uiPriority w:val="34"/>
    <w:qFormat/>
    <w:rsid w:val="004347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96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B96212"/>
    <w:rPr>
      <w:rFonts w:ascii="Courier New" w:hAnsi="Courier New" w:cs="Courier New" w:hint="default"/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A46C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A46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DB3E2B"/>
  </w:style>
  <w:style w:type="paragraph" w:styleId="ac">
    <w:name w:val="Balloon Text"/>
    <w:basedOn w:val="a"/>
    <w:link w:val="ad"/>
    <w:uiPriority w:val="99"/>
    <w:semiHidden/>
    <w:unhideWhenUsed/>
    <w:rsid w:val="00B9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C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E5557"/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DE5557"/>
    <w:rPr>
      <w:rFonts w:ascii="Calibri" w:eastAsia="Times New Roman" w:hAnsi="Calibri" w:cs="Calibri"/>
      <w:sz w:val="28"/>
      <w:szCs w:val="28"/>
    </w:rPr>
  </w:style>
  <w:style w:type="character" w:customStyle="1" w:styleId="50">
    <w:name w:val="Заголовок 5 Знак"/>
    <w:basedOn w:val="a0"/>
    <w:link w:val="5"/>
    <w:rsid w:val="00DE55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0"/>
    <w:link w:val="60"/>
    <w:rsid w:val="00DE555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DE5557"/>
    <w:rPr>
      <w:rFonts w:ascii="Calibri" w:eastAsia="Times New Roman" w:hAnsi="Calibri" w:cs="Calibri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E5557"/>
  </w:style>
  <w:style w:type="character" w:styleId="ae">
    <w:name w:val="Hyperlink"/>
    <w:uiPriority w:val="99"/>
    <w:rsid w:val="00DE5557"/>
    <w:rPr>
      <w:color w:val="0000FF"/>
      <w:u w:val="single"/>
    </w:rPr>
  </w:style>
  <w:style w:type="table" w:styleId="af">
    <w:name w:val="Table Grid"/>
    <w:basedOn w:val="a1"/>
    <w:uiPriority w:val="99"/>
    <w:rsid w:val="00DE55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E5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шрифт"/>
    <w:uiPriority w:val="99"/>
    <w:rsid w:val="00DE5557"/>
  </w:style>
  <w:style w:type="paragraph" w:customStyle="1" w:styleId="FR2">
    <w:name w:val="FR2"/>
    <w:uiPriority w:val="99"/>
    <w:rsid w:val="00DE5557"/>
    <w:pPr>
      <w:widowControl w:val="0"/>
      <w:autoSpaceDE w:val="0"/>
      <w:autoSpaceDN w:val="0"/>
      <w:spacing w:after="0" w:line="240" w:lineRule="auto"/>
      <w:jc w:val="right"/>
    </w:pPr>
    <w:rPr>
      <w:rFonts w:ascii="Calibri" w:eastAsia="Times New Roman" w:hAnsi="Calibri" w:cs="Calibri"/>
      <w:sz w:val="16"/>
      <w:szCs w:val="16"/>
    </w:rPr>
  </w:style>
  <w:style w:type="paragraph" w:customStyle="1" w:styleId="FR3">
    <w:name w:val="FR3"/>
    <w:uiPriority w:val="99"/>
    <w:rsid w:val="00DE5557"/>
    <w:pPr>
      <w:widowControl w:val="0"/>
      <w:autoSpaceDE w:val="0"/>
      <w:autoSpaceDN w:val="0"/>
      <w:spacing w:before="320" w:after="0" w:line="240" w:lineRule="auto"/>
      <w:ind w:left="5560" w:right="3600"/>
      <w:jc w:val="both"/>
    </w:pPr>
    <w:rPr>
      <w:rFonts w:ascii="Arial" w:eastAsia="Times New Roman" w:hAnsi="Arial" w:cs="Arial"/>
      <w:noProof/>
      <w:sz w:val="28"/>
      <w:szCs w:val="28"/>
      <w:lang w:val="en-US"/>
    </w:rPr>
  </w:style>
  <w:style w:type="paragraph" w:customStyle="1" w:styleId="FR4">
    <w:name w:val="FR4"/>
    <w:uiPriority w:val="99"/>
    <w:rsid w:val="00DE5557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styleId="21">
    <w:name w:val="Body Text 2"/>
    <w:basedOn w:val="a"/>
    <w:link w:val="22"/>
    <w:rsid w:val="00DE5557"/>
    <w:pPr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E5557"/>
    <w:rPr>
      <w:rFonts w:ascii="Calibri" w:eastAsia="Times New Roman" w:hAnsi="Calibri" w:cs="Calibri"/>
      <w:sz w:val="28"/>
      <w:szCs w:val="28"/>
    </w:rPr>
  </w:style>
  <w:style w:type="character" w:customStyle="1" w:styleId="af1">
    <w:name w:val="номер страницы"/>
    <w:uiPriority w:val="99"/>
    <w:rsid w:val="00DE5557"/>
  </w:style>
  <w:style w:type="paragraph" w:styleId="af2">
    <w:name w:val="Body Text"/>
    <w:basedOn w:val="a"/>
    <w:link w:val="af3"/>
    <w:rsid w:val="00DE5557"/>
    <w:pPr>
      <w:autoSpaceDE w:val="0"/>
      <w:autoSpaceDN w:val="0"/>
      <w:spacing w:after="0" w:line="18" w:lineRule="atLeast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DE5557"/>
    <w:rPr>
      <w:rFonts w:ascii="Calibri" w:eastAsia="Times New Roman" w:hAnsi="Calibri" w:cs="Calibri"/>
      <w:sz w:val="28"/>
      <w:szCs w:val="28"/>
    </w:rPr>
  </w:style>
  <w:style w:type="paragraph" w:styleId="23">
    <w:name w:val="Body Text Indent 2"/>
    <w:basedOn w:val="a"/>
    <w:link w:val="24"/>
    <w:uiPriority w:val="99"/>
    <w:rsid w:val="00DE5557"/>
    <w:pPr>
      <w:autoSpaceDE w:val="0"/>
      <w:autoSpaceDN w:val="0"/>
      <w:spacing w:after="0" w:line="18" w:lineRule="atLeast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E5557"/>
    <w:rPr>
      <w:rFonts w:ascii="Calibri" w:eastAsia="Times New Roman" w:hAnsi="Calibri" w:cs="Calibri"/>
      <w:sz w:val="28"/>
      <w:szCs w:val="28"/>
    </w:rPr>
  </w:style>
  <w:style w:type="paragraph" w:styleId="31">
    <w:name w:val="Body Text Indent 3"/>
    <w:basedOn w:val="a"/>
    <w:link w:val="32"/>
    <w:uiPriority w:val="99"/>
    <w:rsid w:val="00DE5557"/>
    <w:pPr>
      <w:autoSpaceDE w:val="0"/>
      <w:autoSpaceDN w:val="0"/>
      <w:spacing w:after="0" w:line="14" w:lineRule="atLeast"/>
      <w:ind w:left="709" w:hanging="709"/>
    </w:pPr>
    <w:rPr>
      <w:rFonts w:ascii="Calibri" w:eastAsia="Times New Roman" w:hAnsi="Calibri" w:cs="Calibri"/>
      <w:spacing w:val="-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E5557"/>
    <w:rPr>
      <w:rFonts w:ascii="Calibri" w:eastAsia="Times New Roman" w:hAnsi="Calibri" w:cs="Calibri"/>
      <w:spacing w:val="-20"/>
      <w:sz w:val="28"/>
      <w:szCs w:val="28"/>
    </w:rPr>
  </w:style>
  <w:style w:type="paragraph" w:styleId="33">
    <w:name w:val="Body Text 3"/>
    <w:basedOn w:val="a"/>
    <w:link w:val="34"/>
    <w:uiPriority w:val="99"/>
    <w:rsid w:val="00DE5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DE5557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rsid w:val="00DE5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caption"/>
    <w:basedOn w:val="a"/>
    <w:next w:val="a"/>
    <w:uiPriority w:val="99"/>
    <w:qFormat/>
    <w:rsid w:val="00DE5557"/>
    <w:pPr>
      <w:spacing w:after="0" w:line="240" w:lineRule="auto"/>
      <w:jc w:val="center"/>
    </w:pPr>
    <w:rPr>
      <w:rFonts w:ascii="Calibri" w:eastAsia="Times New Roman" w:hAnsi="Calibri" w:cs="Calibri"/>
      <w:b/>
      <w:bCs/>
      <w:sz w:val="40"/>
      <w:szCs w:val="40"/>
    </w:rPr>
  </w:style>
  <w:style w:type="paragraph" w:customStyle="1" w:styleId="ConsNonformat">
    <w:name w:val="ConsNonformat"/>
    <w:uiPriority w:val="99"/>
    <w:rsid w:val="00DE5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5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ody Text Indent"/>
    <w:basedOn w:val="a"/>
    <w:link w:val="af6"/>
    <w:uiPriority w:val="99"/>
    <w:rsid w:val="00DE5557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E5557"/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uiPriority w:val="99"/>
    <w:rsid w:val="00DE5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uiPriority w:val="99"/>
    <w:rsid w:val="00DE55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link w:val="NoSpacingChar"/>
    <w:uiPriority w:val="99"/>
    <w:rsid w:val="00DE5557"/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rsid w:val="00DE5557"/>
    <w:pPr>
      <w:ind w:left="720"/>
    </w:pPr>
    <w:rPr>
      <w:rFonts w:ascii="Calibri" w:eastAsia="Times New Roman" w:hAnsi="Calibri" w:cs="Calibri"/>
    </w:rPr>
  </w:style>
  <w:style w:type="character" w:styleId="af8">
    <w:name w:val="page number"/>
    <w:basedOn w:val="a0"/>
    <w:uiPriority w:val="99"/>
    <w:rsid w:val="00DE5557"/>
  </w:style>
  <w:style w:type="paragraph" w:customStyle="1" w:styleId="210">
    <w:name w:val="Основной текст с отступом 21"/>
    <w:basedOn w:val="a"/>
    <w:uiPriority w:val="99"/>
    <w:rsid w:val="00DE55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9">
    <w:name w:val="Normal (Web)"/>
    <w:basedOn w:val="a"/>
    <w:uiPriority w:val="99"/>
    <w:rsid w:val="00DE555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Cell">
    <w:name w:val="ConsPlusCell"/>
    <w:uiPriority w:val="99"/>
    <w:rsid w:val="00DE5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Plain Text"/>
    <w:basedOn w:val="a"/>
    <w:link w:val="afb"/>
    <w:uiPriority w:val="99"/>
    <w:rsid w:val="00DE55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DE5557"/>
    <w:rPr>
      <w:rFonts w:ascii="Courier New" w:eastAsia="Times New Roman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rsid w:val="00DE555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E5557"/>
    <w:rPr>
      <w:rFonts w:ascii="Calibri" w:eastAsia="Times New Roman" w:hAnsi="Calibri" w:cs="Calibri"/>
      <w:sz w:val="20"/>
      <w:szCs w:val="20"/>
    </w:rPr>
  </w:style>
  <w:style w:type="character" w:styleId="afe">
    <w:name w:val="footnote reference"/>
    <w:uiPriority w:val="99"/>
    <w:semiHidden/>
    <w:rsid w:val="00DE5557"/>
    <w:rPr>
      <w:vertAlign w:val="superscript"/>
    </w:rPr>
  </w:style>
  <w:style w:type="paragraph" w:styleId="aff">
    <w:name w:val="endnote text"/>
    <w:basedOn w:val="a"/>
    <w:link w:val="aff0"/>
    <w:uiPriority w:val="99"/>
    <w:semiHidden/>
    <w:rsid w:val="00DE555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E5557"/>
    <w:rPr>
      <w:rFonts w:ascii="Calibri" w:eastAsia="Times New Roman" w:hAnsi="Calibri" w:cs="Calibri"/>
      <w:sz w:val="20"/>
      <w:szCs w:val="20"/>
    </w:rPr>
  </w:style>
  <w:style w:type="character" w:styleId="aff1">
    <w:name w:val="endnote reference"/>
    <w:uiPriority w:val="99"/>
    <w:semiHidden/>
    <w:rsid w:val="00DE5557"/>
    <w:rPr>
      <w:vertAlign w:val="superscript"/>
    </w:rPr>
  </w:style>
  <w:style w:type="paragraph" w:styleId="aff2">
    <w:name w:val="Block Text"/>
    <w:basedOn w:val="a"/>
    <w:uiPriority w:val="99"/>
    <w:rsid w:val="00DE5557"/>
    <w:pPr>
      <w:widowControl w:val="0"/>
      <w:shd w:val="clear" w:color="auto" w:fill="FFFFFF"/>
      <w:autoSpaceDE w:val="0"/>
      <w:autoSpaceDN w:val="0"/>
      <w:adjustRightInd w:val="0"/>
      <w:spacing w:before="10" w:after="0" w:line="485" w:lineRule="atLeast"/>
      <w:ind w:left="115" w:right="43" w:firstLine="691"/>
      <w:jc w:val="both"/>
    </w:pPr>
    <w:rPr>
      <w:rFonts w:ascii="Calibri" w:eastAsia="Times New Roman" w:hAnsi="Calibri" w:cs="Calibri"/>
      <w:i/>
      <w:iCs/>
      <w:color w:val="000000"/>
      <w:spacing w:val="-12"/>
      <w:sz w:val="30"/>
      <w:szCs w:val="30"/>
    </w:rPr>
  </w:style>
  <w:style w:type="paragraph" w:customStyle="1" w:styleId="msonormalcxspmiddle">
    <w:name w:val="msonormalcxspmiddle"/>
    <w:basedOn w:val="a"/>
    <w:uiPriority w:val="99"/>
    <w:rsid w:val="00DE555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25">
    <w:name w:val="toc 2"/>
    <w:basedOn w:val="a"/>
    <w:next w:val="a"/>
    <w:autoRedefine/>
    <w:uiPriority w:val="99"/>
    <w:semiHidden/>
    <w:rsid w:val="00DE5557"/>
    <w:pPr>
      <w:tabs>
        <w:tab w:val="right" w:leader="dot" w:pos="9741"/>
      </w:tabs>
      <w:spacing w:after="0" w:line="240" w:lineRule="auto"/>
      <w:ind w:left="240"/>
      <w:jc w:val="both"/>
    </w:pPr>
    <w:rPr>
      <w:rFonts w:ascii="Calibri" w:eastAsia="Times New Roman" w:hAnsi="Calibri" w:cs="Calibri"/>
      <w:sz w:val="24"/>
      <w:szCs w:val="24"/>
    </w:rPr>
  </w:style>
  <w:style w:type="paragraph" w:styleId="15">
    <w:name w:val="toc 1"/>
    <w:basedOn w:val="a"/>
    <w:next w:val="a"/>
    <w:autoRedefine/>
    <w:uiPriority w:val="99"/>
    <w:semiHidden/>
    <w:rsid w:val="00DE5557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35">
    <w:name w:val="toc 3"/>
    <w:basedOn w:val="a"/>
    <w:next w:val="a"/>
    <w:autoRedefine/>
    <w:uiPriority w:val="99"/>
    <w:semiHidden/>
    <w:rsid w:val="00DE5557"/>
    <w:pPr>
      <w:tabs>
        <w:tab w:val="right" w:leader="dot" w:pos="9741"/>
      </w:tabs>
      <w:spacing w:after="0" w:line="240" w:lineRule="auto"/>
      <w:ind w:left="480"/>
      <w:jc w:val="both"/>
    </w:pPr>
    <w:rPr>
      <w:rFonts w:ascii="Calibri" w:eastAsia="Times New Roman" w:hAnsi="Calibri" w:cs="Calibri"/>
      <w:sz w:val="24"/>
      <w:szCs w:val="24"/>
    </w:rPr>
  </w:style>
  <w:style w:type="paragraph" w:styleId="aff3">
    <w:name w:val="Document Map"/>
    <w:basedOn w:val="a"/>
    <w:link w:val="aff4"/>
    <w:uiPriority w:val="99"/>
    <w:semiHidden/>
    <w:rsid w:val="00DE5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E5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6">
    <w:name w:val="Îáû÷íûé1"/>
    <w:uiPriority w:val="99"/>
    <w:rsid w:val="00DE555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DE55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DE5557"/>
    <w:rPr>
      <w:rFonts w:ascii="Calibri" w:eastAsia="Times New Roman" w:hAnsi="Calibri" w:cs="Calibri"/>
    </w:rPr>
  </w:style>
  <w:style w:type="character" w:styleId="aff5">
    <w:name w:val="annotation reference"/>
    <w:uiPriority w:val="99"/>
    <w:semiHidden/>
    <w:rsid w:val="00DE5557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DE555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DE5557"/>
    <w:rPr>
      <w:rFonts w:ascii="Calibri" w:eastAsia="Times New Roman" w:hAnsi="Calibri" w:cs="Calibri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DE5557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E5557"/>
    <w:rPr>
      <w:rFonts w:ascii="Calibri" w:eastAsia="Times New Roman" w:hAnsi="Calibri" w:cs="Calibri"/>
      <w:b/>
      <w:bCs/>
      <w:sz w:val="20"/>
      <w:szCs w:val="20"/>
    </w:rPr>
  </w:style>
  <w:style w:type="paragraph" w:customStyle="1" w:styleId="17">
    <w:name w:val="Рецензия1"/>
    <w:hidden/>
    <w:uiPriority w:val="99"/>
    <w:semiHidden/>
    <w:rsid w:val="00DE555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6">
    <w:name w:val="Без интервала2"/>
    <w:uiPriority w:val="99"/>
    <w:rsid w:val="00DE555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7">
    <w:name w:val="Абзац списка2"/>
    <w:basedOn w:val="a"/>
    <w:uiPriority w:val="99"/>
    <w:rsid w:val="00DE5557"/>
    <w:pPr>
      <w:ind w:left="720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DE5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557"/>
    <w:rPr>
      <w:rFonts w:ascii="Courier New" w:eastAsia="Times New Roman" w:hAnsi="Courier New" w:cs="Courier New"/>
      <w:sz w:val="20"/>
      <w:szCs w:val="20"/>
    </w:rPr>
  </w:style>
  <w:style w:type="numbering" w:customStyle="1" w:styleId="6">
    <w:name w:val="Стиль6"/>
    <w:rsid w:val="00DE5557"/>
    <w:pPr>
      <w:numPr>
        <w:numId w:val="17"/>
      </w:numPr>
    </w:pPr>
  </w:style>
  <w:style w:type="character" w:styleId="affa">
    <w:name w:val="Strong"/>
    <w:uiPriority w:val="22"/>
    <w:qFormat/>
    <w:rsid w:val="00DE5557"/>
    <w:rPr>
      <w:b/>
      <w:bCs/>
    </w:rPr>
  </w:style>
  <w:style w:type="paragraph" w:customStyle="1" w:styleId="18">
    <w:name w:val="Знак1"/>
    <w:basedOn w:val="a"/>
    <w:rsid w:val="00DE55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EFB3C0DF165284678BC2839D9A8EBCFD0C7AECCEBE92ECE9C697DE27AF3E6D4B3031B124241FD11zBc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9A07514D08DFAE7FA94F0756023D7EDFB73AFDFDC7DC6B9FB024231EFCF682DDF543721F5D0179I8B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7441-6E3B-49D0-B099-A321D22F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10068</Words>
  <Characters>57391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Правосудие</cp:lastModifiedBy>
  <cp:revision>36</cp:revision>
  <cp:lastPrinted>2019-08-01T10:23:00Z</cp:lastPrinted>
  <dcterms:created xsi:type="dcterms:W3CDTF">2017-01-19T18:23:00Z</dcterms:created>
  <dcterms:modified xsi:type="dcterms:W3CDTF">2019-08-01T10:41:00Z</dcterms:modified>
</cp:coreProperties>
</file>